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0B671D" w14:textId="77777777" w:rsidR="003A083B" w:rsidRDefault="002D3A8E">
      <w:pPr>
        <w:pStyle w:val="Ttulo6"/>
        <w:tabs>
          <w:tab w:val="left" w:pos="9518"/>
          <w:tab w:val="left" w:pos="11219"/>
        </w:tabs>
        <w:spacing w:before="45" w:line="240" w:lineRule="auto"/>
        <w:ind w:left="3056"/>
        <w:rPr>
          <w:b w:val="0"/>
          <w:i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8640" behindDoc="0" locked="0" layoutInCell="1" allowOverlap="1" wp14:anchorId="0A04E70B" wp14:editId="79203FF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51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wps:wsp>
                        <wps:cNvPr id="152" name="Rectangle 150"/>
                        <wps:cNvSpPr>
                          <a:spLocks/>
                        </wps:cNvSpPr>
                        <wps:spPr bwMode="auto">
                          <a:xfrm>
                            <a:off x="1051" y="897"/>
                            <a:ext cx="8438" cy="10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Picture 149" descr="Business_4"/>
                          <pic:cNvPicPr>
                            <a:picLocks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148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5" y="1513"/>
                            <a:ext cx="6419" cy="1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147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67"/>
                            <a:ext cx="12240" cy="10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46"/>
                          <pic:cNvPicPr>
                            <a:picLocks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2" y="2992"/>
                            <a:ext cx="4232" cy="2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145"/>
                          <pic:cNvPicPr>
                            <a:picLocks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" y="13668"/>
                            <a:ext cx="8693" cy="1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DFA291" id="Group 144" o:spid="_x0000_s1026" style="position:absolute;margin-left:0;margin-top:0;width:612pt;height:11in;z-index:15728640;mso-position-horizontal-relative:page;mso-position-vertical-relative:page" coordsize="12240,1584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">
                <v:rect id="Rectangle 150" o:spid="_x0000_s1027" style="position:absolute;left:1051;top:897;width:8438;height: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" fillcolor="#4f81bc" stroked="f">
                  <v:path arrowok="t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9" o:spid="_x0000_s1028" type="#_x0000_t75" alt="Business_4" style="position:absolute;width:12240;height:15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">
                  <v:imagedata r:id="rId12" o:title="Business_4"/>
                  <v:path arrowok="t"/>
                  <o:lock v:ext="edit" aspectratio="f"/>
                </v:shape>
                <v:shape id="Picture 148" o:spid="_x0000_s1029" type="#_x0000_t75" style="position:absolute;left:1345;top:1513;width:6419;height:18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">
                  <v:imagedata r:id="rId13" o:title=""/>
                  <v:path arrowok="t"/>
                  <o:lock v:ext="edit" aspectratio="f"/>
                </v:shape>
                <v:shape id="Picture 147" o:spid="_x0000_s1030" type="#_x0000_t75" style="position:absolute;top:5167;width:12240;height:106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">
                  <v:imagedata r:id="rId14" o:title=""/>
                  <v:path arrowok="t"/>
                  <o:lock v:ext="edit" aspectratio="f"/>
                </v:shape>
                <v:shape id="Picture 146" o:spid="_x0000_s1031" type="#_x0000_t75" style="position:absolute;left:7972;top:2992;width:4232;height:23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">
                  <v:imagedata r:id="rId15" o:title=""/>
                  <v:path arrowok="t"/>
                  <o:lock v:ext="edit" aspectratio="f"/>
                </v:shape>
                <v:shape id="Picture 145" o:spid="_x0000_s1032" type="#_x0000_t75" style="position:absolute;left:112;top:13668;width:8693;height:18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">
                  <v:imagedata r:id="rId16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6C53B1">
        <w:rPr>
          <w:color w:val="4F81BC"/>
        </w:rPr>
        <w:t>Manual</w:t>
      </w:r>
      <w:r w:rsidR="006C53B1">
        <w:rPr>
          <w:color w:val="4F81BC"/>
          <w:spacing w:val="-4"/>
        </w:rPr>
        <w:t xml:space="preserve"> </w:t>
      </w:r>
      <w:r w:rsidR="006C53B1">
        <w:rPr>
          <w:color w:val="4F81BC"/>
        </w:rPr>
        <w:t>del</w:t>
      </w:r>
      <w:r w:rsidR="006C53B1">
        <w:rPr>
          <w:color w:val="4F81BC"/>
          <w:spacing w:val="-3"/>
        </w:rPr>
        <w:t xml:space="preserve"> </w:t>
      </w:r>
      <w:r w:rsidR="006C53B1">
        <w:rPr>
          <w:color w:val="4F81BC"/>
        </w:rPr>
        <w:t>Estudiante</w:t>
      </w:r>
      <w:r w:rsidR="006C53B1">
        <w:rPr>
          <w:color w:val="4F81BC"/>
          <w:spacing w:val="-3"/>
        </w:rPr>
        <w:t xml:space="preserve"> </w:t>
      </w:r>
      <w:r w:rsidR="006C53B1">
        <w:rPr>
          <w:color w:val="4F81BC"/>
        </w:rPr>
        <w:t>Pedagogía en</w:t>
      </w:r>
      <w:r w:rsidR="006C53B1">
        <w:rPr>
          <w:color w:val="4F81BC"/>
          <w:spacing w:val="-2"/>
        </w:rPr>
        <w:t xml:space="preserve"> </w:t>
      </w:r>
      <w:r w:rsidR="006C53B1">
        <w:rPr>
          <w:color w:val="4F81BC"/>
        </w:rPr>
        <w:t>Educación</w:t>
      </w:r>
      <w:r w:rsidR="006C53B1">
        <w:rPr>
          <w:color w:val="4F81BC"/>
          <w:spacing w:val="-4"/>
        </w:rPr>
        <w:t xml:space="preserve"> </w:t>
      </w:r>
      <w:r w:rsidR="006C53B1">
        <w:rPr>
          <w:color w:val="4F81BC"/>
        </w:rPr>
        <w:t>Física</w:t>
      </w:r>
      <w:r w:rsidR="006C53B1">
        <w:rPr>
          <w:color w:val="4F81BC"/>
          <w:spacing w:val="-2"/>
        </w:rPr>
        <w:t xml:space="preserve"> </w:t>
      </w:r>
      <w:r w:rsidR="006C53B1">
        <w:rPr>
          <w:color w:val="4F81BC"/>
        </w:rPr>
        <w:t>2015</w:t>
      </w:r>
      <w:r w:rsidR="006C53B1">
        <w:rPr>
          <w:color w:val="4F81BC"/>
        </w:rPr>
        <w:tab/>
      </w:r>
      <w:r w:rsidR="006C53B1">
        <w:rPr>
          <w:b w:val="0"/>
          <w:i w:val="0"/>
          <w:color w:val="FFFFFF"/>
          <w:position w:val="-7"/>
          <w:shd w:val="clear" w:color="auto" w:fill="4F81BC"/>
        </w:rPr>
        <w:t>1</w:t>
      </w:r>
      <w:r w:rsidR="006C53B1">
        <w:rPr>
          <w:b w:val="0"/>
          <w:i w:val="0"/>
          <w:color w:val="FFFFFF"/>
          <w:position w:val="-7"/>
          <w:shd w:val="clear" w:color="auto" w:fill="4F81BC"/>
        </w:rPr>
        <w:tab/>
      </w:r>
    </w:p>
    <w:p w14:paraId="5B7F76DC" w14:textId="77777777" w:rsidR="003A083B" w:rsidRDefault="003A083B">
      <w:pPr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43FFC005" w14:textId="77777777" w:rsidR="003A083B" w:rsidRDefault="003A083B">
      <w:pPr>
        <w:pStyle w:val="Textoindependiente"/>
        <w:spacing w:before="4"/>
        <w:rPr>
          <w:sz w:val="16"/>
        </w:rPr>
      </w:pPr>
    </w:p>
    <w:p w14:paraId="45766173" w14:textId="77777777" w:rsidR="003A083B" w:rsidRDefault="003A083B">
      <w:pPr>
        <w:rPr>
          <w:sz w:val="16"/>
        </w:rPr>
        <w:sectPr w:rsidR="003A083B">
          <w:headerReference w:type="default" r:id="rId17"/>
          <w:pgSz w:w="12240" w:h="15840"/>
          <w:pgMar w:top="820" w:right="0" w:bottom="280" w:left="1020" w:header="530" w:footer="0" w:gutter="0"/>
          <w:pgNumType w:start="2"/>
          <w:cols w:space="720"/>
        </w:sectPr>
      </w:pPr>
    </w:p>
    <w:p w14:paraId="69854640" w14:textId="77777777" w:rsidR="003A083B" w:rsidRDefault="003A083B">
      <w:pPr>
        <w:pStyle w:val="Textoindependiente"/>
        <w:rPr>
          <w:sz w:val="20"/>
        </w:rPr>
      </w:pPr>
    </w:p>
    <w:p w14:paraId="38E4FE69" w14:textId="77777777" w:rsidR="003A083B" w:rsidRDefault="003A083B">
      <w:pPr>
        <w:pStyle w:val="Textoindependiente"/>
        <w:rPr>
          <w:sz w:val="20"/>
        </w:rPr>
      </w:pPr>
    </w:p>
    <w:p w14:paraId="4400D0F8" w14:textId="77777777" w:rsidR="003A083B" w:rsidRDefault="003A083B">
      <w:pPr>
        <w:pStyle w:val="Textoindependiente"/>
        <w:rPr>
          <w:sz w:val="20"/>
        </w:rPr>
      </w:pPr>
    </w:p>
    <w:p w14:paraId="6E5D973A" w14:textId="77777777" w:rsidR="003A083B" w:rsidRDefault="003A083B">
      <w:pPr>
        <w:pStyle w:val="Textoindependiente"/>
        <w:spacing w:before="9"/>
        <w:rPr>
          <w:sz w:val="28"/>
        </w:rPr>
      </w:pPr>
    </w:p>
    <w:p w14:paraId="177F83CF" w14:textId="77777777" w:rsidR="003A083B" w:rsidRDefault="006C53B1">
      <w:pPr>
        <w:spacing w:before="35"/>
        <w:ind w:left="228"/>
        <w:rPr>
          <w:b/>
          <w:sz w:val="32"/>
        </w:rPr>
      </w:pPr>
      <w:r>
        <w:rPr>
          <w:b/>
          <w:sz w:val="32"/>
        </w:rPr>
        <w:t>Manual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del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Estudiante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2015</w:t>
      </w:r>
    </w:p>
    <w:p w14:paraId="11F059DE" w14:textId="77777777" w:rsidR="003A083B" w:rsidRDefault="006C53B1">
      <w:pPr>
        <w:pStyle w:val="Textoindependiente"/>
        <w:spacing w:before="267"/>
        <w:ind w:left="228" w:right="6573"/>
      </w:pPr>
      <w:r>
        <w:t>Copyright © 2015 Pedagogía en Educación Física,</w:t>
      </w:r>
      <w:r>
        <w:rPr>
          <w:spacing w:val="-47"/>
        </w:rPr>
        <w:t xml:space="preserve"> </w:t>
      </w:r>
      <w:r>
        <w:t>Escuela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Educación</w:t>
      </w:r>
      <w:r>
        <w:rPr>
          <w:spacing w:val="-1"/>
        </w:rPr>
        <w:t xml:space="preserve"> </w:t>
      </w:r>
      <w:r>
        <w:t>Física</w:t>
      </w:r>
    </w:p>
    <w:p w14:paraId="4CB45FEE" w14:textId="77777777" w:rsidR="003A083B" w:rsidRDefault="006C53B1">
      <w:pPr>
        <w:pStyle w:val="Textoindependiente"/>
        <w:spacing w:line="242" w:lineRule="auto"/>
        <w:ind w:left="228" w:right="6998"/>
      </w:pPr>
      <w:r>
        <w:t>Pontificia Universidad Católica de Valparaíso</w:t>
      </w:r>
      <w:r>
        <w:rPr>
          <w:spacing w:val="-47"/>
        </w:rPr>
        <w:t xml:space="preserve"> </w:t>
      </w:r>
      <w:r>
        <w:t>Todos</w:t>
      </w:r>
      <w:r>
        <w:rPr>
          <w:spacing w:val="-1"/>
        </w:rPr>
        <w:t xml:space="preserve"> </w:t>
      </w:r>
      <w:r>
        <w:t>los derechos</w:t>
      </w:r>
      <w:r>
        <w:rPr>
          <w:spacing w:val="-3"/>
        </w:rPr>
        <w:t xml:space="preserve"> </w:t>
      </w:r>
      <w:r>
        <w:t>reservados</w:t>
      </w:r>
    </w:p>
    <w:p w14:paraId="3ED115D6" w14:textId="77777777" w:rsidR="003A083B" w:rsidRDefault="003A083B">
      <w:pPr>
        <w:spacing w:line="242" w:lineRule="auto"/>
        <w:sectPr w:rsidR="003A083B">
          <w:pgSz w:w="12240" w:h="15840"/>
          <w:pgMar w:top="820" w:right="0" w:bottom="280" w:left="1020" w:header="530" w:footer="0" w:gutter="0"/>
          <w:cols w:space="720"/>
        </w:sectPr>
      </w:pPr>
    </w:p>
    <w:p w14:paraId="763F8D8D" w14:textId="77777777" w:rsidR="003A083B" w:rsidRDefault="003A083B">
      <w:pPr>
        <w:pStyle w:val="Textoindependiente"/>
        <w:rPr>
          <w:sz w:val="20"/>
        </w:rPr>
      </w:pPr>
    </w:p>
    <w:p w14:paraId="7F26601E" w14:textId="77777777" w:rsidR="003A083B" w:rsidRDefault="003A083B">
      <w:pPr>
        <w:pStyle w:val="Textoindependiente"/>
        <w:rPr>
          <w:sz w:val="20"/>
        </w:rPr>
      </w:pPr>
    </w:p>
    <w:p w14:paraId="7E424F83" w14:textId="77777777" w:rsidR="003A083B" w:rsidRDefault="003A083B">
      <w:pPr>
        <w:pStyle w:val="Textoindependiente"/>
        <w:rPr>
          <w:sz w:val="20"/>
        </w:rPr>
      </w:pPr>
    </w:p>
    <w:p w14:paraId="50F15517" w14:textId="77777777" w:rsidR="003A083B" w:rsidRDefault="003A083B">
      <w:pPr>
        <w:pStyle w:val="Textoindependiente"/>
        <w:spacing w:before="8"/>
        <w:rPr>
          <w:sz w:val="26"/>
        </w:rPr>
      </w:pPr>
    </w:p>
    <w:p w14:paraId="555A40F9" w14:textId="77777777" w:rsidR="003A083B" w:rsidRDefault="006C53B1">
      <w:pPr>
        <w:spacing w:before="34"/>
        <w:ind w:left="228"/>
        <w:rPr>
          <w:b/>
          <w:sz w:val="32"/>
        </w:rPr>
      </w:pPr>
      <w:r>
        <w:rPr>
          <w:b/>
          <w:sz w:val="32"/>
        </w:rPr>
        <w:t>Índice</w:t>
      </w:r>
    </w:p>
    <w:sdt>
      <w:sdtPr>
        <w:id w:val="-1061857082"/>
        <w:docPartObj>
          <w:docPartGallery w:val="Table of Contents"/>
          <w:docPartUnique/>
        </w:docPartObj>
      </w:sdtPr>
      <w:sdtEndPr/>
      <w:sdtContent>
        <w:p w14:paraId="027B86B3" w14:textId="77777777" w:rsidR="003A083B" w:rsidRDefault="006C53B1">
          <w:pPr>
            <w:pStyle w:val="TDC1"/>
            <w:tabs>
              <w:tab w:val="right" w:leader="dot" w:pos="9999"/>
            </w:tabs>
            <w:spacing w:before="255"/>
          </w:pPr>
          <w:hyperlink w:anchor="_TOC_250028" w:history="1">
            <w:r>
              <w:t>1.-</w:t>
            </w:r>
            <w:r>
              <w:rPr>
                <w:spacing w:val="-1"/>
              </w:rPr>
              <w:t xml:space="preserve"> </w:t>
            </w:r>
            <w:r>
              <w:t>Bienvenida.</w:t>
            </w:r>
            <w:r>
              <w:tab/>
              <w:t>5</w:t>
            </w:r>
          </w:hyperlink>
        </w:p>
        <w:p w14:paraId="57EB2644" w14:textId="77777777" w:rsidR="003A083B" w:rsidRDefault="006C53B1">
          <w:pPr>
            <w:pStyle w:val="TDC1"/>
            <w:tabs>
              <w:tab w:val="right" w:leader="dot" w:pos="9978"/>
            </w:tabs>
          </w:pPr>
          <w:hyperlink w:anchor="_TOC_250027" w:history="1">
            <w:r>
              <w:t>2.- Palabras</w:t>
            </w:r>
            <w:r>
              <w:rPr>
                <w:spacing w:val="-3"/>
              </w:rPr>
              <w:t xml:space="preserve"> </w:t>
            </w:r>
            <w:r>
              <w:t>de la</w:t>
            </w:r>
            <w:r>
              <w:rPr>
                <w:spacing w:val="-3"/>
              </w:rPr>
              <w:t xml:space="preserve"> </w:t>
            </w:r>
            <w:r>
              <w:t>Jefa de</w:t>
            </w:r>
            <w:r>
              <w:rPr>
                <w:spacing w:val="-3"/>
              </w:rPr>
              <w:t xml:space="preserve"> </w:t>
            </w:r>
            <w:r>
              <w:t>Carrera.</w:t>
            </w:r>
            <w:r>
              <w:tab/>
              <w:t>6</w:t>
            </w:r>
          </w:hyperlink>
        </w:p>
        <w:p w14:paraId="7327E31B" w14:textId="77777777" w:rsidR="003A083B" w:rsidRDefault="006C53B1">
          <w:pPr>
            <w:pStyle w:val="TDC1"/>
            <w:tabs>
              <w:tab w:val="right" w:leader="dot" w:pos="9990"/>
            </w:tabs>
          </w:pPr>
          <w:hyperlink w:anchor="_TOC_250026" w:history="1">
            <w:r>
              <w:t>3.-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Universidad</w:t>
            </w:r>
            <w:r>
              <w:tab/>
              <w:t>7</w:t>
            </w:r>
          </w:hyperlink>
        </w:p>
        <w:p w14:paraId="5C4082EF" w14:textId="77777777" w:rsidR="003A083B" w:rsidRDefault="006C53B1">
          <w:pPr>
            <w:pStyle w:val="TDC2"/>
            <w:tabs>
              <w:tab w:val="right" w:leader="dot" w:pos="10023"/>
            </w:tabs>
            <w:spacing w:before="38"/>
          </w:pPr>
          <w:hyperlink w:anchor="_TOC_250025" w:history="1">
            <w:r>
              <w:t>3.1.- Historia</w:t>
            </w:r>
            <w:r>
              <w:tab/>
              <w:t>7</w:t>
            </w:r>
          </w:hyperlink>
        </w:p>
        <w:p w14:paraId="31EBFC0B" w14:textId="77777777" w:rsidR="003A083B" w:rsidRDefault="006C53B1">
          <w:pPr>
            <w:pStyle w:val="TDC2"/>
            <w:tabs>
              <w:tab w:val="right" w:leader="dot" w:pos="10019"/>
            </w:tabs>
          </w:pPr>
          <w:hyperlink w:anchor="_TOC_250024" w:history="1">
            <w:r>
              <w:t>3.2.-</w:t>
            </w:r>
            <w:r>
              <w:rPr>
                <w:spacing w:val="-3"/>
              </w:rPr>
              <w:t xml:space="preserve"> </w:t>
            </w:r>
            <w:r>
              <w:t>Misión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la</w:t>
            </w:r>
            <w:r>
              <w:rPr>
                <w:spacing w:val="-3"/>
              </w:rPr>
              <w:t xml:space="preserve"> </w:t>
            </w:r>
            <w:r>
              <w:t>PUCV.</w:t>
            </w:r>
            <w:r>
              <w:tab/>
              <w:t>7</w:t>
            </w:r>
          </w:hyperlink>
        </w:p>
        <w:p w14:paraId="4530F714" w14:textId="77777777" w:rsidR="003A083B" w:rsidRDefault="006C53B1">
          <w:pPr>
            <w:pStyle w:val="TDC2"/>
            <w:tabs>
              <w:tab w:val="right" w:leader="dot" w:pos="10059"/>
            </w:tabs>
          </w:pPr>
          <w:r>
            <w:t>3.3.- Visión</w:t>
          </w:r>
          <w:r>
            <w:rPr>
              <w:spacing w:val="-2"/>
            </w:rPr>
            <w:t xml:space="preserve"> </w:t>
          </w:r>
          <w:r>
            <w:t>de la</w:t>
          </w:r>
          <w:r>
            <w:rPr>
              <w:spacing w:val="-3"/>
            </w:rPr>
            <w:t xml:space="preserve"> </w:t>
          </w:r>
          <w:r>
            <w:t>UCV</w:t>
          </w:r>
          <w:r>
            <w:rPr>
              <w:rFonts w:ascii="Times New Roman" w:hAnsi="Times New Roman"/>
            </w:rPr>
            <w:tab/>
          </w:r>
          <w:r>
            <w:t>7</w:t>
          </w:r>
        </w:p>
        <w:p w14:paraId="0283A63E" w14:textId="77777777" w:rsidR="003A083B" w:rsidRDefault="006C53B1">
          <w:pPr>
            <w:pStyle w:val="TDC1"/>
            <w:tabs>
              <w:tab w:val="right" w:leader="dot" w:pos="10009"/>
            </w:tabs>
            <w:spacing w:before="39"/>
          </w:pPr>
          <w:hyperlink w:anchor="_TOC_250023" w:history="1">
            <w:r>
              <w:t>4.-</w:t>
            </w:r>
            <w:r>
              <w:rPr>
                <w:spacing w:val="-1"/>
              </w:rPr>
              <w:t xml:space="preserve"> </w:t>
            </w:r>
            <w:r>
              <w:t>Escuela</w:t>
            </w:r>
            <w:r>
              <w:rPr>
                <w:spacing w:val="-3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Educación</w:t>
            </w:r>
            <w:r>
              <w:rPr>
                <w:spacing w:val="-1"/>
              </w:rPr>
              <w:t xml:space="preserve"> </w:t>
            </w:r>
            <w:r>
              <w:t>Física</w:t>
            </w:r>
            <w:r>
              <w:tab/>
              <w:t>8</w:t>
            </w:r>
          </w:hyperlink>
        </w:p>
        <w:p w14:paraId="0F8D4230" w14:textId="77777777" w:rsidR="003A083B" w:rsidRDefault="006C53B1">
          <w:pPr>
            <w:pStyle w:val="TDC2"/>
            <w:tabs>
              <w:tab w:val="right" w:leader="dot" w:pos="10011"/>
            </w:tabs>
          </w:pPr>
          <w:hyperlink w:anchor="_TOC_250022" w:history="1">
            <w:r>
              <w:t>4.1.-</w:t>
            </w:r>
            <w:r>
              <w:rPr>
                <w:spacing w:val="-1"/>
              </w:rPr>
              <w:t xml:space="preserve"> </w:t>
            </w:r>
            <w:r>
              <w:t>Breve</w:t>
            </w:r>
            <w:r>
              <w:rPr>
                <w:spacing w:val="1"/>
              </w:rPr>
              <w:t xml:space="preserve"> </w:t>
            </w:r>
            <w:r>
              <w:t>historia</w:t>
            </w:r>
            <w:r>
              <w:tab/>
              <w:t>8</w:t>
            </w:r>
          </w:hyperlink>
        </w:p>
        <w:p w14:paraId="3930DE9E" w14:textId="77777777" w:rsidR="003A083B" w:rsidRDefault="006C53B1">
          <w:pPr>
            <w:pStyle w:val="TDC2"/>
            <w:tabs>
              <w:tab w:val="right" w:leader="dot" w:pos="9990"/>
            </w:tabs>
            <w:spacing w:before="42"/>
          </w:pPr>
          <w:hyperlink w:anchor="_TOC_250021" w:history="1">
            <w:r>
              <w:t>4.2.-</w:t>
            </w:r>
            <w:r>
              <w:rPr>
                <w:spacing w:val="-3"/>
              </w:rPr>
              <w:t xml:space="preserve"> </w:t>
            </w:r>
            <w:r>
              <w:t>Misión</w:t>
            </w:r>
            <w:r>
              <w:tab/>
              <w:t>9</w:t>
            </w:r>
          </w:hyperlink>
        </w:p>
        <w:p w14:paraId="22D92034" w14:textId="77777777" w:rsidR="003A083B" w:rsidRDefault="006C53B1">
          <w:pPr>
            <w:pStyle w:val="TDC2"/>
            <w:tabs>
              <w:tab w:val="right" w:leader="dot" w:pos="10089"/>
            </w:tabs>
            <w:spacing w:before="38"/>
          </w:pPr>
          <w:hyperlink w:anchor="_TOC_250020" w:history="1">
            <w:r>
              <w:t>4.3.-</w:t>
            </w:r>
            <w:r>
              <w:rPr>
                <w:spacing w:val="-1"/>
              </w:rPr>
              <w:t xml:space="preserve"> </w:t>
            </w:r>
            <w:r>
              <w:t>Visión</w:t>
            </w:r>
            <w:r>
              <w:rPr>
                <w:rFonts w:ascii="Times New Roman" w:hAnsi="Times New Roman"/>
              </w:rPr>
              <w:tab/>
            </w:r>
            <w:r>
              <w:t>10</w:t>
            </w:r>
          </w:hyperlink>
        </w:p>
        <w:p w14:paraId="7EB52555" w14:textId="77777777" w:rsidR="003A083B" w:rsidRDefault="006C53B1">
          <w:pPr>
            <w:pStyle w:val="TDC2"/>
            <w:tabs>
              <w:tab w:val="right" w:leader="dot" w:pos="10046"/>
            </w:tabs>
          </w:pPr>
          <w:hyperlink w:anchor="_TOC_250019" w:history="1">
            <w:r>
              <w:t>4.4.-</w:t>
            </w:r>
            <w:r>
              <w:rPr>
                <w:spacing w:val="-1"/>
              </w:rPr>
              <w:t xml:space="preserve"> </w:t>
            </w:r>
            <w:r>
              <w:t>Académicos</w:t>
            </w:r>
            <w:r>
              <w:rPr>
                <w:spacing w:val="-3"/>
              </w:rPr>
              <w:t xml:space="preserve"> </w:t>
            </w:r>
            <w:r>
              <w:t>de la</w:t>
            </w:r>
            <w:r>
              <w:rPr>
                <w:spacing w:val="-3"/>
              </w:rPr>
              <w:t xml:space="preserve"> </w:t>
            </w:r>
            <w:r>
              <w:t>Escuela</w:t>
            </w:r>
            <w:r>
              <w:tab/>
              <w:t>11</w:t>
            </w:r>
          </w:hyperlink>
        </w:p>
        <w:p w14:paraId="066621CC" w14:textId="77777777" w:rsidR="003A083B" w:rsidRDefault="006C53B1">
          <w:pPr>
            <w:pStyle w:val="TDC2"/>
            <w:tabs>
              <w:tab w:val="right" w:leader="dot" w:pos="9983"/>
            </w:tabs>
          </w:pPr>
          <w:hyperlink w:anchor="_TOC_250018" w:history="1">
            <w:r>
              <w:t>4.5.-</w:t>
            </w:r>
            <w:r>
              <w:rPr>
                <w:spacing w:val="-4"/>
              </w:rPr>
              <w:t xml:space="preserve"> </w:t>
            </w:r>
            <w:r>
              <w:t>Profesores agregados</w:t>
            </w:r>
            <w:r>
              <w:tab/>
              <w:t>13</w:t>
            </w:r>
          </w:hyperlink>
        </w:p>
        <w:p w14:paraId="172B4297" w14:textId="77777777" w:rsidR="003A083B" w:rsidRDefault="006C53B1">
          <w:pPr>
            <w:pStyle w:val="TDC2"/>
            <w:tabs>
              <w:tab w:val="right" w:leader="dot" w:pos="10058"/>
            </w:tabs>
            <w:spacing w:before="42"/>
          </w:pPr>
          <w:hyperlink w:anchor="_TOC_250017" w:history="1">
            <w:r>
              <w:t>4.6.-</w:t>
            </w:r>
            <w:r>
              <w:rPr>
                <w:spacing w:val="-1"/>
              </w:rPr>
              <w:t xml:space="preserve"> </w:t>
            </w:r>
            <w:r>
              <w:t>Administrativos…</w:t>
            </w:r>
            <w:r>
              <w:rPr>
                <w:rFonts w:ascii="Times New Roman" w:hAnsi="Times New Roman"/>
              </w:rPr>
              <w:tab/>
            </w:r>
            <w:r>
              <w:t>19</w:t>
            </w:r>
          </w:hyperlink>
        </w:p>
        <w:p w14:paraId="71A64629" w14:textId="77777777" w:rsidR="003A083B" w:rsidRDefault="006C53B1">
          <w:pPr>
            <w:pStyle w:val="TDC2"/>
            <w:tabs>
              <w:tab w:val="right" w:leader="dot" w:pos="9995"/>
            </w:tabs>
            <w:spacing w:before="38"/>
          </w:pPr>
          <w:hyperlink w:anchor="_TOC_250016" w:history="1">
            <w:r>
              <w:t>4.7.-</w:t>
            </w:r>
            <w:r>
              <w:rPr>
                <w:spacing w:val="-4"/>
              </w:rPr>
              <w:t xml:space="preserve"> </w:t>
            </w:r>
            <w:r>
              <w:t>Perfil</w:t>
            </w:r>
            <w:r>
              <w:rPr>
                <w:spacing w:val="-1"/>
              </w:rPr>
              <w:t xml:space="preserve"> </w:t>
            </w:r>
            <w:r>
              <w:t>del Egresado</w:t>
            </w:r>
            <w:r>
              <w:tab/>
              <w:t>20</w:t>
            </w:r>
          </w:hyperlink>
        </w:p>
        <w:p w14:paraId="12DE92A6" w14:textId="77777777" w:rsidR="003A083B" w:rsidRDefault="006C53B1">
          <w:pPr>
            <w:pStyle w:val="TDC2"/>
            <w:tabs>
              <w:tab w:val="right" w:leader="dot" w:pos="10034"/>
            </w:tabs>
          </w:pPr>
          <w:r>
            <w:t>4.8.-</w:t>
          </w:r>
          <w:r>
            <w:rPr>
              <w:spacing w:val="-1"/>
            </w:rPr>
            <w:t xml:space="preserve"> </w:t>
          </w:r>
          <w:r>
            <w:t>Reglament</w:t>
          </w:r>
          <w:r>
            <w:t>o</w:t>
          </w:r>
          <w:r>
            <w:rPr>
              <w:spacing w:val="-2"/>
            </w:rPr>
            <w:t xml:space="preserve"> </w:t>
          </w:r>
          <w:r>
            <w:t>de docencia.</w:t>
          </w:r>
          <w:r>
            <w:tab/>
            <w:t>23</w:t>
          </w:r>
        </w:p>
        <w:p w14:paraId="7FACB89A" w14:textId="77777777" w:rsidR="003A083B" w:rsidRDefault="006C53B1">
          <w:pPr>
            <w:pStyle w:val="TDC1"/>
            <w:tabs>
              <w:tab w:val="right" w:leader="dot" w:pos="10062"/>
            </w:tabs>
          </w:pPr>
          <w:r>
            <w:t>5.-</w:t>
          </w:r>
          <w:r>
            <w:rPr>
              <w:spacing w:val="-1"/>
            </w:rPr>
            <w:t xml:space="preserve"> </w:t>
          </w:r>
          <w:r>
            <w:t>Plan</w:t>
          </w:r>
          <w:r>
            <w:rPr>
              <w:spacing w:val="-2"/>
            </w:rPr>
            <w:t xml:space="preserve"> </w:t>
          </w:r>
          <w:r>
            <w:t>de</w:t>
          </w:r>
          <w:r>
            <w:rPr>
              <w:spacing w:val="1"/>
            </w:rPr>
            <w:t xml:space="preserve"> </w:t>
          </w:r>
          <w:r>
            <w:t>estudios de</w:t>
          </w:r>
          <w:r>
            <w:rPr>
              <w:spacing w:val="1"/>
            </w:rPr>
            <w:t xml:space="preserve"> </w:t>
          </w:r>
          <w:r>
            <w:t>la Carrera.</w:t>
          </w:r>
          <w:r>
            <w:tab/>
            <w:t>27</w:t>
          </w:r>
        </w:p>
        <w:p w14:paraId="2032E508" w14:textId="77777777" w:rsidR="003A083B" w:rsidRDefault="006C53B1">
          <w:pPr>
            <w:pStyle w:val="TDC2"/>
            <w:tabs>
              <w:tab w:val="right" w:leader="dot" w:pos="10046"/>
            </w:tabs>
            <w:spacing w:before="39"/>
          </w:pPr>
          <w:hyperlink w:anchor="_TOC_250015" w:history="1">
            <w:r>
              <w:t>5.1.-</w:t>
            </w:r>
            <w:r>
              <w:rPr>
                <w:spacing w:val="-4"/>
              </w:rPr>
              <w:t xml:space="preserve"> </w:t>
            </w:r>
            <w:r>
              <w:t>Descripción</w:t>
            </w:r>
            <w:r>
              <w:rPr>
                <w:spacing w:val="-1"/>
              </w:rPr>
              <w:t xml:space="preserve"> </w:t>
            </w:r>
            <w:r>
              <w:t>general de</w:t>
            </w:r>
            <w:r>
              <w:rPr>
                <w:spacing w:val="1"/>
              </w:rPr>
              <w:t xml:space="preserve"> </w:t>
            </w:r>
            <w:r>
              <w:t>la carrera.</w:t>
            </w:r>
            <w:r>
              <w:tab/>
              <w:t>27</w:t>
            </w:r>
          </w:hyperlink>
        </w:p>
        <w:p w14:paraId="5B892BC3" w14:textId="77777777" w:rsidR="003A083B" w:rsidRDefault="006C53B1">
          <w:pPr>
            <w:pStyle w:val="TDC2"/>
            <w:tabs>
              <w:tab w:val="right" w:leader="dot" w:pos="10039"/>
            </w:tabs>
          </w:pPr>
          <w:hyperlink w:anchor="_TOC_250014" w:history="1">
            <w:r>
              <w:t>5.2.-</w:t>
            </w:r>
            <w:r>
              <w:rPr>
                <w:spacing w:val="-1"/>
              </w:rPr>
              <w:t xml:space="preserve"> </w:t>
            </w:r>
            <w:r>
              <w:t>Tutorías</w:t>
            </w:r>
            <w:r>
              <w:rPr>
                <w:rFonts w:ascii="Times New Roman" w:hAnsi="Times New Roman"/>
              </w:rPr>
              <w:tab/>
            </w:r>
            <w:r>
              <w:t>29</w:t>
            </w:r>
          </w:hyperlink>
        </w:p>
        <w:p w14:paraId="3860B919" w14:textId="77777777" w:rsidR="003A083B" w:rsidRDefault="006C53B1">
          <w:pPr>
            <w:pStyle w:val="TDC2"/>
            <w:tabs>
              <w:tab w:val="right" w:leader="dot" w:pos="10070"/>
            </w:tabs>
          </w:pPr>
          <w:hyperlink w:anchor="_TOC_250013" w:history="1">
            <w:r>
              <w:t>5.3.-</w:t>
            </w:r>
            <w:r>
              <w:rPr>
                <w:spacing w:val="-4"/>
              </w:rPr>
              <w:t xml:space="preserve"> </w:t>
            </w:r>
            <w:r>
              <w:t>Malla Curricular</w:t>
            </w:r>
            <w:r>
              <w:rPr>
                <w:spacing w:val="-1"/>
              </w:rPr>
              <w:t xml:space="preserve"> </w:t>
            </w:r>
            <w:r>
              <w:t>Antigua…</w:t>
            </w:r>
            <w:r>
              <w:rPr>
                <w:rFonts w:ascii="Times New Roman" w:hAnsi="Times New Roman"/>
              </w:rPr>
              <w:tab/>
            </w:r>
            <w:r>
              <w:t>30</w:t>
            </w:r>
          </w:hyperlink>
        </w:p>
        <w:p w14:paraId="71A9C514" w14:textId="77777777" w:rsidR="003A083B" w:rsidRDefault="006C53B1">
          <w:pPr>
            <w:pStyle w:val="TDC2"/>
            <w:tabs>
              <w:tab w:val="right" w:leader="dot" w:pos="10042"/>
            </w:tabs>
            <w:spacing w:before="39"/>
          </w:pPr>
          <w:hyperlink w:anchor="_TOC_250012" w:history="1">
            <w:r>
              <w:t>5.4.-</w:t>
            </w:r>
            <w:r>
              <w:rPr>
                <w:spacing w:val="-4"/>
              </w:rPr>
              <w:t xml:space="preserve"> </w:t>
            </w:r>
            <w:r>
              <w:t>Malla Curricular</w:t>
            </w:r>
            <w:r>
              <w:rPr>
                <w:spacing w:val="-1"/>
              </w:rPr>
              <w:t xml:space="preserve"> </w:t>
            </w:r>
            <w:r>
              <w:t>Nueva…</w:t>
            </w:r>
            <w:r>
              <w:rPr>
                <w:rFonts w:ascii="Times New Roman" w:hAnsi="Times New Roman"/>
              </w:rPr>
              <w:tab/>
            </w:r>
            <w:r>
              <w:t>31</w:t>
            </w:r>
          </w:hyperlink>
        </w:p>
        <w:p w14:paraId="18FA77AB" w14:textId="77777777" w:rsidR="003A083B" w:rsidRDefault="006C53B1">
          <w:pPr>
            <w:pStyle w:val="TDC1"/>
            <w:tabs>
              <w:tab w:val="right" w:leader="dot" w:pos="10031"/>
            </w:tabs>
          </w:pPr>
          <w:hyperlink w:anchor="_TOC_250011" w:history="1">
            <w:r>
              <w:t>6.-</w:t>
            </w:r>
            <w:r>
              <w:rPr>
                <w:spacing w:val="-1"/>
              </w:rPr>
              <w:t xml:space="preserve"> </w:t>
            </w:r>
            <w:r>
              <w:t>Prácticas</w:t>
            </w:r>
            <w:r>
              <w:rPr>
                <w:spacing w:val="-2"/>
              </w:rPr>
              <w:t xml:space="preserve"> </w:t>
            </w:r>
            <w:r>
              <w:t>Docentes.</w:t>
            </w:r>
            <w:r>
              <w:tab/>
              <w:t>32</w:t>
            </w:r>
          </w:hyperlink>
        </w:p>
        <w:p w14:paraId="5BCDA812" w14:textId="77777777" w:rsidR="003A083B" w:rsidRDefault="006C53B1">
          <w:pPr>
            <w:pStyle w:val="TDC2"/>
            <w:tabs>
              <w:tab w:val="right" w:leader="dot" w:pos="10012"/>
            </w:tabs>
          </w:pPr>
          <w:hyperlink w:anchor="_TOC_250010" w:history="1">
            <w:r>
              <w:t>6.1.-</w:t>
            </w:r>
            <w:r>
              <w:rPr>
                <w:spacing w:val="-4"/>
              </w:rPr>
              <w:t xml:space="preserve"> </w:t>
            </w:r>
            <w:r>
              <w:t>Descripción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3"/>
              </w:rPr>
              <w:t xml:space="preserve"> </w:t>
            </w:r>
            <w:r>
              <w:t>las prácticas</w:t>
            </w:r>
            <w:r>
              <w:tab/>
              <w:t>32</w:t>
            </w:r>
          </w:hyperlink>
        </w:p>
        <w:p w14:paraId="7BB5A948" w14:textId="77777777" w:rsidR="003A083B" w:rsidRDefault="006C53B1">
          <w:pPr>
            <w:pStyle w:val="TDC1"/>
            <w:tabs>
              <w:tab w:val="right" w:leader="dot" w:pos="10048"/>
            </w:tabs>
            <w:spacing w:before="39"/>
          </w:pPr>
          <w:hyperlink w:anchor="_TOC_250009" w:history="1">
            <w:r>
              <w:t>7.-</w:t>
            </w:r>
            <w:r>
              <w:rPr>
                <w:spacing w:val="-1"/>
              </w:rPr>
              <w:t xml:space="preserve"> </w:t>
            </w:r>
            <w:r>
              <w:t>Reglamentos Internos…</w:t>
            </w:r>
            <w:r>
              <w:rPr>
                <w:rFonts w:ascii="Times New Roman" w:hAnsi="Times New Roman"/>
              </w:rPr>
              <w:tab/>
            </w:r>
            <w:r>
              <w:t>34</w:t>
            </w:r>
          </w:hyperlink>
        </w:p>
        <w:p w14:paraId="032C1AD5" w14:textId="77777777" w:rsidR="003A083B" w:rsidRDefault="006C53B1">
          <w:pPr>
            <w:pStyle w:val="TDC2"/>
            <w:tabs>
              <w:tab w:val="right" w:leader="dot" w:pos="10052"/>
            </w:tabs>
          </w:pPr>
          <w:hyperlink w:anchor="_TOC_250008" w:history="1">
            <w:r>
              <w:t>7.1.-</w:t>
            </w:r>
            <w:r>
              <w:rPr>
                <w:spacing w:val="-1"/>
              </w:rPr>
              <w:t xml:space="preserve"> </w:t>
            </w:r>
            <w:r>
              <w:t>Reglamento</w:t>
            </w:r>
            <w:r>
              <w:rPr>
                <w:spacing w:val="-1"/>
              </w:rPr>
              <w:t xml:space="preserve"> </w:t>
            </w:r>
            <w:r>
              <w:t>del Eje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-2"/>
              </w:rPr>
              <w:t xml:space="preserve"> </w:t>
            </w:r>
            <w:r>
              <w:t>Práctica</w:t>
            </w:r>
            <w:r>
              <w:rPr>
                <w:spacing w:val="-2"/>
              </w:rPr>
              <w:t xml:space="preserve"> </w:t>
            </w:r>
            <w:r>
              <w:t>Docente</w:t>
            </w:r>
            <w:r>
              <w:tab/>
              <w:t>34</w:t>
            </w:r>
          </w:hyperlink>
        </w:p>
        <w:p w14:paraId="4E0E119A" w14:textId="77777777" w:rsidR="003A083B" w:rsidRDefault="006C53B1">
          <w:pPr>
            <w:pStyle w:val="TDC2"/>
            <w:tabs>
              <w:tab w:val="right" w:leader="dot" w:pos="10064"/>
            </w:tabs>
          </w:pPr>
          <w:hyperlink w:anchor="_TOC_250007" w:history="1">
            <w:r>
              <w:t>7.2.-</w:t>
            </w:r>
            <w:r>
              <w:rPr>
                <w:spacing w:val="-1"/>
              </w:rPr>
              <w:t xml:space="preserve"> </w:t>
            </w:r>
            <w:r>
              <w:t>Reglamento</w:t>
            </w:r>
            <w:r>
              <w:rPr>
                <w:spacing w:val="-1"/>
              </w:rPr>
              <w:t xml:space="preserve"> </w:t>
            </w:r>
            <w:r>
              <w:t>Trabajo</w:t>
            </w:r>
            <w:r>
              <w:rPr>
                <w:spacing w:val="1"/>
              </w:rPr>
              <w:t xml:space="preserve"> </w:t>
            </w:r>
            <w:r>
              <w:t>de</w:t>
            </w:r>
            <w:r>
              <w:rPr>
                <w:spacing w:val="1"/>
              </w:rPr>
              <w:t xml:space="preserve"> </w:t>
            </w:r>
            <w:r>
              <w:t>Titulo y</w:t>
            </w:r>
            <w:r>
              <w:rPr>
                <w:spacing w:val="-1"/>
              </w:rPr>
              <w:t xml:space="preserve"> </w:t>
            </w:r>
            <w:r>
              <w:t>Examen de</w:t>
            </w:r>
            <w:r>
              <w:rPr>
                <w:spacing w:val="2"/>
              </w:rPr>
              <w:t xml:space="preserve"> </w:t>
            </w:r>
            <w:r>
              <w:t>Grado</w:t>
            </w:r>
            <w:r>
              <w:rPr>
                <w:rFonts w:ascii="Times New Roman"/>
              </w:rPr>
              <w:tab/>
            </w:r>
            <w:r>
              <w:t>39</w:t>
            </w:r>
          </w:hyperlink>
        </w:p>
        <w:p w14:paraId="0CC631F1" w14:textId="77777777" w:rsidR="003A083B" w:rsidRDefault="006C53B1">
          <w:pPr>
            <w:pStyle w:val="TDC2"/>
            <w:tabs>
              <w:tab w:val="right" w:leader="dot" w:pos="10076"/>
            </w:tabs>
            <w:spacing w:before="39"/>
          </w:pPr>
          <w:hyperlink w:anchor="_TOC_250006" w:history="1">
            <w:r>
              <w:t>7.3.-</w:t>
            </w:r>
            <w:r>
              <w:rPr>
                <w:spacing w:val="-1"/>
              </w:rPr>
              <w:t xml:space="preserve"> </w:t>
            </w:r>
            <w:r>
              <w:t>Reglamento</w:t>
            </w:r>
            <w:r>
              <w:rPr>
                <w:spacing w:val="-1"/>
              </w:rPr>
              <w:t xml:space="preserve"> </w:t>
            </w:r>
            <w:r>
              <w:t>Tutorías</w:t>
            </w:r>
            <w:r>
              <w:rPr>
                <w:rFonts w:ascii="Times New Roman" w:hAnsi="Times New Roman"/>
              </w:rPr>
              <w:tab/>
            </w:r>
            <w:r>
              <w:t>45</w:t>
            </w:r>
          </w:hyperlink>
        </w:p>
        <w:p w14:paraId="2A76B1BC" w14:textId="77777777" w:rsidR="003A083B" w:rsidRDefault="006C53B1">
          <w:pPr>
            <w:pStyle w:val="TDC2"/>
            <w:tabs>
              <w:tab w:val="right" w:leader="dot" w:pos="10059"/>
            </w:tabs>
          </w:pPr>
          <w:hyperlink w:anchor="_TOC_250005" w:history="1">
            <w:r>
              <w:t>7.4.-</w:t>
            </w:r>
            <w:r>
              <w:rPr>
                <w:spacing w:val="-1"/>
              </w:rPr>
              <w:t xml:space="preserve"> </w:t>
            </w:r>
            <w:r>
              <w:t>Reglamento</w:t>
            </w:r>
            <w:r>
              <w:rPr>
                <w:spacing w:val="-1"/>
              </w:rPr>
              <w:t xml:space="preserve"> </w:t>
            </w:r>
            <w:r>
              <w:t>de Estudiante Ayudante</w:t>
            </w:r>
            <w:r>
              <w:tab/>
              <w:t>49</w:t>
            </w:r>
          </w:hyperlink>
        </w:p>
        <w:p w14:paraId="268D4234" w14:textId="77777777" w:rsidR="003A083B" w:rsidRDefault="006C53B1">
          <w:pPr>
            <w:pStyle w:val="TDC1"/>
            <w:tabs>
              <w:tab w:val="right" w:leader="dot" w:pos="10030"/>
            </w:tabs>
          </w:pPr>
          <w:hyperlink w:anchor="_TOC_250004" w:history="1">
            <w:r>
              <w:t>8.-Informaciones Generales.</w:t>
            </w:r>
            <w:r>
              <w:tab/>
              <w:t>54</w:t>
            </w:r>
          </w:hyperlink>
        </w:p>
        <w:p w14:paraId="1431949E" w14:textId="77777777" w:rsidR="003A083B" w:rsidRDefault="006C53B1">
          <w:pPr>
            <w:pStyle w:val="TDC2"/>
            <w:tabs>
              <w:tab w:val="right" w:leader="dot" w:pos="9990"/>
            </w:tabs>
            <w:spacing w:before="38"/>
          </w:pPr>
          <w:hyperlink w:anchor="_TOC_250003" w:history="1">
            <w:r>
              <w:t>8.1.-</w:t>
            </w:r>
            <w:r>
              <w:rPr>
                <w:spacing w:val="-1"/>
              </w:rPr>
              <w:t xml:space="preserve"> </w:t>
            </w:r>
            <w:r>
              <w:t>Biblioteca.</w:t>
            </w:r>
            <w:r>
              <w:tab/>
              <w:t>54</w:t>
            </w:r>
          </w:hyperlink>
        </w:p>
        <w:p w14:paraId="4D1F2F10" w14:textId="77777777" w:rsidR="003A083B" w:rsidRDefault="006C53B1">
          <w:pPr>
            <w:pStyle w:val="TDC2"/>
            <w:tabs>
              <w:tab w:val="right" w:leader="dot" w:pos="10087"/>
            </w:tabs>
          </w:pPr>
          <w:hyperlink w:anchor="_TOC_250002" w:history="1">
            <w:r>
              <w:t>8.2.-</w:t>
            </w:r>
            <w:r>
              <w:rPr>
                <w:spacing w:val="-4"/>
              </w:rPr>
              <w:t xml:space="preserve"> </w:t>
            </w:r>
            <w:r>
              <w:t>Programa de</w:t>
            </w:r>
            <w:r>
              <w:rPr>
                <w:spacing w:val="1"/>
              </w:rPr>
              <w:t xml:space="preserve"> </w:t>
            </w:r>
            <w:r>
              <w:t>Intercambio</w:t>
            </w:r>
            <w:r>
              <w:rPr>
                <w:rFonts w:ascii="Times New Roman"/>
              </w:rPr>
              <w:tab/>
            </w:r>
            <w:r>
              <w:t>57</w:t>
            </w:r>
          </w:hyperlink>
        </w:p>
        <w:p w14:paraId="405D6575" w14:textId="77777777" w:rsidR="003A083B" w:rsidRDefault="006C53B1">
          <w:pPr>
            <w:pStyle w:val="TDC2"/>
            <w:tabs>
              <w:tab w:val="right" w:leader="dot" w:pos="10066"/>
            </w:tabs>
            <w:spacing w:before="42"/>
          </w:pPr>
          <w:hyperlink w:anchor="_TOC_250001" w:history="1">
            <w:r>
              <w:t>8.3.-</w:t>
            </w:r>
            <w:r>
              <w:rPr>
                <w:spacing w:val="-4"/>
              </w:rPr>
              <w:t xml:space="preserve"> </w:t>
            </w:r>
            <w:r>
              <w:t>Preguntas frecuentes</w:t>
            </w:r>
            <w:r>
              <w:rPr>
                <w:rFonts w:ascii="Times New Roman"/>
              </w:rPr>
              <w:tab/>
            </w:r>
            <w:r>
              <w:t>59</w:t>
            </w:r>
          </w:hyperlink>
        </w:p>
        <w:p w14:paraId="5A0A21E1" w14:textId="77777777" w:rsidR="003A083B" w:rsidRDefault="006C53B1">
          <w:pPr>
            <w:pStyle w:val="TDC2"/>
            <w:tabs>
              <w:tab w:val="right" w:leader="dot" w:pos="10034"/>
            </w:tabs>
          </w:pPr>
          <w:hyperlink w:anchor="_TOC_250000" w:history="1">
            <w:r>
              <w:t>8.4.-</w:t>
            </w:r>
            <w:r>
              <w:rPr>
                <w:spacing w:val="-1"/>
              </w:rPr>
              <w:t xml:space="preserve"> </w:t>
            </w:r>
            <w:r>
              <w:t>Contacto</w:t>
            </w:r>
            <w:r>
              <w:rPr>
                <w:rFonts w:ascii="Times New Roman"/>
              </w:rPr>
              <w:tab/>
            </w:r>
            <w:r>
              <w:t>63</w:t>
            </w:r>
          </w:hyperlink>
        </w:p>
      </w:sdtContent>
    </w:sdt>
    <w:p w14:paraId="51C28F8D" w14:textId="77777777" w:rsidR="003A083B" w:rsidRDefault="003A083B">
      <w:pPr>
        <w:sectPr w:rsidR="003A083B">
          <w:pgSz w:w="12240" w:h="15840"/>
          <w:pgMar w:top="820" w:right="0" w:bottom="280" w:left="1020" w:header="530" w:footer="0" w:gutter="0"/>
          <w:cols w:space="720"/>
        </w:sectPr>
      </w:pPr>
    </w:p>
    <w:p w14:paraId="3009F3C2" w14:textId="77777777" w:rsidR="003A083B" w:rsidRDefault="006C53B1">
      <w:pPr>
        <w:pStyle w:val="Ttulo1"/>
        <w:spacing w:before="884"/>
        <w:rPr>
          <w:u w:val="none"/>
        </w:rPr>
      </w:pPr>
      <w:bookmarkStart w:id="0" w:name="_TOC_250028"/>
      <w:r>
        <w:rPr>
          <w:color w:val="4F81BC"/>
          <w:u w:val="thick" w:color="4F81BC"/>
        </w:rPr>
        <w:lastRenderedPageBreak/>
        <w:t>1.-</w:t>
      </w:r>
      <w:r>
        <w:rPr>
          <w:color w:val="4F81BC"/>
          <w:spacing w:val="-5"/>
          <w:u w:val="thick" w:color="4F81BC"/>
        </w:rPr>
        <w:t xml:space="preserve"> </w:t>
      </w:r>
      <w:bookmarkEnd w:id="0"/>
      <w:r>
        <w:rPr>
          <w:color w:val="4F81BC"/>
          <w:u w:val="thick" w:color="4F81BC"/>
        </w:rPr>
        <w:t>Bienvenida:</w:t>
      </w:r>
    </w:p>
    <w:p w14:paraId="08D923A9" w14:textId="77777777" w:rsidR="003A083B" w:rsidRDefault="006C53B1">
      <w:pPr>
        <w:pStyle w:val="Textoindependiente"/>
        <w:spacing w:before="255"/>
        <w:ind w:right="1127"/>
        <w:jc w:val="right"/>
      </w:pPr>
      <w:r>
        <w:t>Viña</w:t>
      </w:r>
      <w:r>
        <w:rPr>
          <w:spacing w:val="-1"/>
        </w:rPr>
        <w:t xml:space="preserve"> </w:t>
      </w:r>
      <w:r>
        <w:t>del Mar,</w:t>
      </w:r>
      <w:r>
        <w:rPr>
          <w:spacing w:val="-3"/>
        </w:rPr>
        <w:t xml:space="preserve"> </w:t>
      </w:r>
      <w:r>
        <w:t>abril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2015.</w:t>
      </w:r>
    </w:p>
    <w:p w14:paraId="0D39B721" w14:textId="77777777" w:rsidR="003A083B" w:rsidRDefault="006C53B1">
      <w:pPr>
        <w:pStyle w:val="Textoindependiente"/>
        <w:spacing w:before="545" w:line="276" w:lineRule="auto"/>
        <w:ind w:left="228" w:right="1126"/>
        <w:jc w:val="both"/>
      </w:pPr>
      <w:r>
        <w:t>Hola,</w:t>
      </w:r>
      <w:r>
        <w:rPr>
          <w:spacing w:val="12"/>
        </w:rPr>
        <w:t xml:space="preserve"> </w:t>
      </w:r>
      <w:r>
        <w:t>bienvenidos</w:t>
      </w:r>
      <w:r>
        <w:rPr>
          <w:spacing w:val="13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nuestra</w:t>
      </w:r>
      <w:r>
        <w:rPr>
          <w:spacing w:val="13"/>
        </w:rPr>
        <w:t xml:space="preserve"> </w:t>
      </w:r>
      <w:r>
        <w:t>institución</w:t>
      </w:r>
      <w:r>
        <w:rPr>
          <w:spacing w:val="12"/>
        </w:rPr>
        <w:t xml:space="preserve"> </w:t>
      </w:r>
      <w:r>
        <w:t>educativa,</w:t>
      </w:r>
      <w:r>
        <w:rPr>
          <w:spacing w:val="12"/>
        </w:rPr>
        <w:t xml:space="preserve"> </w:t>
      </w:r>
      <w:r>
        <w:t>la</w:t>
      </w:r>
      <w:r>
        <w:rPr>
          <w:spacing w:val="13"/>
        </w:rPr>
        <w:t xml:space="preserve"> </w:t>
      </w:r>
      <w:r>
        <w:t>cual</w:t>
      </w:r>
      <w:r>
        <w:rPr>
          <w:spacing w:val="13"/>
        </w:rPr>
        <w:t xml:space="preserve"> </w:t>
      </w:r>
      <w:r>
        <w:t>este</w:t>
      </w:r>
      <w:r>
        <w:rPr>
          <w:spacing w:val="14"/>
        </w:rPr>
        <w:t xml:space="preserve"> </w:t>
      </w:r>
      <w:r>
        <w:t>2015</w:t>
      </w:r>
      <w:r>
        <w:rPr>
          <w:spacing w:val="14"/>
        </w:rPr>
        <w:t xml:space="preserve"> </w:t>
      </w:r>
      <w:r>
        <w:t>cumple</w:t>
      </w:r>
      <w:r>
        <w:rPr>
          <w:spacing w:val="13"/>
        </w:rPr>
        <w:t xml:space="preserve"> </w:t>
      </w:r>
      <w:r>
        <w:t>52</w:t>
      </w:r>
      <w:r>
        <w:rPr>
          <w:spacing w:val="12"/>
        </w:rPr>
        <w:t xml:space="preserve"> </w:t>
      </w:r>
      <w:r>
        <w:t>años</w:t>
      </w:r>
      <w:r>
        <w:rPr>
          <w:spacing w:val="13"/>
        </w:rPr>
        <w:t xml:space="preserve"> </w:t>
      </w:r>
      <w:r>
        <w:t>formando</w:t>
      </w:r>
      <w:r>
        <w:rPr>
          <w:spacing w:val="14"/>
        </w:rPr>
        <w:t xml:space="preserve"> </w:t>
      </w:r>
      <w:r>
        <w:t>profesionales</w:t>
      </w:r>
      <w:r>
        <w:rPr>
          <w:spacing w:val="-47"/>
        </w:rPr>
        <w:t xml:space="preserve"> </w:t>
      </w:r>
      <w:r>
        <w:t>de prestigio que se encuentran a la vanguardia en nuestro país.</w:t>
      </w:r>
      <w:r>
        <w:rPr>
          <w:spacing w:val="1"/>
        </w:rPr>
        <w:t xml:space="preserve"> </w:t>
      </w:r>
      <w:r>
        <w:t>Acreditados por 6 años, nos reconocemos</w:t>
      </w:r>
      <w:r>
        <w:rPr>
          <w:spacing w:val="1"/>
        </w:rPr>
        <w:t xml:space="preserve"> </w:t>
      </w:r>
      <w:r>
        <w:t>comprometidos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sociedad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búsqueda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soluciones</w:t>
      </w:r>
      <w:r>
        <w:rPr>
          <w:spacing w:val="1"/>
        </w:rPr>
        <w:t xml:space="preserve"> </w:t>
      </w:r>
      <w:r>
        <w:t>educativas</w:t>
      </w:r>
      <w:r>
        <w:rPr>
          <w:spacing w:val="1"/>
        </w:rPr>
        <w:t xml:space="preserve"> </w:t>
      </w:r>
      <w:r>
        <w:t>desde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motricidad,</w:t>
      </w:r>
      <w:r>
        <w:rPr>
          <w:spacing w:val="1"/>
        </w:rPr>
        <w:t xml:space="preserve"> </w:t>
      </w:r>
      <w:r>
        <w:t>con</w:t>
      </w:r>
      <w:r>
        <w:rPr>
          <w:spacing w:val="49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propósito que</w:t>
      </w:r>
      <w:r>
        <w:rPr>
          <w:spacing w:val="-2"/>
        </w:rPr>
        <w:t xml:space="preserve"> </w:t>
      </w:r>
      <w:r>
        <w:t>favorezcan</w:t>
      </w:r>
      <w:r>
        <w:rPr>
          <w:spacing w:val="-2"/>
        </w:rPr>
        <w:t xml:space="preserve"> </w:t>
      </w:r>
      <w:r>
        <w:t>la cal</w:t>
      </w:r>
      <w:r>
        <w:t>idad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vida humana</w:t>
      </w:r>
      <w:r>
        <w:rPr>
          <w:spacing w:val="-4"/>
        </w:rPr>
        <w:t xml:space="preserve"> </w:t>
      </w:r>
      <w:r>
        <w:t>asociada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bienestar</w:t>
      </w:r>
      <w:r>
        <w:rPr>
          <w:spacing w:val="-1"/>
        </w:rPr>
        <w:t xml:space="preserve"> </w:t>
      </w:r>
      <w:r>
        <w:t>de las personas.</w:t>
      </w:r>
    </w:p>
    <w:p w14:paraId="7A333152" w14:textId="77777777" w:rsidR="003A083B" w:rsidRDefault="003A083B">
      <w:pPr>
        <w:pStyle w:val="Textoindependiente"/>
        <w:rPr>
          <w:sz w:val="32"/>
        </w:rPr>
      </w:pPr>
    </w:p>
    <w:p w14:paraId="18F809CF" w14:textId="77777777" w:rsidR="003A083B" w:rsidRDefault="003A083B">
      <w:pPr>
        <w:pStyle w:val="Textoindependiente"/>
        <w:rPr>
          <w:sz w:val="32"/>
        </w:rPr>
      </w:pPr>
    </w:p>
    <w:p w14:paraId="7E9CF6C7" w14:textId="77777777" w:rsidR="003A083B" w:rsidRDefault="003A083B">
      <w:pPr>
        <w:pStyle w:val="Textoindependiente"/>
        <w:rPr>
          <w:sz w:val="32"/>
        </w:rPr>
      </w:pPr>
    </w:p>
    <w:p w14:paraId="66B4336A" w14:textId="77777777" w:rsidR="003A083B" w:rsidRDefault="003A083B">
      <w:pPr>
        <w:pStyle w:val="Textoindependiente"/>
        <w:rPr>
          <w:sz w:val="32"/>
        </w:rPr>
      </w:pPr>
    </w:p>
    <w:p w14:paraId="2A2564EB" w14:textId="77777777" w:rsidR="003A083B" w:rsidRDefault="003A083B">
      <w:pPr>
        <w:pStyle w:val="Textoindependiente"/>
        <w:rPr>
          <w:sz w:val="32"/>
        </w:rPr>
      </w:pPr>
    </w:p>
    <w:p w14:paraId="779D4510" w14:textId="77777777" w:rsidR="003A083B" w:rsidRDefault="003A083B">
      <w:pPr>
        <w:pStyle w:val="Textoindependiente"/>
        <w:rPr>
          <w:sz w:val="32"/>
        </w:rPr>
      </w:pPr>
    </w:p>
    <w:p w14:paraId="676F71C5" w14:textId="77777777" w:rsidR="003A083B" w:rsidRDefault="003A083B">
      <w:pPr>
        <w:pStyle w:val="Textoindependiente"/>
        <w:rPr>
          <w:sz w:val="32"/>
        </w:rPr>
      </w:pPr>
    </w:p>
    <w:p w14:paraId="396C6F41" w14:textId="77777777" w:rsidR="003A083B" w:rsidRDefault="003A083B">
      <w:pPr>
        <w:pStyle w:val="Textoindependiente"/>
        <w:rPr>
          <w:sz w:val="32"/>
        </w:rPr>
      </w:pPr>
    </w:p>
    <w:p w14:paraId="0FF4DE8B" w14:textId="77777777" w:rsidR="003A083B" w:rsidRDefault="003A083B">
      <w:pPr>
        <w:pStyle w:val="Textoindependiente"/>
        <w:rPr>
          <w:sz w:val="32"/>
        </w:rPr>
      </w:pPr>
    </w:p>
    <w:p w14:paraId="400A2A60" w14:textId="77777777" w:rsidR="003A083B" w:rsidRDefault="003A083B">
      <w:pPr>
        <w:pStyle w:val="Textoindependiente"/>
        <w:rPr>
          <w:sz w:val="32"/>
        </w:rPr>
      </w:pPr>
    </w:p>
    <w:p w14:paraId="61088156" w14:textId="77777777" w:rsidR="003A083B" w:rsidRDefault="003A083B">
      <w:pPr>
        <w:pStyle w:val="Textoindependiente"/>
        <w:rPr>
          <w:sz w:val="32"/>
        </w:rPr>
      </w:pPr>
    </w:p>
    <w:p w14:paraId="1E569FA1" w14:textId="77777777" w:rsidR="003A083B" w:rsidRDefault="003A083B">
      <w:pPr>
        <w:pStyle w:val="Textoindependiente"/>
        <w:rPr>
          <w:sz w:val="32"/>
        </w:rPr>
      </w:pPr>
    </w:p>
    <w:p w14:paraId="7C369FBA" w14:textId="77777777" w:rsidR="003A083B" w:rsidRDefault="003A083B">
      <w:pPr>
        <w:pStyle w:val="Textoindependiente"/>
        <w:rPr>
          <w:sz w:val="32"/>
        </w:rPr>
      </w:pPr>
    </w:p>
    <w:p w14:paraId="569AA445" w14:textId="77777777" w:rsidR="003A083B" w:rsidRDefault="002D3A8E">
      <w:pPr>
        <w:spacing w:before="259" w:line="276" w:lineRule="auto"/>
        <w:ind w:left="3488" w:right="4907"/>
        <w:jc w:val="both"/>
        <w:rPr>
          <w:rFonts w:ascii="Cambria" w:hAnsi="Cambria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9152" behindDoc="0" locked="0" layoutInCell="1" allowOverlap="1" wp14:anchorId="65432F63" wp14:editId="5D7DD396">
                <wp:simplePos x="0" y="0"/>
                <wp:positionH relativeFrom="page">
                  <wp:posOffset>4858385</wp:posOffset>
                </wp:positionH>
                <wp:positionV relativeFrom="paragraph">
                  <wp:posOffset>-1823085</wp:posOffset>
                </wp:positionV>
                <wp:extent cx="2186940" cy="3956685"/>
                <wp:effectExtent l="0" t="0" r="0" b="5715"/>
                <wp:wrapNone/>
                <wp:docPr id="148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6940" cy="3956685"/>
                          <a:chOff x="7651" y="-2871"/>
                          <a:chExt cx="3444" cy="6231"/>
                        </a:xfrm>
                      </wpg:grpSpPr>
                      <pic:pic xmlns:pic="http://schemas.openxmlformats.org/drawingml/2006/picture">
                        <pic:nvPicPr>
                          <pic:cNvPr id="149" name="Picture 143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1" y="1870"/>
                            <a:ext cx="3444" cy="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142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7" y="-2872"/>
                            <a:ext cx="3411" cy="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906BCC" id="Group 141" o:spid="_x0000_s1026" style="position:absolute;margin-left:382.55pt;margin-top:-143.55pt;width:172.2pt;height:311.55pt;z-index:15729152;mso-position-horizontal-relative:page" coordorigin="7651,-2871" coordsize="3444,623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">
                <v:shape id="Picture 143" o:spid="_x0000_s1027" type="#_x0000_t75" style="position:absolute;left:7651;top:1870;width:3444;height:14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">
                  <v:imagedata r:id="rId20" o:title=""/>
                  <v:path arrowok="t"/>
                  <o:lock v:ext="edit" aspectratio="f"/>
                </v:shape>
                <v:shape id="Picture 142" o:spid="_x0000_s1028" type="#_x0000_t75" style="position:absolute;left:7667;top:-2872;width:3411;height:47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">
                  <v:imagedata r:id="rId21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 w:rsidR="006C53B1">
        <w:rPr>
          <w:rFonts w:ascii="Cambria" w:hAnsi="Cambria"/>
          <w:b/>
          <w:color w:val="4F81BC"/>
          <w:sz w:val="28"/>
        </w:rPr>
        <w:t>Luis Espinoza Oteiza,</w:t>
      </w:r>
      <w:r w:rsidR="006C53B1">
        <w:rPr>
          <w:rFonts w:ascii="Cambria" w:hAnsi="Cambria"/>
          <w:b/>
          <w:color w:val="4F81BC"/>
          <w:spacing w:val="1"/>
          <w:sz w:val="28"/>
        </w:rPr>
        <w:t xml:space="preserve"> </w:t>
      </w:r>
      <w:r w:rsidR="006C53B1">
        <w:rPr>
          <w:rFonts w:ascii="Cambria" w:hAnsi="Cambria"/>
          <w:b/>
          <w:color w:val="4F81BC"/>
          <w:sz w:val="28"/>
        </w:rPr>
        <w:t>Director de la Escuela</w:t>
      </w:r>
      <w:r w:rsidR="006C53B1">
        <w:rPr>
          <w:rFonts w:ascii="Cambria" w:hAnsi="Cambria"/>
          <w:b/>
          <w:color w:val="4F81BC"/>
          <w:spacing w:val="-59"/>
          <w:sz w:val="28"/>
        </w:rPr>
        <w:t xml:space="preserve"> </w:t>
      </w:r>
      <w:r w:rsidR="006C53B1">
        <w:rPr>
          <w:rFonts w:ascii="Cambria" w:hAnsi="Cambria"/>
          <w:b/>
          <w:color w:val="4F81BC"/>
          <w:sz w:val="28"/>
        </w:rPr>
        <w:t>de</w:t>
      </w:r>
      <w:r w:rsidR="006C53B1">
        <w:rPr>
          <w:rFonts w:ascii="Cambria" w:hAnsi="Cambria"/>
          <w:b/>
          <w:color w:val="4F81BC"/>
          <w:spacing w:val="1"/>
          <w:sz w:val="28"/>
        </w:rPr>
        <w:t xml:space="preserve"> </w:t>
      </w:r>
      <w:r w:rsidR="006C53B1">
        <w:rPr>
          <w:rFonts w:ascii="Cambria" w:hAnsi="Cambria"/>
          <w:b/>
          <w:color w:val="4F81BC"/>
          <w:sz w:val="28"/>
        </w:rPr>
        <w:t>Educación</w:t>
      </w:r>
      <w:r w:rsidR="006C53B1">
        <w:rPr>
          <w:rFonts w:ascii="Cambria" w:hAnsi="Cambria"/>
          <w:b/>
          <w:color w:val="4F81BC"/>
          <w:spacing w:val="1"/>
          <w:sz w:val="28"/>
        </w:rPr>
        <w:t xml:space="preserve"> </w:t>
      </w:r>
      <w:r w:rsidR="006C53B1">
        <w:rPr>
          <w:rFonts w:ascii="Cambria" w:hAnsi="Cambria"/>
          <w:b/>
          <w:color w:val="4F81BC"/>
          <w:sz w:val="28"/>
        </w:rPr>
        <w:t>Física</w:t>
      </w:r>
      <w:r w:rsidR="006C53B1">
        <w:rPr>
          <w:rFonts w:ascii="Cambria" w:hAnsi="Cambria"/>
          <w:b/>
          <w:color w:val="4F81BC"/>
          <w:spacing w:val="1"/>
          <w:sz w:val="28"/>
        </w:rPr>
        <w:t xml:space="preserve"> </w:t>
      </w:r>
      <w:r w:rsidR="006C53B1">
        <w:rPr>
          <w:rFonts w:ascii="Cambria" w:hAnsi="Cambria"/>
          <w:b/>
          <w:color w:val="4F81BC"/>
          <w:sz w:val="28"/>
        </w:rPr>
        <w:t>PUCV</w:t>
      </w:r>
      <w:r w:rsidR="006C53B1">
        <w:rPr>
          <w:rFonts w:ascii="Cambria" w:hAnsi="Cambria"/>
          <w:color w:val="4F81BC"/>
          <w:sz w:val="28"/>
        </w:rPr>
        <w:t>.</w:t>
      </w:r>
    </w:p>
    <w:p w14:paraId="059CD518" w14:textId="77777777" w:rsidR="003A083B" w:rsidRDefault="003A083B">
      <w:pPr>
        <w:spacing w:line="276" w:lineRule="auto"/>
        <w:jc w:val="both"/>
        <w:rPr>
          <w:rFonts w:ascii="Cambria" w:hAnsi="Cambria"/>
          <w:sz w:val="28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6CA7AE04" w14:textId="77777777" w:rsidR="003A083B" w:rsidRDefault="003A083B">
      <w:pPr>
        <w:pStyle w:val="Textoindependiente"/>
        <w:rPr>
          <w:rFonts w:ascii="Cambria"/>
          <w:sz w:val="20"/>
        </w:rPr>
      </w:pPr>
    </w:p>
    <w:p w14:paraId="77CBC769" w14:textId="77777777" w:rsidR="003A083B" w:rsidRDefault="003A083B">
      <w:pPr>
        <w:pStyle w:val="Textoindependiente"/>
        <w:spacing w:before="6"/>
        <w:rPr>
          <w:rFonts w:ascii="Cambria"/>
          <w:sz w:val="20"/>
        </w:rPr>
      </w:pPr>
    </w:p>
    <w:p w14:paraId="5FAE0001" w14:textId="77777777" w:rsidR="003A083B" w:rsidRDefault="006C53B1">
      <w:pPr>
        <w:pStyle w:val="Ttulo1"/>
        <w:spacing w:before="99"/>
        <w:rPr>
          <w:u w:val="none"/>
        </w:rPr>
      </w:pPr>
      <w:bookmarkStart w:id="1" w:name="_TOC_250027"/>
      <w:r>
        <w:rPr>
          <w:color w:val="4F81BC"/>
          <w:u w:val="thick" w:color="4F81BC"/>
        </w:rPr>
        <w:t>2.-</w:t>
      </w:r>
      <w:r>
        <w:rPr>
          <w:color w:val="4F81BC"/>
          <w:spacing w:val="-3"/>
          <w:u w:val="thick" w:color="4F81BC"/>
        </w:rPr>
        <w:t xml:space="preserve"> </w:t>
      </w:r>
      <w:r>
        <w:rPr>
          <w:color w:val="4F81BC"/>
          <w:u w:val="thick" w:color="4F81BC"/>
        </w:rPr>
        <w:t>Palabras</w:t>
      </w:r>
      <w:r>
        <w:rPr>
          <w:color w:val="4F81BC"/>
          <w:spacing w:val="-3"/>
          <w:u w:val="thick" w:color="4F81BC"/>
        </w:rPr>
        <w:t xml:space="preserve"> </w:t>
      </w:r>
      <w:r>
        <w:rPr>
          <w:color w:val="4F81BC"/>
          <w:u w:val="thick" w:color="4F81BC"/>
        </w:rPr>
        <w:t>de</w:t>
      </w:r>
      <w:r>
        <w:rPr>
          <w:color w:val="4F81BC"/>
          <w:spacing w:val="-3"/>
          <w:u w:val="thick" w:color="4F81BC"/>
        </w:rPr>
        <w:t xml:space="preserve"> </w:t>
      </w:r>
      <w:r>
        <w:rPr>
          <w:color w:val="4F81BC"/>
          <w:u w:val="thick" w:color="4F81BC"/>
        </w:rPr>
        <w:t>la</w:t>
      </w:r>
      <w:r>
        <w:rPr>
          <w:color w:val="4F81BC"/>
          <w:spacing w:val="-3"/>
          <w:u w:val="thick" w:color="4F81BC"/>
        </w:rPr>
        <w:t xml:space="preserve"> </w:t>
      </w:r>
      <w:r>
        <w:rPr>
          <w:color w:val="4F81BC"/>
          <w:u w:val="thick" w:color="4F81BC"/>
        </w:rPr>
        <w:t>Jefa</w:t>
      </w:r>
      <w:r>
        <w:rPr>
          <w:color w:val="4F81BC"/>
          <w:spacing w:val="-3"/>
          <w:u w:val="thick" w:color="4F81BC"/>
        </w:rPr>
        <w:t xml:space="preserve"> </w:t>
      </w:r>
      <w:r>
        <w:rPr>
          <w:color w:val="4F81BC"/>
          <w:u w:val="thick" w:color="4F81BC"/>
        </w:rPr>
        <w:t>de</w:t>
      </w:r>
      <w:r>
        <w:rPr>
          <w:color w:val="4F81BC"/>
          <w:spacing w:val="-3"/>
          <w:u w:val="thick" w:color="4F81BC"/>
        </w:rPr>
        <w:t xml:space="preserve"> </w:t>
      </w:r>
      <w:bookmarkEnd w:id="1"/>
      <w:r>
        <w:rPr>
          <w:color w:val="4F81BC"/>
          <w:u w:val="thick" w:color="4F81BC"/>
        </w:rPr>
        <w:t>Carrera:</w:t>
      </w:r>
    </w:p>
    <w:p w14:paraId="3142FFC1" w14:textId="77777777" w:rsidR="003A083B" w:rsidRDefault="003A083B">
      <w:pPr>
        <w:pStyle w:val="Textoindependiente"/>
        <w:spacing w:before="11"/>
        <w:rPr>
          <w:rFonts w:ascii="Cambria"/>
          <w:b/>
          <w:sz w:val="16"/>
        </w:rPr>
      </w:pPr>
    </w:p>
    <w:p w14:paraId="725A5D56" w14:textId="77777777" w:rsidR="003A083B" w:rsidRDefault="006C53B1">
      <w:pPr>
        <w:pStyle w:val="Textoindependiente"/>
        <w:spacing w:before="57"/>
        <w:ind w:right="1130"/>
        <w:jc w:val="right"/>
      </w:pPr>
      <w:r>
        <w:t>Viña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Mar,</w:t>
      </w:r>
      <w:r>
        <w:rPr>
          <w:spacing w:val="-4"/>
        </w:rPr>
        <w:t xml:space="preserve"> </w:t>
      </w:r>
      <w:r>
        <w:t>abril del</w:t>
      </w:r>
      <w:r>
        <w:rPr>
          <w:spacing w:val="-4"/>
        </w:rPr>
        <w:t xml:space="preserve"> </w:t>
      </w:r>
      <w:r>
        <w:t>2013.</w:t>
      </w:r>
    </w:p>
    <w:p w14:paraId="0FBB9E5C" w14:textId="77777777" w:rsidR="003A083B" w:rsidRDefault="003A083B">
      <w:pPr>
        <w:pStyle w:val="Textoindependiente"/>
        <w:rPr>
          <w:sz w:val="20"/>
        </w:rPr>
      </w:pPr>
    </w:p>
    <w:p w14:paraId="2BB6FB7A" w14:textId="77777777" w:rsidR="003A083B" w:rsidRDefault="003A083B">
      <w:pPr>
        <w:pStyle w:val="Textoindependiente"/>
        <w:rPr>
          <w:sz w:val="20"/>
        </w:rPr>
      </w:pPr>
    </w:p>
    <w:p w14:paraId="25DA38CF" w14:textId="77777777" w:rsidR="003A083B" w:rsidRDefault="003A083B">
      <w:pPr>
        <w:pStyle w:val="Textoindependiente"/>
        <w:spacing w:before="9"/>
        <w:rPr>
          <w:sz w:val="16"/>
        </w:rPr>
      </w:pPr>
    </w:p>
    <w:p w14:paraId="3FC22D99" w14:textId="77777777" w:rsidR="003A083B" w:rsidRDefault="006C53B1">
      <w:pPr>
        <w:pStyle w:val="Textoindependiente"/>
        <w:spacing w:before="56"/>
        <w:ind w:left="228"/>
        <w:jc w:val="both"/>
      </w:pPr>
      <w:r>
        <w:t>Estimados</w:t>
      </w:r>
      <w:r>
        <w:rPr>
          <w:spacing w:val="-2"/>
        </w:rPr>
        <w:t xml:space="preserve"> </w:t>
      </w:r>
      <w:r>
        <w:t>alumnos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estimadas</w:t>
      </w:r>
      <w:r>
        <w:rPr>
          <w:spacing w:val="-2"/>
        </w:rPr>
        <w:t xml:space="preserve"> </w:t>
      </w:r>
      <w:r>
        <w:t>alumnas:</w:t>
      </w:r>
    </w:p>
    <w:p w14:paraId="175C1C9A" w14:textId="77777777" w:rsidR="003A083B" w:rsidRDefault="003A083B">
      <w:pPr>
        <w:pStyle w:val="Textoindependiente"/>
        <w:spacing w:before="6"/>
        <w:rPr>
          <w:sz w:val="19"/>
        </w:rPr>
      </w:pPr>
    </w:p>
    <w:p w14:paraId="43C20780" w14:textId="77777777" w:rsidR="003A083B" w:rsidRDefault="006C53B1">
      <w:pPr>
        <w:pStyle w:val="Textoindependiente"/>
        <w:spacing w:line="276" w:lineRule="auto"/>
        <w:ind w:left="228" w:right="1129"/>
        <w:jc w:val="both"/>
      </w:pPr>
      <w:r>
        <w:t>Me es muy grato darles la bienvenida e invitarlos a formar parte de la Escuela de Educación Física, que es la</w:t>
      </w:r>
      <w:r>
        <w:rPr>
          <w:spacing w:val="1"/>
        </w:rPr>
        <w:t xml:space="preserve"> </w:t>
      </w:r>
      <w:r>
        <w:t>elegida por ustedes para alcanzar su realización personal, desarrollar sus talentos y constituirse como aporte</w:t>
      </w:r>
      <w:r>
        <w:rPr>
          <w:spacing w:val="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una sociedad</w:t>
      </w:r>
      <w:r>
        <w:rPr>
          <w:spacing w:val="-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plantea grandes</w:t>
      </w:r>
      <w:r>
        <w:rPr>
          <w:spacing w:val="-1"/>
        </w:rPr>
        <w:t xml:space="preserve"> </w:t>
      </w:r>
      <w:r>
        <w:t>exigencias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desafíos.</w:t>
      </w:r>
    </w:p>
    <w:p w14:paraId="05A6A540" w14:textId="77777777" w:rsidR="003A083B" w:rsidRDefault="003A083B">
      <w:pPr>
        <w:pStyle w:val="Textoindependiente"/>
        <w:spacing w:before="3"/>
        <w:rPr>
          <w:sz w:val="16"/>
        </w:rPr>
      </w:pPr>
    </w:p>
    <w:p w14:paraId="651E435E" w14:textId="77777777" w:rsidR="003A083B" w:rsidRDefault="006C53B1">
      <w:pPr>
        <w:pStyle w:val="Textoindependiente"/>
        <w:spacing w:before="1" w:line="276" w:lineRule="auto"/>
        <w:ind w:left="228" w:right="1126"/>
        <w:jc w:val="both"/>
      </w:pPr>
      <w:r>
        <w:t>Para apoyarlos en este transcurso, que los llevará a construir los conocimientos y las competencias que los</w:t>
      </w:r>
      <w:r>
        <w:rPr>
          <w:spacing w:val="1"/>
        </w:rPr>
        <w:t xml:space="preserve"> </w:t>
      </w:r>
      <w:r>
        <w:t>habilitarán como profesionales, hemos querido entregarles una herramienta que les permita e</w:t>
      </w:r>
      <w:r>
        <w:t>nfrentar con</w:t>
      </w:r>
      <w:r>
        <w:rPr>
          <w:spacing w:val="1"/>
        </w:rPr>
        <w:t xml:space="preserve"> </w:t>
      </w:r>
      <w:r>
        <w:t>conocimiento y seguridad cada uno de los procesos vinculados a su formación. Es así como hoy presentamos</w:t>
      </w:r>
      <w:r>
        <w:rPr>
          <w:spacing w:val="1"/>
        </w:rPr>
        <w:t xml:space="preserve"> </w:t>
      </w:r>
      <w:r>
        <w:t>ante ustedes el Manual del Estudiante 2015, que se constituirá como un documento orientador en su vida</w:t>
      </w:r>
      <w:r>
        <w:rPr>
          <w:spacing w:val="1"/>
        </w:rPr>
        <w:t xml:space="preserve"> </w:t>
      </w:r>
      <w:r>
        <w:t>universitaria,</w:t>
      </w:r>
      <w:r>
        <w:rPr>
          <w:spacing w:val="-4"/>
        </w:rPr>
        <w:t xml:space="preserve"> </w:t>
      </w:r>
      <w:r>
        <w:t>pues</w:t>
      </w:r>
      <w:r>
        <w:rPr>
          <w:spacing w:val="1"/>
        </w:rPr>
        <w:t xml:space="preserve"> </w:t>
      </w:r>
      <w:r>
        <w:t>contiene inform</w:t>
      </w:r>
      <w:r>
        <w:t>ación</w:t>
      </w:r>
      <w:r>
        <w:rPr>
          <w:spacing w:val="-1"/>
        </w:rPr>
        <w:t xml:space="preserve"> </w:t>
      </w:r>
      <w:r>
        <w:t>relevante sobre</w:t>
      </w:r>
      <w:r>
        <w:rPr>
          <w:spacing w:val="-1"/>
        </w:rPr>
        <w:t xml:space="preserve"> </w:t>
      </w:r>
      <w:r>
        <w:t>aspectos</w:t>
      </w:r>
      <w:r>
        <w:rPr>
          <w:spacing w:val="-3"/>
        </w:rPr>
        <w:t xml:space="preserve"> </w:t>
      </w:r>
      <w:r>
        <w:t>académicos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administrativos.</w:t>
      </w:r>
    </w:p>
    <w:p w14:paraId="550B530D" w14:textId="77777777" w:rsidR="003A083B" w:rsidRDefault="003A083B">
      <w:pPr>
        <w:pStyle w:val="Textoindependiente"/>
        <w:spacing w:before="5"/>
        <w:rPr>
          <w:sz w:val="16"/>
        </w:rPr>
      </w:pPr>
    </w:p>
    <w:p w14:paraId="2E7DF4C3" w14:textId="77777777" w:rsidR="003A083B" w:rsidRDefault="006C53B1">
      <w:pPr>
        <w:pStyle w:val="Textoindependiente"/>
        <w:spacing w:before="1" w:line="276" w:lineRule="auto"/>
        <w:ind w:left="228" w:right="1126"/>
        <w:jc w:val="both"/>
      </w:pPr>
      <w:r>
        <w:t>Queremos que el Manual se convierta en un punto de contacto entre los miembros de esta comunidad y una</w:t>
      </w:r>
      <w:r>
        <w:rPr>
          <w:spacing w:val="1"/>
        </w:rPr>
        <w:t xml:space="preserve"> </w:t>
      </w:r>
      <w:r>
        <w:t xml:space="preserve">forma de acercamiento a lo que somos. Es por ello que hemos incluido en él los fundamentos </w:t>
      </w:r>
      <w:r>
        <w:t>de la tarea</w:t>
      </w:r>
      <w:r>
        <w:rPr>
          <w:spacing w:val="1"/>
        </w:rPr>
        <w:t xml:space="preserve"> </w:t>
      </w:r>
      <w:r>
        <w:t>formadora</w:t>
      </w:r>
      <w:r>
        <w:rPr>
          <w:spacing w:val="6"/>
        </w:rPr>
        <w:t xml:space="preserve"> </w:t>
      </w:r>
      <w:r>
        <w:t>que</w:t>
      </w:r>
      <w:r>
        <w:rPr>
          <w:spacing w:val="5"/>
        </w:rPr>
        <w:t xml:space="preserve"> </w:t>
      </w:r>
      <w:r>
        <w:t>asume</w:t>
      </w:r>
      <w:r>
        <w:rPr>
          <w:spacing w:val="7"/>
        </w:rPr>
        <w:t xml:space="preserve"> </w:t>
      </w:r>
      <w:r>
        <w:t>tanto</w:t>
      </w:r>
      <w:r>
        <w:rPr>
          <w:spacing w:val="7"/>
        </w:rPr>
        <w:t xml:space="preserve"> </w:t>
      </w:r>
      <w:r>
        <w:t>la</w:t>
      </w:r>
      <w:r>
        <w:rPr>
          <w:spacing w:val="6"/>
        </w:rPr>
        <w:t xml:space="preserve"> </w:t>
      </w:r>
      <w:r>
        <w:t>Universidad</w:t>
      </w:r>
      <w:r>
        <w:rPr>
          <w:spacing w:val="5"/>
        </w:rPr>
        <w:t xml:space="preserve"> </w:t>
      </w:r>
      <w:r>
        <w:t>como</w:t>
      </w:r>
      <w:r>
        <w:rPr>
          <w:spacing w:val="7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Escuela</w:t>
      </w:r>
      <w:r>
        <w:rPr>
          <w:spacing w:val="5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Educación</w:t>
      </w:r>
      <w:r>
        <w:rPr>
          <w:spacing w:val="5"/>
        </w:rPr>
        <w:t xml:space="preserve"> </w:t>
      </w:r>
      <w:r>
        <w:t>Física,</w:t>
      </w:r>
      <w:r>
        <w:rPr>
          <w:spacing w:val="4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través</w:t>
      </w:r>
      <w:r>
        <w:rPr>
          <w:spacing w:val="7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su</w:t>
      </w:r>
      <w:r>
        <w:rPr>
          <w:spacing w:val="3"/>
        </w:rPr>
        <w:t xml:space="preserve"> </w:t>
      </w:r>
      <w:r>
        <w:t>Misión,</w:t>
      </w:r>
      <w:r>
        <w:rPr>
          <w:spacing w:val="7"/>
        </w:rPr>
        <w:t xml:space="preserve"> </w:t>
      </w:r>
      <w:r>
        <w:t>Visión</w:t>
      </w:r>
      <w:r>
        <w:rPr>
          <w:spacing w:val="-48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Perfil</w:t>
      </w:r>
      <w:r>
        <w:rPr>
          <w:spacing w:val="-3"/>
        </w:rPr>
        <w:t xml:space="preserve"> </w:t>
      </w:r>
      <w:r>
        <w:t>del egresado</w:t>
      </w:r>
      <w:r>
        <w:rPr>
          <w:spacing w:val="-2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el 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compromete.</w:t>
      </w:r>
    </w:p>
    <w:p w14:paraId="3123AAEB" w14:textId="77777777" w:rsidR="003A083B" w:rsidRDefault="003A083B">
      <w:pPr>
        <w:pStyle w:val="Textoindependiente"/>
        <w:spacing w:before="4"/>
        <w:rPr>
          <w:sz w:val="16"/>
        </w:rPr>
      </w:pPr>
    </w:p>
    <w:p w14:paraId="4060B730" w14:textId="77777777" w:rsidR="003A083B" w:rsidRDefault="006C53B1">
      <w:pPr>
        <w:pStyle w:val="Textoindependiente"/>
        <w:spacing w:line="276" w:lineRule="auto"/>
        <w:ind w:left="228" w:right="1128"/>
        <w:jc w:val="both"/>
      </w:pPr>
      <w:r>
        <w:t>Hallarán</w:t>
      </w:r>
      <w:r>
        <w:rPr>
          <w:spacing w:val="1"/>
        </w:rPr>
        <w:t xml:space="preserve"> </w:t>
      </w:r>
      <w:r>
        <w:t>aquí</w:t>
      </w:r>
      <w:r>
        <w:rPr>
          <w:spacing w:val="1"/>
        </w:rPr>
        <w:t xml:space="preserve"> </w:t>
      </w:r>
      <w:r>
        <w:t>también</w:t>
      </w:r>
      <w:r>
        <w:rPr>
          <w:spacing w:val="1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requieren</w:t>
      </w:r>
      <w:r>
        <w:rPr>
          <w:spacing w:val="1"/>
        </w:rPr>
        <w:t xml:space="preserve"> </w:t>
      </w:r>
      <w:r>
        <w:t>saber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estudios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deben</w:t>
      </w:r>
      <w:r>
        <w:rPr>
          <w:spacing w:val="1"/>
        </w:rPr>
        <w:t xml:space="preserve"> </w:t>
      </w:r>
      <w:r>
        <w:t>cursar,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características y exigencias y podrán conocer a muchos de los miembros de esta comunidad junto con las</w:t>
      </w:r>
      <w:r>
        <w:rPr>
          <w:spacing w:val="1"/>
        </w:rPr>
        <w:t xml:space="preserve"> </w:t>
      </w:r>
      <w:r>
        <w:t>funciones que cumplen. Asimismo, sabrán de nuestras formas de organización y de las normas que nos rigen</w:t>
      </w:r>
      <w:r>
        <w:rPr>
          <w:spacing w:val="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medio</w:t>
      </w:r>
      <w:r>
        <w:rPr>
          <w:spacing w:val="-3"/>
        </w:rPr>
        <w:t xml:space="preserve"> </w:t>
      </w:r>
      <w:r>
        <w:t>del reglamento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</w:t>
      </w:r>
      <w:r>
        <w:t>cencia.</w:t>
      </w:r>
    </w:p>
    <w:p w14:paraId="596080A8" w14:textId="77777777" w:rsidR="003A083B" w:rsidRDefault="003A083B">
      <w:pPr>
        <w:pStyle w:val="Textoindependiente"/>
        <w:spacing w:before="5"/>
        <w:rPr>
          <w:sz w:val="16"/>
        </w:rPr>
      </w:pPr>
    </w:p>
    <w:p w14:paraId="66348D2A" w14:textId="77777777" w:rsidR="003A083B" w:rsidRDefault="006C53B1">
      <w:pPr>
        <w:pStyle w:val="Textoindependiente"/>
        <w:spacing w:line="276" w:lineRule="auto"/>
        <w:ind w:left="228" w:right="1130"/>
        <w:jc w:val="both"/>
      </w:pPr>
      <w:r>
        <w:t>Creemos</w:t>
      </w:r>
      <w:r>
        <w:rPr>
          <w:spacing w:val="11"/>
        </w:rPr>
        <w:t xml:space="preserve"> </w:t>
      </w:r>
      <w:r>
        <w:t>que</w:t>
      </w:r>
      <w:r>
        <w:rPr>
          <w:spacing w:val="13"/>
        </w:rPr>
        <w:t xml:space="preserve"> </w:t>
      </w:r>
      <w:r>
        <w:t>todo</w:t>
      </w:r>
      <w:r>
        <w:rPr>
          <w:spacing w:val="13"/>
        </w:rPr>
        <w:t xml:space="preserve"> </w:t>
      </w:r>
      <w:r>
        <w:t>lo</w:t>
      </w:r>
      <w:r>
        <w:rPr>
          <w:spacing w:val="13"/>
        </w:rPr>
        <w:t xml:space="preserve"> </w:t>
      </w:r>
      <w:r>
        <w:t>que</w:t>
      </w:r>
      <w:r>
        <w:rPr>
          <w:spacing w:val="12"/>
        </w:rPr>
        <w:t xml:space="preserve"> </w:t>
      </w:r>
      <w:r>
        <w:t>ponemos</w:t>
      </w:r>
      <w:r>
        <w:rPr>
          <w:spacing w:val="12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su</w:t>
      </w:r>
      <w:r>
        <w:rPr>
          <w:spacing w:val="11"/>
        </w:rPr>
        <w:t xml:space="preserve"> </w:t>
      </w:r>
      <w:r>
        <w:t>disposición</w:t>
      </w:r>
      <w:r>
        <w:rPr>
          <w:spacing w:val="8"/>
        </w:rPr>
        <w:t xml:space="preserve"> </w:t>
      </w:r>
      <w:r>
        <w:t>en</w:t>
      </w:r>
      <w:r>
        <w:rPr>
          <w:spacing w:val="12"/>
        </w:rPr>
        <w:t xml:space="preserve"> </w:t>
      </w:r>
      <w:r>
        <w:t>estas</w:t>
      </w:r>
      <w:r>
        <w:rPr>
          <w:spacing w:val="12"/>
        </w:rPr>
        <w:t xml:space="preserve"> </w:t>
      </w:r>
      <w:r>
        <w:t>páginas</w:t>
      </w:r>
      <w:r>
        <w:rPr>
          <w:spacing w:val="12"/>
        </w:rPr>
        <w:t xml:space="preserve"> </w:t>
      </w:r>
      <w:r>
        <w:t>será</w:t>
      </w:r>
      <w:r>
        <w:rPr>
          <w:spacing w:val="12"/>
        </w:rPr>
        <w:t xml:space="preserve"> </w:t>
      </w:r>
      <w:r>
        <w:t>útil</w:t>
      </w:r>
      <w:r>
        <w:rPr>
          <w:spacing w:val="8"/>
        </w:rPr>
        <w:t xml:space="preserve"> </w:t>
      </w:r>
      <w:r>
        <w:t>e</w:t>
      </w:r>
      <w:r>
        <w:rPr>
          <w:spacing w:val="13"/>
        </w:rPr>
        <w:t xml:space="preserve"> </w:t>
      </w:r>
      <w:r>
        <w:t>importante</w:t>
      </w:r>
      <w:r>
        <w:rPr>
          <w:spacing w:val="10"/>
        </w:rPr>
        <w:t xml:space="preserve"> </w:t>
      </w:r>
      <w:r>
        <w:t>y</w:t>
      </w:r>
      <w:r>
        <w:rPr>
          <w:spacing w:val="13"/>
        </w:rPr>
        <w:t xml:space="preserve"> </w:t>
      </w:r>
      <w:r>
        <w:t>que</w:t>
      </w:r>
      <w:r>
        <w:rPr>
          <w:spacing w:val="12"/>
        </w:rPr>
        <w:t xml:space="preserve"> </w:t>
      </w:r>
      <w:r>
        <w:t>la</w:t>
      </w:r>
      <w:r>
        <w:rPr>
          <w:spacing w:val="12"/>
        </w:rPr>
        <w:t xml:space="preserve"> </w:t>
      </w:r>
      <w:r>
        <w:t>claridad</w:t>
      </w:r>
      <w:r>
        <w:rPr>
          <w:spacing w:val="-47"/>
        </w:rPr>
        <w:t xml:space="preserve"> </w:t>
      </w:r>
      <w:r>
        <w:t>de la información contenida contribuirá a mejorar nuestros procesos, sin embargo, queremos que tengan</w:t>
      </w:r>
      <w:r>
        <w:rPr>
          <w:spacing w:val="1"/>
        </w:rPr>
        <w:t xml:space="preserve"> </w:t>
      </w:r>
      <w:r>
        <w:t>presente que el diálogo abierto y respetuoso sigue siendo la mejor forma de comunicación, pues nos acerca</w:t>
      </w:r>
      <w:r>
        <w:rPr>
          <w:spacing w:val="1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personas</w:t>
      </w:r>
      <w:r>
        <w:rPr>
          <w:spacing w:val="-2"/>
        </w:rPr>
        <w:t xml:space="preserve"> </w:t>
      </w:r>
      <w:r>
        <w:t>y construye</w:t>
      </w:r>
      <w:r>
        <w:rPr>
          <w:spacing w:val="-2"/>
        </w:rPr>
        <w:t xml:space="preserve"> </w:t>
      </w:r>
      <w:r>
        <w:t>nuestra</w:t>
      </w:r>
      <w:r>
        <w:rPr>
          <w:spacing w:val="-1"/>
        </w:rPr>
        <w:t xml:space="preserve"> </w:t>
      </w:r>
      <w:r>
        <w:t>identidad</w:t>
      </w:r>
      <w:r>
        <w:rPr>
          <w:spacing w:val="-3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miembros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esta</w:t>
      </w:r>
      <w:r>
        <w:rPr>
          <w:spacing w:val="-3"/>
        </w:rPr>
        <w:t xml:space="preserve"> </w:t>
      </w:r>
      <w:r>
        <w:t>comunidad.</w:t>
      </w:r>
    </w:p>
    <w:p w14:paraId="09185FD3" w14:textId="77777777" w:rsidR="003A083B" w:rsidRDefault="003A083B">
      <w:pPr>
        <w:pStyle w:val="Textoindependiente"/>
        <w:rPr>
          <w:sz w:val="20"/>
        </w:rPr>
      </w:pPr>
    </w:p>
    <w:p w14:paraId="0720D3C8" w14:textId="77777777" w:rsidR="003A083B" w:rsidRDefault="003A083B">
      <w:pPr>
        <w:pStyle w:val="Textoindependiente"/>
        <w:rPr>
          <w:sz w:val="20"/>
        </w:rPr>
      </w:pPr>
    </w:p>
    <w:p w14:paraId="116966FE" w14:textId="77777777" w:rsidR="003A083B" w:rsidRDefault="003A083B">
      <w:pPr>
        <w:pStyle w:val="Textoindependiente"/>
        <w:rPr>
          <w:sz w:val="20"/>
        </w:rPr>
      </w:pPr>
    </w:p>
    <w:p w14:paraId="13A0CEC1" w14:textId="77777777" w:rsidR="003A083B" w:rsidRDefault="003A083B">
      <w:pPr>
        <w:pStyle w:val="Textoindependiente"/>
        <w:rPr>
          <w:sz w:val="20"/>
        </w:rPr>
      </w:pPr>
    </w:p>
    <w:p w14:paraId="1B288999" w14:textId="77777777" w:rsidR="003A083B" w:rsidRDefault="003A083B">
      <w:pPr>
        <w:pStyle w:val="Textoindependiente"/>
        <w:rPr>
          <w:sz w:val="20"/>
        </w:rPr>
      </w:pPr>
    </w:p>
    <w:p w14:paraId="7D3370FE" w14:textId="77777777" w:rsidR="003A083B" w:rsidRDefault="003A083B">
      <w:pPr>
        <w:pStyle w:val="Textoindependiente"/>
        <w:rPr>
          <w:sz w:val="20"/>
        </w:rPr>
      </w:pPr>
    </w:p>
    <w:p w14:paraId="3982CC3D" w14:textId="77777777" w:rsidR="003A083B" w:rsidRDefault="003A083B">
      <w:pPr>
        <w:pStyle w:val="Textoindependiente"/>
        <w:rPr>
          <w:sz w:val="20"/>
        </w:rPr>
      </w:pPr>
    </w:p>
    <w:p w14:paraId="69E225B0" w14:textId="77777777" w:rsidR="003A083B" w:rsidRDefault="003A083B">
      <w:pPr>
        <w:pStyle w:val="Textoindependiente"/>
        <w:rPr>
          <w:sz w:val="20"/>
        </w:rPr>
      </w:pPr>
    </w:p>
    <w:p w14:paraId="23CCAF80" w14:textId="77777777" w:rsidR="003A083B" w:rsidRDefault="003A083B">
      <w:pPr>
        <w:pStyle w:val="Textoindependiente"/>
        <w:spacing w:before="7"/>
        <w:rPr>
          <w:sz w:val="26"/>
        </w:rPr>
      </w:pPr>
    </w:p>
    <w:p w14:paraId="7E757DD0" w14:textId="77777777" w:rsidR="003A083B" w:rsidRDefault="002D3A8E">
      <w:pPr>
        <w:tabs>
          <w:tab w:val="left" w:pos="4553"/>
          <w:tab w:val="left" w:pos="5616"/>
        </w:tabs>
        <w:spacing w:before="101" w:line="276" w:lineRule="auto"/>
        <w:ind w:left="3320" w:right="4540"/>
        <w:jc w:val="both"/>
        <w:rPr>
          <w:rFonts w:ascii="Cambria" w:hAnsi="Cambria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29664" behindDoc="0" locked="0" layoutInCell="1" allowOverlap="1" wp14:anchorId="3F2B0D8A" wp14:editId="71B33E1F">
                <wp:simplePos x="0" y="0"/>
                <wp:positionH relativeFrom="page">
                  <wp:posOffset>5143500</wp:posOffset>
                </wp:positionH>
                <wp:positionV relativeFrom="paragraph">
                  <wp:posOffset>-1186815</wp:posOffset>
                </wp:positionV>
                <wp:extent cx="1861185" cy="2990215"/>
                <wp:effectExtent l="0" t="0" r="5715" b="0"/>
                <wp:wrapNone/>
                <wp:docPr id="145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1185" cy="2990215"/>
                          <a:chOff x="8100" y="-1869"/>
                          <a:chExt cx="2931" cy="4709"/>
                        </a:xfrm>
                      </wpg:grpSpPr>
                      <pic:pic xmlns:pic="http://schemas.openxmlformats.org/drawingml/2006/picture">
                        <pic:nvPicPr>
                          <pic:cNvPr id="146" name="Picture 140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0" y="1713"/>
                            <a:ext cx="2931" cy="1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139"/>
                          <pic:cNvPicPr>
                            <a:picLocks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6" y="-1870"/>
                            <a:ext cx="2898" cy="3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47CA1D" id="Group 138" o:spid="_x0000_s1026" style="position:absolute;margin-left:405pt;margin-top:-93.45pt;width:146.55pt;height:235.45pt;z-index:15729664;mso-position-horizontal-relative:page" coordorigin="8100,-1869" coordsize="2931,470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">
                <v:shape id="Picture 140" o:spid="_x0000_s1027" type="#_x0000_t75" style="position:absolute;left:8100;top:1713;width:2931;height:11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">
                  <v:imagedata r:id="rId24" o:title=""/>
                  <v:path arrowok="t"/>
                  <o:lock v:ext="edit" aspectratio="f"/>
                </v:shape>
                <v:shape id="Picture 139" o:spid="_x0000_s1028" type="#_x0000_t75" style="position:absolute;left:8116;top:-1870;width:2898;height:35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">
                  <v:imagedata r:id="rId25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 w:rsidR="006C53B1">
        <w:rPr>
          <w:rFonts w:ascii="Cambria" w:hAnsi="Cambria"/>
          <w:b/>
          <w:color w:val="4F81BC"/>
          <w:sz w:val="28"/>
        </w:rPr>
        <w:t>Jacqueline</w:t>
      </w:r>
      <w:r w:rsidR="006C53B1">
        <w:rPr>
          <w:rFonts w:ascii="Cambria" w:hAnsi="Cambria"/>
          <w:b/>
          <w:color w:val="4F81BC"/>
          <w:spacing w:val="1"/>
          <w:sz w:val="28"/>
        </w:rPr>
        <w:t xml:space="preserve"> </w:t>
      </w:r>
      <w:r w:rsidR="006C53B1">
        <w:rPr>
          <w:rFonts w:ascii="Cambria" w:hAnsi="Cambria"/>
          <w:b/>
          <w:color w:val="4F81BC"/>
          <w:sz w:val="28"/>
        </w:rPr>
        <w:t>Páez</w:t>
      </w:r>
      <w:r w:rsidR="006C53B1">
        <w:rPr>
          <w:rFonts w:ascii="Cambria" w:hAnsi="Cambria"/>
          <w:b/>
          <w:color w:val="4F81BC"/>
          <w:spacing w:val="1"/>
          <w:sz w:val="28"/>
        </w:rPr>
        <w:t xml:space="preserve"> </w:t>
      </w:r>
      <w:r w:rsidR="006C53B1">
        <w:rPr>
          <w:rFonts w:ascii="Cambria" w:hAnsi="Cambria"/>
          <w:b/>
          <w:color w:val="4F81BC"/>
          <w:sz w:val="28"/>
        </w:rPr>
        <w:t>Herrera,</w:t>
      </w:r>
      <w:r w:rsidR="006C53B1">
        <w:rPr>
          <w:rFonts w:ascii="Cambria" w:hAnsi="Cambria"/>
          <w:b/>
          <w:color w:val="4F81BC"/>
          <w:spacing w:val="-59"/>
          <w:sz w:val="28"/>
        </w:rPr>
        <w:t xml:space="preserve"> </w:t>
      </w:r>
      <w:r w:rsidR="006C53B1">
        <w:rPr>
          <w:rFonts w:ascii="Cambria" w:hAnsi="Cambria"/>
          <w:b/>
          <w:color w:val="4F81BC"/>
          <w:sz w:val="28"/>
        </w:rPr>
        <w:t>Jefa</w:t>
      </w:r>
      <w:r w:rsidR="006C53B1">
        <w:rPr>
          <w:rFonts w:ascii="Cambria" w:hAnsi="Cambria"/>
          <w:b/>
          <w:color w:val="4F81BC"/>
          <w:sz w:val="28"/>
        </w:rPr>
        <w:tab/>
        <w:t>de</w:t>
      </w:r>
      <w:r w:rsidR="006C53B1">
        <w:rPr>
          <w:rFonts w:ascii="Cambria" w:hAnsi="Cambria"/>
          <w:b/>
          <w:color w:val="4F81BC"/>
          <w:sz w:val="28"/>
        </w:rPr>
        <w:tab/>
      </w:r>
      <w:r w:rsidR="006C53B1">
        <w:rPr>
          <w:rFonts w:ascii="Cambria" w:hAnsi="Cambria"/>
          <w:b/>
          <w:color w:val="4F81BC"/>
          <w:spacing w:val="-1"/>
          <w:sz w:val="28"/>
        </w:rPr>
        <w:t>Carrera,</w:t>
      </w:r>
      <w:r w:rsidR="006C53B1">
        <w:rPr>
          <w:rFonts w:ascii="Cambria" w:hAnsi="Cambria"/>
          <w:b/>
          <w:color w:val="4F81BC"/>
          <w:spacing w:val="-60"/>
          <w:sz w:val="28"/>
        </w:rPr>
        <w:t xml:space="preserve"> </w:t>
      </w:r>
      <w:r w:rsidR="006C53B1">
        <w:rPr>
          <w:rFonts w:ascii="Cambria" w:hAnsi="Cambria"/>
          <w:b/>
          <w:color w:val="4F81BC"/>
          <w:sz w:val="28"/>
        </w:rPr>
        <w:t>Pedagogía</w:t>
      </w:r>
      <w:r w:rsidR="006C53B1">
        <w:rPr>
          <w:rFonts w:ascii="Cambria" w:hAnsi="Cambria"/>
          <w:b/>
          <w:color w:val="4F81BC"/>
          <w:spacing w:val="1"/>
          <w:sz w:val="28"/>
        </w:rPr>
        <w:t xml:space="preserve"> </w:t>
      </w:r>
      <w:r w:rsidR="006C53B1">
        <w:rPr>
          <w:rFonts w:ascii="Cambria" w:hAnsi="Cambria"/>
          <w:b/>
          <w:color w:val="4F81BC"/>
          <w:sz w:val="28"/>
        </w:rPr>
        <w:t>en</w:t>
      </w:r>
      <w:r w:rsidR="006C53B1">
        <w:rPr>
          <w:rFonts w:ascii="Cambria" w:hAnsi="Cambria"/>
          <w:b/>
          <w:color w:val="4F81BC"/>
          <w:spacing w:val="1"/>
          <w:sz w:val="28"/>
        </w:rPr>
        <w:t xml:space="preserve"> </w:t>
      </w:r>
      <w:r w:rsidR="006C53B1">
        <w:rPr>
          <w:rFonts w:ascii="Cambria" w:hAnsi="Cambria"/>
          <w:b/>
          <w:color w:val="4F81BC"/>
          <w:sz w:val="28"/>
        </w:rPr>
        <w:t>Educación</w:t>
      </w:r>
      <w:r w:rsidR="006C53B1">
        <w:rPr>
          <w:rFonts w:ascii="Cambria" w:hAnsi="Cambria"/>
          <w:b/>
          <w:color w:val="4F81BC"/>
          <w:spacing w:val="-59"/>
          <w:sz w:val="28"/>
        </w:rPr>
        <w:t xml:space="preserve"> </w:t>
      </w:r>
      <w:r w:rsidR="006C53B1">
        <w:rPr>
          <w:rFonts w:ascii="Cambria" w:hAnsi="Cambria"/>
          <w:b/>
          <w:color w:val="4F81BC"/>
          <w:sz w:val="28"/>
        </w:rPr>
        <w:t>Física</w:t>
      </w:r>
      <w:r w:rsidR="006C53B1">
        <w:rPr>
          <w:rFonts w:ascii="Cambria" w:hAnsi="Cambria"/>
          <w:b/>
          <w:color w:val="4F81BC"/>
          <w:spacing w:val="-1"/>
          <w:sz w:val="28"/>
        </w:rPr>
        <w:t xml:space="preserve"> </w:t>
      </w:r>
      <w:r w:rsidR="006C53B1">
        <w:rPr>
          <w:rFonts w:ascii="Cambria" w:hAnsi="Cambria"/>
          <w:b/>
          <w:color w:val="4F81BC"/>
          <w:sz w:val="28"/>
        </w:rPr>
        <w:t>PUCV</w:t>
      </w:r>
      <w:r w:rsidR="006C53B1">
        <w:rPr>
          <w:rFonts w:ascii="Cambria" w:hAnsi="Cambria"/>
          <w:color w:val="4F81BC"/>
          <w:sz w:val="28"/>
        </w:rPr>
        <w:t>.</w:t>
      </w:r>
    </w:p>
    <w:p w14:paraId="7C689D3A" w14:textId="77777777" w:rsidR="003A083B" w:rsidRDefault="003A083B">
      <w:pPr>
        <w:spacing w:line="276" w:lineRule="auto"/>
        <w:jc w:val="both"/>
        <w:rPr>
          <w:rFonts w:ascii="Cambria" w:hAnsi="Cambria"/>
          <w:sz w:val="28"/>
        </w:rPr>
        <w:sectPr w:rsidR="003A083B">
          <w:pgSz w:w="12240" w:h="15840"/>
          <w:pgMar w:top="840" w:right="0" w:bottom="0" w:left="1020" w:header="530" w:footer="0" w:gutter="0"/>
          <w:cols w:space="720"/>
        </w:sectPr>
      </w:pPr>
    </w:p>
    <w:p w14:paraId="5464C643" w14:textId="77777777" w:rsidR="003A083B" w:rsidRDefault="003A083B">
      <w:pPr>
        <w:pStyle w:val="Textoindependiente"/>
        <w:rPr>
          <w:rFonts w:ascii="Cambria"/>
          <w:sz w:val="20"/>
        </w:rPr>
      </w:pPr>
    </w:p>
    <w:p w14:paraId="3916CC7C" w14:textId="77777777" w:rsidR="003A083B" w:rsidRDefault="003A083B">
      <w:pPr>
        <w:pStyle w:val="Textoindependiente"/>
        <w:spacing w:before="6"/>
        <w:rPr>
          <w:rFonts w:ascii="Cambria"/>
          <w:sz w:val="20"/>
        </w:rPr>
      </w:pPr>
    </w:p>
    <w:p w14:paraId="3AAF8A36" w14:textId="77777777" w:rsidR="003A083B" w:rsidRDefault="006C53B1">
      <w:pPr>
        <w:pStyle w:val="Ttulo1"/>
        <w:spacing w:before="99"/>
        <w:jc w:val="both"/>
        <w:rPr>
          <w:u w:val="none"/>
        </w:rPr>
      </w:pPr>
      <w:bookmarkStart w:id="2" w:name="_TOC_250026"/>
      <w:r>
        <w:rPr>
          <w:color w:val="4F81BC"/>
          <w:u w:val="thick" w:color="4F81BC"/>
        </w:rPr>
        <w:t>3.-</w:t>
      </w:r>
      <w:r>
        <w:rPr>
          <w:color w:val="4F81BC"/>
          <w:spacing w:val="-5"/>
          <w:u w:val="thick" w:color="4F81BC"/>
        </w:rPr>
        <w:t xml:space="preserve"> </w:t>
      </w:r>
      <w:r>
        <w:rPr>
          <w:color w:val="4F81BC"/>
          <w:u w:val="thick" w:color="4F81BC"/>
        </w:rPr>
        <w:t>La</w:t>
      </w:r>
      <w:r>
        <w:rPr>
          <w:color w:val="4F81BC"/>
          <w:spacing w:val="-4"/>
          <w:u w:val="thick" w:color="4F81BC"/>
        </w:rPr>
        <w:t xml:space="preserve"> </w:t>
      </w:r>
      <w:bookmarkEnd w:id="2"/>
      <w:r>
        <w:rPr>
          <w:color w:val="4F81BC"/>
          <w:u w:val="thick" w:color="4F81BC"/>
        </w:rPr>
        <w:t>Universidad:</w:t>
      </w:r>
    </w:p>
    <w:p w14:paraId="7B56194C" w14:textId="77777777" w:rsidR="003A083B" w:rsidRDefault="006C53B1">
      <w:pPr>
        <w:pStyle w:val="Ttulo2"/>
        <w:spacing w:before="254"/>
      </w:pPr>
      <w:bookmarkStart w:id="3" w:name="_TOC_250025"/>
      <w:r>
        <w:rPr>
          <w:color w:val="4F81BC"/>
        </w:rPr>
        <w:t>3.1.-</w:t>
      </w:r>
      <w:r>
        <w:rPr>
          <w:color w:val="4F81BC"/>
          <w:spacing w:val="-4"/>
        </w:rPr>
        <w:t xml:space="preserve"> </w:t>
      </w:r>
      <w:bookmarkEnd w:id="3"/>
      <w:r>
        <w:rPr>
          <w:color w:val="4F81BC"/>
        </w:rPr>
        <w:t>Historia</w:t>
      </w:r>
    </w:p>
    <w:p w14:paraId="31157717" w14:textId="77777777" w:rsidR="003A083B" w:rsidRDefault="006C53B1">
      <w:pPr>
        <w:pStyle w:val="Textoindependiente"/>
        <w:spacing w:before="249" w:line="276" w:lineRule="auto"/>
        <w:ind w:left="228" w:right="5021"/>
        <w:jc w:val="both"/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0463270C" wp14:editId="6ADDAD88">
            <wp:simplePos x="0" y="0"/>
            <wp:positionH relativeFrom="page">
              <wp:posOffset>4714240</wp:posOffset>
            </wp:positionH>
            <wp:positionV relativeFrom="paragraph">
              <wp:posOffset>191562</wp:posOffset>
            </wp:positionV>
            <wp:extent cx="2220594" cy="1475740"/>
            <wp:effectExtent l="0" t="0" r="0" b="0"/>
            <wp:wrapNone/>
            <wp:docPr id="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594" cy="1475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El 21 de septiembre del año 1925 se puso la primera piedra de la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hoy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instituciones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mayor</w:t>
      </w:r>
      <w:r>
        <w:rPr>
          <w:spacing w:val="1"/>
        </w:rPr>
        <w:t xml:space="preserve"> </w:t>
      </w:r>
      <w:r>
        <w:t>trayectoria</w:t>
      </w:r>
      <w:r>
        <w:rPr>
          <w:spacing w:val="49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prestigio de la educación superior chilena: la Universidad Católica</w:t>
      </w:r>
      <w:r>
        <w:rPr>
          <w:spacing w:val="1"/>
        </w:rPr>
        <w:t xml:space="preserve"> </w:t>
      </w:r>
      <w:r>
        <w:t>de Valparaíso.</w:t>
      </w:r>
    </w:p>
    <w:p w14:paraId="1F867836" w14:textId="77777777" w:rsidR="003A083B" w:rsidRDefault="003A083B">
      <w:pPr>
        <w:pStyle w:val="Textoindependiente"/>
        <w:spacing w:before="4"/>
        <w:rPr>
          <w:sz w:val="16"/>
        </w:rPr>
      </w:pPr>
    </w:p>
    <w:p w14:paraId="04BE74B4" w14:textId="77777777" w:rsidR="003A083B" w:rsidRDefault="006C53B1">
      <w:pPr>
        <w:pStyle w:val="Textoindependiente"/>
        <w:spacing w:line="276" w:lineRule="auto"/>
        <w:ind w:left="228" w:right="5021"/>
        <w:jc w:val="both"/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555720C2" wp14:editId="0A90911D">
            <wp:simplePos x="0" y="0"/>
            <wp:positionH relativeFrom="page">
              <wp:posOffset>4698491</wp:posOffset>
            </wp:positionH>
            <wp:positionV relativeFrom="paragraph">
              <wp:posOffset>586913</wp:posOffset>
            </wp:positionV>
            <wp:extent cx="2250948" cy="1507236"/>
            <wp:effectExtent l="0" t="0" r="0" b="0"/>
            <wp:wrapNone/>
            <wp:docPr id="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0948" cy="1507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Los inicios de nuestra Casa de Estudios fueron posibles gracias a la</w:t>
      </w:r>
      <w:r>
        <w:rPr>
          <w:spacing w:val="1"/>
        </w:rPr>
        <w:t xml:space="preserve"> </w:t>
      </w:r>
      <w:r>
        <w:t>generosidad de doña Isabel Caces de Brown, dama porteña que</w:t>
      </w:r>
      <w:r>
        <w:rPr>
          <w:spacing w:val="1"/>
        </w:rPr>
        <w:t xml:space="preserve"> </w:t>
      </w:r>
      <w:r>
        <w:t>junto a sus hijas, señoras Isabel Brown de</w:t>
      </w:r>
      <w:r>
        <w:t xml:space="preserve"> Brunet y María Teresa</w:t>
      </w:r>
      <w:r>
        <w:rPr>
          <w:spacing w:val="1"/>
        </w:rPr>
        <w:t xml:space="preserve"> </w:t>
      </w:r>
      <w:r>
        <w:t>Brown de Ariztía, destacan por su trascendencia en la historia de</w:t>
      </w:r>
      <w:r>
        <w:rPr>
          <w:spacing w:val="1"/>
        </w:rPr>
        <w:t xml:space="preserve"> </w:t>
      </w:r>
      <w:r>
        <w:t>Valparaíso.</w:t>
      </w:r>
    </w:p>
    <w:p w14:paraId="198FE300" w14:textId="77777777" w:rsidR="003A083B" w:rsidRDefault="003A083B">
      <w:pPr>
        <w:pStyle w:val="Textoindependiente"/>
        <w:spacing w:before="4"/>
        <w:rPr>
          <w:sz w:val="16"/>
        </w:rPr>
      </w:pPr>
    </w:p>
    <w:p w14:paraId="40044706" w14:textId="77777777" w:rsidR="003A083B" w:rsidRDefault="006C53B1">
      <w:pPr>
        <w:pStyle w:val="Textoindependiente"/>
        <w:spacing w:line="278" w:lineRule="auto"/>
        <w:ind w:left="228" w:right="1130"/>
        <w:jc w:val="both"/>
      </w:pPr>
      <w:r>
        <w:t>Vinculada a la Iglesia a través de la diócesis de Valparaíso, la Universidad ha tenido ocho Grandes Cancilleres.</w:t>
      </w:r>
      <w:r>
        <w:rPr>
          <w:spacing w:val="1"/>
        </w:rPr>
        <w:t xml:space="preserve"> </w:t>
      </w:r>
      <w:r>
        <w:t>Cabe destacar que tres de ellos, Mons. Ra</w:t>
      </w:r>
      <w:r>
        <w:t>úl Silva Henríquez, Mons. Jorge Medina Estévez y Mons. Francisco</w:t>
      </w:r>
      <w:r>
        <w:rPr>
          <w:spacing w:val="1"/>
        </w:rPr>
        <w:t xml:space="preserve"> </w:t>
      </w:r>
      <w:r>
        <w:t>Javier</w:t>
      </w:r>
      <w:r>
        <w:rPr>
          <w:spacing w:val="-1"/>
        </w:rPr>
        <w:t xml:space="preserve"> </w:t>
      </w:r>
      <w:r>
        <w:t>Errázuriz, han</w:t>
      </w:r>
      <w:r>
        <w:rPr>
          <w:spacing w:val="-2"/>
        </w:rPr>
        <w:t xml:space="preserve"> </w:t>
      </w:r>
      <w:r>
        <w:t>sido investidos Cardenales.</w:t>
      </w:r>
    </w:p>
    <w:p w14:paraId="7F258AB7" w14:textId="77777777" w:rsidR="003A083B" w:rsidRDefault="006C53B1">
      <w:pPr>
        <w:pStyle w:val="Textoindependiente"/>
        <w:spacing w:before="193" w:line="276" w:lineRule="auto"/>
        <w:ind w:left="228" w:right="1129"/>
        <w:jc w:val="both"/>
      </w:pPr>
      <w:r>
        <w:t>Desde el inicio de sus actividades académicas, en Marzo de 1928, la Universidad Católica de Valparaíso ha</w:t>
      </w:r>
      <w:r>
        <w:rPr>
          <w:spacing w:val="1"/>
        </w:rPr>
        <w:t xml:space="preserve"> </w:t>
      </w:r>
      <w:r>
        <w:t>desarrollado una ininterrumpida lab</w:t>
      </w:r>
      <w:r>
        <w:t>or académica, de investigación y extensión, orientando su quehacer al</w:t>
      </w:r>
      <w:r>
        <w:rPr>
          <w:spacing w:val="1"/>
        </w:rPr>
        <w:t xml:space="preserve"> </w:t>
      </w:r>
      <w:r>
        <w:t>cultivo de las artes, ciencia y conocimiento, siempre bajo el lema legado por nuestros fundadores: Fe y</w:t>
      </w:r>
      <w:r>
        <w:rPr>
          <w:spacing w:val="1"/>
        </w:rPr>
        <w:t xml:space="preserve"> </w:t>
      </w:r>
      <w:r>
        <w:t>Trabajo.</w:t>
      </w:r>
    </w:p>
    <w:p w14:paraId="5E479101" w14:textId="77777777" w:rsidR="003A083B" w:rsidRDefault="003A083B">
      <w:pPr>
        <w:pStyle w:val="Textoindependiente"/>
        <w:spacing w:before="6"/>
        <w:rPr>
          <w:sz w:val="16"/>
        </w:rPr>
      </w:pPr>
    </w:p>
    <w:p w14:paraId="7A92BD62" w14:textId="77777777" w:rsidR="003A083B" w:rsidRDefault="006C53B1">
      <w:pPr>
        <w:pStyle w:val="Ttulo2"/>
        <w:spacing w:before="0"/>
      </w:pPr>
      <w:bookmarkStart w:id="4" w:name="_TOC_250024"/>
      <w:r>
        <w:rPr>
          <w:color w:val="4F81BC"/>
        </w:rPr>
        <w:t>3.2.-</w:t>
      </w:r>
      <w:r>
        <w:rPr>
          <w:color w:val="4F81BC"/>
          <w:spacing w:val="-3"/>
        </w:rPr>
        <w:t xml:space="preserve"> </w:t>
      </w:r>
      <w:r>
        <w:rPr>
          <w:color w:val="4F81BC"/>
        </w:rPr>
        <w:t>Misión</w:t>
      </w:r>
      <w:r>
        <w:rPr>
          <w:color w:val="4F81BC"/>
          <w:spacing w:val="-2"/>
        </w:rPr>
        <w:t xml:space="preserve"> </w:t>
      </w:r>
      <w:r>
        <w:rPr>
          <w:color w:val="4F81BC"/>
        </w:rPr>
        <w:t>de</w:t>
      </w:r>
      <w:r>
        <w:rPr>
          <w:color w:val="4F81BC"/>
          <w:spacing w:val="-2"/>
        </w:rPr>
        <w:t xml:space="preserve"> </w:t>
      </w:r>
      <w:r>
        <w:rPr>
          <w:color w:val="4F81BC"/>
        </w:rPr>
        <w:t>la</w:t>
      </w:r>
      <w:r>
        <w:rPr>
          <w:color w:val="4F81BC"/>
          <w:spacing w:val="-2"/>
        </w:rPr>
        <w:t xml:space="preserve"> </w:t>
      </w:r>
      <w:bookmarkEnd w:id="4"/>
      <w:r>
        <w:rPr>
          <w:color w:val="4F81BC"/>
        </w:rPr>
        <w:t>PUCV</w:t>
      </w:r>
    </w:p>
    <w:p w14:paraId="6A7859A0" w14:textId="77777777" w:rsidR="003A083B" w:rsidRDefault="006C53B1">
      <w:pPr>
        <w:pStyle w:val="Textoindependiente"/>
        <w:spacing w:before="247" w:line="276" w:lineRule="auto"/>
        <w:ind w:left="228" w:right="1128"/>
        <w:jc w:val="both"/>
      </w:pPr>
      <w:r>
        <w:t>La Misión de la Universidad es</w:t>
      </w:r>
      <w:r>
        <w:rPr>
          <w:spacing w:val="1"/>
        </w:rPr>
        <w:t xml:space="preserve"> </w:t>
      </w:r>
      <w:r>
        <w:t>“el</w:t>
      </w:r>
      <w:r>
        <w:rPr>
          <w:spacing w:val="1"/>
        </w:rPr>
        <w:t xml:space="preserve"> </w:t>
      </w:r>
      <w:r>
        <w:t>cultivo, a la luz de la fe, de las ciencias, las artes y las técnicas a través de la</w:t>
      </w:r>
      <w:r>
        <w:rPr>
          <w:spacing w:val="-47"/>
        </w:rPr>
        <w:t xml:space="preserve"> </w:t>
      </w:r>
      <w:r>
        <w:t>creación y comunicación del conocimiento y la formación de graduados y profesionales con vocación de</w:t>
      </w:r>
      <w:r>
        <w:rPr>
          <w:spacing w:val="1"/>
        </w:rPr>
        <w:t xml:space="preserve"> </w:t>
      </w:r>
      <w:r>
        <w:t>servicio a la sociedad, en el marco</w:t>
      </w:r>
      <w:r>
        <w:t xml:space="preserve"> valórico del Magisterio de</w:t>
      </w:r>
      <w:r>
        <w:rPr>
          <w:spacing w:val="1"/>
        </w:rPr>
        <w:t xml:space="preserve"> </w:t>
      </w:r>
      <w:r>
        <w:t>la Iglesia. En el ejercicio de su Misión, la</w:t>
      </w:r>
      <w:r>
        <w:rPr>
          <w:spacing w:val="1"/>
        </w:rPr>
        <w:t xml:space="preserve"> </w:t>
      </w:r>
      <w:r>
        <w:t>Universidad garantiza a sus miembros libertad académica y resguarda la igualdad de oportunidades de los</w:t>
      </w:r>
      <w:r>
        <w:rPr>
          <w:spacing w:val="1"/>
        </w:rPr>
        <w:t xml:space="preserve"> </w:t>
      </w:r>
      <w:r>
        <w:t>estudiantes</w:t>
      </w:r>
      <w:r>
        <w:rPr>
          <w:spacing w:val="-2"/>
        </w:rPr>
        <w:t xml:space="preserve"> </w:t>
      </w:r>
      <w:r>
        <w:t>en el</w:t>
      </w:r>
      <w:r>
        <w:rPr>
          <w:spacing w:val="-3"/>
        </w:rPr>
        <w:t xml:space="preserve"> </w:t>
      </w:r>
      <w:r>
        <w:t>acceso a</w:t>
      </w:r>
      <w:r>
        <w:rPr>
          <w:spacing w:val="-3"/>
        </w:rPr>
        <w:t xml:space="preserve"> </w:t>
      </w:r>
      <w:r>
        <w:t>sus aulas”.</w:t>
      </w:r>
    </w:p>
    <w:p w14:paraId="2613473D" w14:textId="77777777" w:rsidR="003A083B" w:rsidRDefault="003A083B">
      <w:pPr>
        <w:pStyle w:val="Textoindependiente"/>
        <w:spacing w:before="6"/>
        <w:rPr>
          <w:sz w:val="16"/>
        </w:rPr>
      </w:pPr>
    </w:p>
    <w:p w14:paraId="4CA0A927" w14:textId="77777777" w:rsidR="003A083B" w:rsidRDefault="006C53B1">
      <w:pPr>
        <w:ind w:left="936"/>
        <w:rPr>
          <w:rFonts w:ascii="Cambria" w:hAnsi="Cambria"/>
          <w:b/>
          <w:sz w:val="28"/>
        </w:rPr>
      </w:pPr>
      <w:r>
        <w:rPr>
          <w:rFonts w:ascii="Cambria" w:hAnsi="Cambria"/>
          <w:b/>
          <w:color w:val="4F81BC"/>
          <w:sz w:val="28"/>
        </w:rPr>
        <w:t>3.3.-</w:t>
      </w:r>
      <w:r>
        <w:rPr>
          <w:rFonts w:ascii="Cambria" w:hAnsi="Cambria"/>
          <w:b/>
          <w:color w:val="4F81BC"/>
          <w:spacing w:val="-3"/>
          <w:sz w:val="28"/>
        </w:rPr>
        <w:t xml:space="preserve"> </w:t>
      </w:r>
      <w:r>
        <w:rPr>
          <w:rFonts w:ascii="Cambria" w:hAnsi="Cambria"/>
          <w:b/>
          <w:color w:val="4F81BC"/>
          <w:sz w:val="28"/>
        </w:rPr>
        <w:t>Visión</w:t>
      </w:r>
      <w:r>
        <w:rPr>
          <w:rFonts w:ascii="Cambria" w:hAnsi="Cambria"/>
          <w:b/>
          <w:color w:val="4F81BC"/>
          <w:spacing w:val="-4"/>
          <w:sz w:val="28"/>
        </w:rPr>
        <w:t xml:space="preserve"> </w:t>
      </w:r>
      <w:r>
        <w:rPr>
          <w:rFonts w:ascii="Cambria" w:hAnsi="Cambria"/>
          <w:b/>
          <w:color w:val="4F81BC"/>
          <w:sz w:val="28"/>
        </w:rPr>
        <w:t>de</w:t>
      </w:r>
      <w:r>
        <w:rPr>
          <w:rFonts w:ascii="Cambria" w:hAnsi="Cambria"/>
          <w:b/>
          <w:color w:val="4F81BC"/>
          <w:spacing w:val="-2"/>
          <w:sz w:val="28"/>
        </w:rPr>
        <w:t xml:space="preserve"> </w:t>
      </w:r>
      <w:r>
        <w:rPr>
          <w:rFonts w:ascii="Cambria" w:hAnsi="Cambria"/>
          <w:b/>
          <w:color w:val="4F81BC"/>
          <w:sz w:val="28"/>
        </w:rPr>
        <w:t>la</w:t>
      </w:r>
      <w:r>
        <w:rPr>
          <w:rFonts w:ascii="Cambria" w:hAnsi="Cambria"/>
          <w:b/>
          <w:color w:val="4F81BC"/>
          <w:spacing w:val="-1"/>
          <w:sz w:val="28"/>
        </w:rPr>
        <w:t xml:space="preserve"> </w:t>
      </w:r>
      <w:r>
        <w:rPr>
          <w:rFonts w:ascii="Cambria" w:hAnsi="Cambria"/>
          <w:b/>
          <w:color w:val="4F81BC"/>
          <w:sz w:val="28"/>
        </w:rPr>
        <w:t>PUCV</w:t>
      </w:r>
    </w:p>
    <w:p w14:paraId="4A862DA3" w14:textId="77777777" w:rsidR="003A083B" w:rsidRDefault="006C53B1">
      <w:pPr>
        <w:pStyle w:val="Textoindependiente"/>
        <w:spacing w:before="249" w:line="276" w:lineRule="auto"/>
        <w:ind w:left="228" w:right="1128"/>
        <w:jc w:val="both"/>
      </w:pPr>
      <w:r>
        <w:t>La Universidad se visualiza como “una Universidad Católica con calidad académica reconoc</w:t>
      </w:r>
      <w:r>
        <w:t>ida a nivel nacional</w:t>
      </w:r>
      <w:r>
        <w:rPr>
          <w:spacing w:val="1"/>
        </w:rPr>
        <w:t xml:space="preserve"> </w:t>
      </w:r>
      <w:r>
        <w:t>e internacional, que se proyecta al mundo respetando su identidad vinculada a Valparaíso. Presenta un</w:t>
      </w:r>
      <w:r>
        <w:rPr>
          <w:spacing w:val="1"/>
        </w:rPr>
        <w:t xml:space="preserve"> </w:t>
      </w:r>
      <w:r>
        <w:t>crecimiento</w:t>
      </w:r>
      <w:r>
        <w:rPr>
          <w:spacing w:val="1"/>
        </w:rPr>
        <w:t xml:space="preserve"> </w:t>
      </w:r>
      <w:r>
        <w:t>sostenido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saber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muestra</w:t>
      </w:r>
      <w:r>
        <w:rPr>
          <w:spacing w:val="1"/>
        </w:rPr>
        <w:t xml:space="preserve"> </w:t>
      </w:r>
      <w:r>
        <w:t>excelencia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resultado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procesos</w:t>
      </w:r>
      <w:r>
        <w:rPr>
          <w:spacing w:val="1"/>
        </w:rPr>
        <w:t xml:space="preserve"> </w:t>
      </w:r>
      <w:r>
        <w:t>formativos.</w:t>
      </w:r>
      <w:r>
        <w:rPr>
          <w:spacing w:val="1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Universidad manifiesta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actitud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responsabilidad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sociedad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través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acciones</w:t>
      </w:r>
      <w:r>
        <w:rPr>
          <w:spacing w:val="1"/>
        </w:rPr>
        <w:t xml:space="preserve"> </w:t>
      </w:r>
      <w:r>
        <w:t>rigurosas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innovadoras</w:t>
      </w:r>
      <w:r>
        <w:rPr>
          <w:spacing w:val="-3"/>
        </w:rPr>
        <w:t xml:space="preserve"> </w:t>
      </w:r>
      <w:r>
        <w:t>y de una fluida vinculación</w:t>
      </w:r>
      <w:r>
        <w:rPr>
          <w:spacing w:val="-2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los ámbitos regional, nacional</w:t>
      </w:r>
      <w:r>
        <w:rPr>
          <w:spacing w:val="-3"/>
        </w:rPr>
        <w:t xml:space="preserve"> </w:t>
      </w:r>
      <w:r>
        <w:t>e internacional.</w:t>
      </w:r>
    </w:p>
    <w:p w14:paraId="18919258" w14:textId="77777777" w:rsidR="003A083B" w:rsidRDefault="003A083B">
      <w:pPr>
        <w:pStyle w:val="Textoindependiente"/>
        <w:spacing w:before="6"/>
        <w:rPr>
          <w:sz w:val="16"/>
        </w:rPr>
      </w:pPr>
    </w:p>
    <w:p w14:paraId="23A8026D" w14:textId="77777777" w:rsidR="003A083B" w:rsidRDefault="006C53B1">
      <w:pPr>
        <w:pStyle w:val="Textoindependiente"/>
        <w:spacing w:line="276" w:lineRule="auto"/>
        <w:ind w:left="228" w:right="1128"/>
        <w:jc w:val="both"/>
      </w:pPr>
      <w:r>
        <w:t>Sus</w:t>
      </w:r>
      <w:r>
        <w:rPr>
          <w:spacing w:val="1"/>
        </w:rPr>
        <w:t xml:space="preserve"> </w:t>
      </w:r>
      <w:r>
        <w:t>egresados</w:t>
      </w:r>
      <w:r>
        <w:rPr>
          <w:spacing w:val="1"/>
        </w:rPr>
        <w:t xml:space="preserve"> </w:t>
      </w:r>
      <w:r>
        <w:t>poseen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sello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propuesta</w:t>
      </w:r>
      <w:r>
        <w:rPr>
          <w:spacing w:val="1"/>
        </w:rPr>
        <w:t xml:space="preserve"> </w:t>
      </w:r>
      <w:r>
        <w:t>valórica</w:t>
      </w:r>
      <w:r>
        <w:rPr>
          <w:spacing w:val="1"/>
        </w:rPr>
        <w:t xml:space="preserve"> </w:t>
      </w:r>
      <w:r>
        <w:t>institucional,</w:t>
      </w:r>
      <w:r>
        <w:rPr>
          <w:spacing w:val="1"/>
        </w:rPr>
        <w:t xml:space="preserve"> </w:t>
      </w:r>
      <w:r>
        <w:t>competencia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desempeño</w:t>
      </w:r>
      <w:r>
        <w:rPr>
          <w:spacing w:val="1"/>
        </w:rPr>
        <w:t xml:space="preserve"> </w:t>
      </w:r>
      <w:r>
        <w:t>profesional prestigiado, preocupación constante por su formación y actualización y capacidad para asumir</w:t>
      </w:r>
      <w:r>
        <w:rPr>
          <w:spacing w:val="1"/>
        </w:rPr>
        <w:t xml:space="preserve"> </w:t>
      </w:r>
      <w:r>
        <w:t>tareas</w:t>
      </w:r>
      <w:r>
        <w:rPr>
          <w:spacing w:val="-3"/>
        </w:rPr>
        <w:t xml:space="preserve"> </w:t>
      </w:r>
      <w:r>
        <w:t>en diferentes ámbitos</w:t>
      </w:r>
      <w:r>
        <w:rPr>
          <w:spacing w:val="-2"/>
        </w:rPr>
        <w:t xml:space="preserve"> </w:t>
      </w:r>
      <w:r>
        <w:t>y culturas”.</w:t>
      </w:r>
    </w:p>
    <w:p w14:paraId="7F71DBDF" w14:textId="77777777" w:rsidR="003A083B" w:rsidRDefault="003A083B">
      <w:pPr>
        <w:spacing w:line="276" w:lineRule="auto"/>
        <w:jc w:val="both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4E0CF6C4" w14:textId="77777777" w:rsidR="003A083B" w:rsidRDefault="003A083B">
      <w:pPr>
        <w:pStyle w:val="Textoindependiente"/>
        <w:rPr>
          <w:sz w:val="20"/>
        </w:rPr>
      </w:pPr>
    </w:p>
    <w:p w14:paraId="6263A7AD" w14:textId="77777777" w:rsidR="003A083B" w:rsidRDefault="003A083B">
      <w:pPr>
        <w:pStyle w:val="Textoindependiente"/>
        <w:spacing w:before="11"/>
        <w:rPr>
          <w:sz w:val="18"/>
        </w:rPr>
      </w:pPr>
    </w:p>
    <w:p w14:paraId="242475F6" w14:textId="77777777" w:rsidR="003A083B" w:rsidRDefault="006C53B1">
      <w:pPr>
        <w:pStyle w:val="Ttulo1"/>
        <w:jc w:val="both"/>
        <w:rPr>
          <w:u w:val="none"/>
        </w:rPr>
      </w:pPr>
      <w:bookmarkStart w:id="5" w:name="_TOC_250023"/>
      <w:r>
        <w:rPr>
          <w:color w:val="4F81BC"/>
          <w:u w:val="thick" w:color="4F81BC"/>
        </w:rPr>
        <w:t>4.-</w:t>
      </w:r>
      <w:r>
        <w:rPr>
          <w:color w:val="4F81BC"/>
          <w:spacing w:val="-4"/>
          <w:u w:val="thick" w:color="4F81BC"/>
        </w:rPr>
        <w:t xml:space="preserve"> </w:t>
      </w:r>
      <w:r>
        <w:rPr>
          <w:color w:val="4F81BC"/>
          <w:u w:val="thick" w:color="4F81BC"/>
        </w:rPr>
        <w:t>Escuela</w:t>
      </w:r>
      <w:r>
        <w:rPr>
          <w:color w:val="4F81BC"/>
          <w:spacing w:val="-2"/>
          <w:u w:val="thick" w:color="4F81BC"/>
        </w:rPr>
        <w:t xml:space="preserve"> </w:t>
      </w:r>
      <w:r>
        <w:rPr>
          <w:color w:val="4F81BC"/>
          <w:u w:val="thick" w:color="4F81BC"/>
        </w:rPr>
        <w:t>de</w:t>
      </w:r>
      <w:r>
        <w:rPr>
          <w:color w:val="4F81BC"/>
          <w:spacing w:val="-3"/>
          <w:u w:val="thick" w:color="4F81BC"/>
        </w:rPr>
        <w:t xml:space="preserve"> </w:t>
      </w:r>
      <w:r>
        <w:rPr>
          <w:color w:val="4F81BC"/>
          <w:u w:val="thick" w:color="4F81BC"/>
        </w:rPr>
        <w:t>Educación</w:t>
      </w:r>
      <w:r>
        <w:rPr>
          <w:color w:val="4F81BC"/>
          <w:spacing w:val="-1"/>
          <w:u w:val="thick" w:color="4F81BC"/>
        </w:rPr>
        <w:t xml:space="preserve"> </w:t>
      </w:r>
      <w:bookmarkEnd w:id="5"/>
      <w:r>
        <w:rPr>
          <w:color w:val="4F81BC"/>
          <w:u w:val="thick" w:color="4F81BC"/>
        </w:rPr>
        <w:t>Física:</w:t>
      </w:r>
    </w:p>
    <w:p w14:paraId="25CE173D" w14:textId="77777777" w:rsidR="003A083B" w:rsidRDefault="006C53B1">
      <w:pPr>
        <w:pStyle w:val="Ttulo2"/>
        <w:spacing w:before="253"/>
      </w:pPr>
      <w:bookmarkStart w:id="6" w:name="_TOC_250022"/>
      <w:r>
        <w:rPr>
          <w:color w:val="4F81BC"/>
        </w:rPr>
        <w:t>4.1.-</w:t>
      </w:r>
      <w:r>
        <w:rPr>
          <w:color w:val="4F81BC"/>
          <w:spacing w:val="-4"/>
        </w:rPr>
        <w:t xml:space="preserve"> </w:t>
      </w:r>
      <w:r>
        <w:rPr>
          <w:color w:val="4F81BC"/>
        </w:rPr>
        <w:t>Breve</w:t>
      </w:r>
      <w:r>
        <w:rPr>
          <w:color w:val="4F81BC"/>
          <w:spacing w:val="-2"/>
        </w:rPr>
        <w:t xml:space="preserve"> </w:t>
      </w:r>
      <w:bookmarkEnd w:id="6"/>
      <w:r>
        <w:rPr>
          <w:color w:val="4F81BC"/>
        </w:rPr>
        <w:t>historia</w:t>
      </w:r>
    </w:p>
    <w:p w14:paraId="6E5E53D4" w14:textId="77777777" w:rsidR="003A083B" w:rsidRDefault="006C53B1">
      <w:pPr>
        <w:pStyle w:val="Textoindependiente"/>
        <w:spacing w:before="249" w:line="276" w:lineRule="auto"/>
        <w:ind w:left="228" w:right="1127"/>
        <w:jc w:val="both"/>
      </w:pPr>
      <w:r>
        <w:t>La Escuela de Educación Física de la Pontificia Universidad Católica de Valparaíso fue creada en el año 1963,</w:t>
      </w:r>
      <w:r>
        <w:rPr>
          <w:spacing w:val="1"/>
        </w:rPr>
        <w:t xml:space="preserve"> </w:t>
      </w:r>
      <w:r>
        <w:t>convirtiéndose en la tercera institución más antigua del país, formando profesores de Educación Física. El 8 de</w:t>
      </w:r>
      <w:r>
        <w:rPr>
          <w:spacing w:val="-47"/>
        </w:rPr>
        <w:t xml:space="preserve"> </w:t>
      </w:r>
      <w:r>
        <w:t>Mayo de aquel año, se firmó el Dec</w:t>
      </w:r>
      <w:r>
        <w:t>reto de Rectoría que concedía reconocimiento oficial a la Escuela de</w:t>
      </w:r>
      <w:r>
        <w:rPr>
          <w:spacing w:val="1"/>
        </w:rPr>
        <w:t xml:space="preserve"> </w:t>
      </w:r>
      <w:r>
        <w:t>Educación Física, aunque las clases se habían iniciado semanas antes, conforme al período académico de</w:t>
      </w:r>
      <w:r>
        <w:rPr>
          <w:spacing w:val="1"/>
        </w:rPr>
        <w:t xml:space="preserve"> </w:t>
      </w:r>
      <w:r>
        <w:t>entonces.</w:t>
      </w:r>
    </w:p>
    <w:p w14:paraId="33C2CF99" w14:textId="77777777" w:rsidR="003A083B" w:rsidRDefault="003A083B">
      <w:pPr>
        <w:pStyle w:val="Textoindependiente"/>
        <w:spacing w:before="3"/>
        <w:rPr>
          <w:sz w:val="16"/>
        </w:rPr>
      </w:pPr>
    </w:p>
    <w:p w14:paraId="53A2E37E" w14:textId="77777777" w:rsidR="003A083B" w:rsidRDefault="006C53B1">
      <w:pPr>
        <w:pStyle w:val="Textoindependiente"/>
        <w:spacing w:line="276" w:lineRule="auto"/>
        <w:ind w:left="228" w:right="1127"/>
        <w:jc w:val="both"/>
      </w:pPr>
      <w:r>
        <w:t>Don</w:t>
      </w:r>
      <w:r>
        <w:rPr>
          <w:spacing w:val="1"/>
        </w:rPr>
        <w:t xml:space="preserve"> </w:t>
      </w:r>
      <w:r>
        <w:t>Luis</w:t>
      </w:r>
      <w:r>
        <w:rPr>
          <w:spacing w:val="1"/>
        </w:rPr>
        <w:t xml:space="preserve"> </w:t>
      </w:r>
      <w:r>
        <w:t>López</w:t>
      </w:r>
      <w:r>
        <w:rPr>
          <w:spacing w:val="1"/>
        </w:rPr>
        <w:t xml:space="preserve"> </w:t>
      </w:r>
      <w:r>
        <w:t>González</w:t>
      </w:r>
      <w:r>
        <w:rPr>
          <w:spacing w:val="1"/>
        </w:rPr>
        <w:t xml:space="preserve"> </w:t>
      </w:r>
      <w:r>
        <w:t>(Q.E.P.D.),</w:t>
      </w:r>
      <w:r>
        <w:rPr>
          <w:spacing w:val="1"/>
        </w:rPr>
        <w:t xml:space="preserve"> </w:t>
      </w:r>
      <w:r>
        <w:t>fue</w:t>
      </w:r>
      <w:r>
        <w:rPr>
          <w:spacing w:val="1"/>
        </w:rPr>
        <w:t xml:space="preserve"> </w:t>
      </w:r>
      <w:r>
        <w:t>miembro</w:t>
      </w:r>
      <w:r>
        <w:rPr>
          <w:spacing w:val="1"/>
        </w:rPr>
        <w:t xml:space="preserve"> </w:t>
      </w:r>
      <w:r>
        <w:t>fundador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primer</w:t>
      </w:r>
      <w:r>
        <w:rPr>
          <w:spacing w:val="1"/>
        </w:rPr>
        <w:t xml:space="preserve"> </w:t>
      </w:r>
      <w:r>
        <w:t>Director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Carrera.</w:t>
      </w:r>
      <w:r>
        <w:rPr>
          <w:spacing w:val="1"/>
        </w:rPr>
        <w:t xml:space="preserve"> </w:t>
      </w:r>
      <w:r>
        <w:t>Distinguido</w:t>
      </w:r>
      <w:r>
        <w:rPr>
          <w:spacing w:val="-47"/>
        </w:rPr>
        <w:t xml:space="preserve"> </w:t>
      </w:r>
      <w:r>
        <w:t>académico universitario de la época, filósofo, matemático, arquitecto y visionario, fue quién, junto a los</w:t>
      </w:r>
      <w:r>
        <w:rPr>
          <w:spacing w:val="1"/>
        </w:rPr>
        <w:t xml:space="preserve"> </w:t>
      </w:r>
      <w:r>
        <w:t>primeros profesores de la época (algunos de los cuales están hoy presentes), transmite su legado, poniendo</w:t>
      </w:r>
      <w:r>
        <w:rPr>
          <w:spacing w:val="1"/>
        </w:rPr>
        <w:t xml:space="preserve"> </w:t>
      </w:r>
      <w:r>
        <w:t>énfasi</w:t>
      </w:r>
      <w:r>
        <w:t>s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concepción</w:t>
      </w:r>
      <w:r>
        <w:rPr>
          <w:spacing w:val="-5"/>
        </w:rPr>
        <w:t xml:space="preserve"> </w:t>
      </w:r>
      <w:r>
        <w:t>fundamentalmente</w:t>
      </w:r>
      <w:r>
        <w:rPr>
          <w:spacing w:val="1"/>
        </w:rPr>
        <w:t xml:space="preserve"> </w:t>
      </w:r>
      <w:r>
        <w:t>humanista de la</w:t>
      </w:r>
      <w:r>
        <w:rPr>
          <w:spacing w:val="-3"/>
        </w:rPr>
        <w:t xml:space="preserve"> </w:t>
      </w:r>
      <w:r>
        <w:t>Educación</w:t>
      </w:r>
      <w:r>
        <w:rPr>
          <w:spacing w:val="-1"/>
        </w:rPr>
        <w:t xml:space="preserve"> </w:t>
      </w:r>
      <w:r>
        <w:t>Física.</w:t>
      </w:r>
    </w:p>
    <w:p w14:paraId="2AFE3A7B" w14:textId="77777777" w:rsidR="003A083B" w:rsidRDefault="003A083B">
      <w:pPr>
        <w:pStyle w:val="Textoindependiente"/>
        <w:spacing w:before="5"/>
        <w:rPr>
          <w:sz w:val="16"/>
        </w:rPr>
      </w:pPr>
    </w:p>
    <w:p w14:paraId="76165520" w14:textId="77777777" w:rsidR="003A083B" w:rsidRDefault="006C53B1">
      <w:pPr>
        <w:pStyle w:val="Textoindependiente"/>
        <w:spacing w:line="276" w:lineRule="auto"/>
        <w:ind w:left="228" w:right="1128"/>
        <w:jc w:val="both"/>
      </w:pPr>
      <w:r>
        <w:t>Al conocer la vida de Don Luis López González, podemos entender que el fundamento de su obra estaba</w:t>
      </w:r>
      <w:r>
        <w:rPr>
          <w:spacing w:val="1"/>
        </w:rPr>
        <w:t xml:space="preserve"> </w:t>
      </w:r>
      <w:r>
        <w:t>mediatizada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férrea</w:t>
      </w:r>
      <w:r>
        <w:rPr>
          <w:spacing w:val="1"/>
        </w:rPr>
        <w:t xml:space="preserve"> </w:t>
      </w:r>
      <w:r>
        <w:t>convicción</w:t>
      </w:r>
      <w:r>
        <w:rPr>
          <w:spacing w:val="1"/>
        </w:rPr>
        <w:t xml:space="preserve"> </w:t>
      </w:r>
      <w:r>
        <w:t>altruista,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donde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propósitos</w:t>
      </w:r>
      <w:r>
        <w:rPr>
          <w:spacing w:val="1"/>
        </w:rPr>
        <w:t xml:space="preserve"> </w:t>
      </w:r>
      <w:r>
        <w:t>educativo</w:t>
      </w:r>
      <w:r>
        <w:rPr>
          <w:spacing w:val="1"/>
        </w:rPr>
        <w:t xml:space="preserve"> </w:t>
      </w:r>
      <w:r>
        <w:t>físicos,</w:t>
      </w:r>
      <w:r>
        <w:rPr>
          <w:spacing w:val="1"/>
        </w:rPr>
        <w:t xml:space="preserve"> </w:t>
      </w:r>
      <w:r>
        <w:t>deportivos</w:t>
      </w:r>
      <w:r>
        <w:rPr>
          <w:spacing w:val="1"/>
        </w:rPr>
        <w:t xml:space="preserve"> </w:t>
      </w:r>
      <w:r>
        <w:t>y</w:t>
      </w:r>
      <w:r>
        <w:rPr>
          <w:spacing w:val="-47"/>
        </w:rPr>
        <w:t xml:space="preserve"> </w:t>
      </w:r>
      <w:r>
        <w:t>recreativos,</w:t>
      </w:r>
      <w:r>
        <w:rPr>
          <w:spacing w:val="16"/>
        </w:rPr>
        <w:t xml:space="preserve"> </w:t>
      </w:r>
      <w:r>
        <w:t>no</w:t>
      </w:r>
      <w:r>
        <w:rPr>
          <w:spacing w:val="17"/>
        </w:rPr>
        <w:t xml:space="preserve"> </w:t>
      </w:r>
      <w:r>
        <w:t>podían</w:t>
      </w:r>
      <w:r>
        <w:rPr>
          <w:spacing w:val="14"/>
        </w:rPr>
        <w:t xml:space="preserve"> </w:t>
      </w:r>
      <w:r>
        <w:t>excluirse</w:t>
      </w:r>
      <w:r>
        <w:rPr>
          <w:spacing w:val="17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los</w:t>
      </w:r>
      <w:r>
        <w:rPr>
          <w:spacing w:val="16"/>
        </w:rPr>
        <w:t xml:space="preserve"> </w:t>
      </w:r>
      <w:r>
        <w:t>objetivos</w:t>
      </w:r>
      <w:r>
        <w:rPr>
          <w:spacing w:val="16"/>
        </w:rPr>
        <w:t xml:space="preserve"> </w:t>
      </w:r>
      <w:r>
        <w:t>ú</w:t>
      </w:r>
      <w:r>
        <w:t>ltimos</w:t>
      </w:r>
      <w:r>
        <w:rPr>
          <w:spacing w:val="17"/>
        </w:rPr>
        <w:t xml:space="preserve"> </w:t>
      </w:r>
      <w:r>
        <w:t>que</w:t>
      </w:r>
      <w:r>
        <w:rPr>
          <w:spacing w:val="16"/>
        </w:rPr>
        <w:t xml:space="preserve"> </w:t>
      </w:r>
      <w:r>
        <w:t>debía</w:t>
      </w:r>
      <w:r>
        <w:rPr>
          <w:spacing w:val="16"/>
        </w:rPr>
        <w:t xml:space="preserve"> </w:t>
      </w:r>
      <w:r>
        <w:t>seguir</w:t>
      </w:r>
      <w:r>
        <w:rPr>
          <w:spacing w:val="15"/>
        </w:rPr>
        <w:t xml:space="preserve"> </w:t>
      </w:r>
      <w:r>
        <w:t>la</w:t>
      </w:r>
      <w:r>
        <w:rPr>
          <w:spacing w:val="16"/>
        </w:rPr>
        <w:t xml:space="preserve"> </w:t>
      </w:r>
      <w:r>
        <w:t>Universidad</w:t>
      </w:r>
      <w:r>
        <w:rPr>
          <w:spacing w:val="15"/>
        </w:rPr>
        <w:t xml:space="preserve"> </w:t>
      </w:r>
      <w:r>
        <w:t>en</w:t>
      </w:r>
      <w:r>
        <w:rPr>
          <w:spacing w:val="16"/>
        </w:rPr>
        <w:t xml:space="preserve"> </w:t>
      </w:r>
      <w:r>
        <w:t>la</w:t>
      </w:r>
      <w:r>
        <w:rPr>
          <w:spacing w:val="16"/>
        </w:rPr>
        <w:t xml:space="preserve"> </w:t>
      </w:r>
      <w:r>
        <w:t>formación</w:t>
      </w:r>
      <w:r>
        <w:rPr>
          <w:spacing w:val="12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estudiantes.</w:t>
      </w:r>
    </w:p>
    <w:p w14:paraId="51CCA1AA" w14:textId="77777777" w:rsidR="003A083B" w:rsidRDefault="003A083B">
      <w:pPr>
        <w:pStyle w:val="Textoindependiente"/>
        <w:spacing w:before="4"/>
        <w:rPr>
          <w:sz w:val="16"/>
        </w:rPr>
      </w:pPr>
    </w:p>
    <w:p w14:paraId="3262C61C" w14:textId="77777777" w:rsidR="003A083B" w:rsidRDefault="002D3A8E">
      <w:pPr>
        <w:pStyle w:val="Textoindependiente"/>
        <w:spacing w:before="1" w:line="276" w:lineRule="auto"/>
        <w:ind w:left="228" w:right="1128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1200" behindDoc="0" locked="0" layoutInCell="1" allowOverlap="1" wp14:anchorId="671BC8D2" wp14:editId="2FF3FE7A">
                <wp:simplePos x="0" y="0"/>
                <wp:positionH relativeFrom="page">
                  <wp:posOffset>783590</wp:posOffset>
                </wp:positionH>
                <wp:positionV relativeFrom="paragraph">
                  <wp:posOffset>1913890</wp:posOffset>
                </wp:positionV>
                <wp:extent cx="6282055" cy="3549015"/>
                <wp:effectExtent l="0" t="0" r="4445" b="0"/>
                <wp:wrapNone/>
                <wp:docPr id="142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2055" cy="3549015"/>
                          <a:chOff x="1234" y="3014"/>
                          <a:chExt cx="9893" cy="5589"/>
                        </a:xfrm>
                      </wpg:grpSpPr>
                      <pic:pic xmlns:pic="http://schemas.openxmlformats.org/drawingml/2006/picture">
                        <pic:nvPicPr>
                          <pic:cNvPr id="143" name="Picture 137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3" y="7625"/>
                            <a:ext cx="9893" cy="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136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1" y="3013"/>
                            <a:ext cx="9858" cy="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12667C" id="Group 135" o:spid="_x0000_s1026" style="position:absolute;margin-left:61.7pt;margin-top:150.7pt;width:494.65pt;height:279.45pt;z-index:15731200;mso-position-horizontal-relative:page" coordorigin="1234,3014" coordsize="9893,558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">
                <v:shape id="Picture 137" o:spid="_x0000_s1027" type="#_x0000_t75" style="position:absolute;left:1233;top:7625;width:9893;height:9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">
                  <v:imagedata r:id="rId30" o:title=""/>
                  <v:path arrowok="t"/>
                  <o:lock v:ext="edit" aspectratio="f"/>
                </v:shape>
                <v:shape id="Picture 136" o:spid="_x0000_s1028" type="#_x0000_t75" style="position:absolute;left:1251;top:3013;width:9858;height:4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">
                  <v:imagedata r:id="rId31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 w:rsidR="006C53B1">
        <w:t>Desde los inicios de la formación de la carrera, se concentra la atención educativa en el hombre, como</w:t>
      </w:r>
      <w:r w:rsidR="006C53B1">
        <w:rPr>
          <w:spacing w:val="1"/>
        </w:rPr>
        <w:t xml:space="preserve"> </w:t>
      </w:r>
      <w:r w:rsidR="006C53B1">
        <w:t>totalidad y realidad indivisible al respecto. Los documentos de la época señalaban: “La Educación Física es la</w:t>
      </w:r>
      <w:r w:rsidR="006C53B1">
        <w:rPr>
          <w:spacing w:val="1"/>
        </w:rPr>
        <w:t xml:space="preserve"> </w:t>
      </w:r>
      <w:r w:rsidR="006C53B1">
        <w:t>Educación para el desarrollo armónico del hombre en cuanto tal. En consecuencia, es el interés de este</w:t>
      </w:r>
      <w:r w:rsidR="006C53B1">
        <w:rPr>
          <w:spacing w:val="1"/>
        </w:rPr>
        <w:t xml:space="preserve"> </w:t>
      </w:r>
      <w:r w:rsidR="006C53B1">
        <w:t>departamento promover aquella clase de edu</w:t>
      </w:r>
      <w:r w:rsidR="006C53B1">
        <w:t>cación, que integra al hombre dentro de la cultura cristiana en</w:t>
      </w:r>
      <w:r w:rsidR="006C53B1">
        <w:rPr>
          <w:spacing w:val="1"/>
        </w:rPr>
        <w:t xml:space="preserve"> </w:t>
      </w:r>
      <w:r w:rsidR="006C53B1">
        <w:t>forma sólida y completa, dotándolo de los fundamentos y habilidades que lo capacitan para la participación</w:t>
      </w:r>
      <w:r w:rsidR="006C53B1">
        <w:rPr>
          <w:spacing w:val="1"/>
        </w:rPr>
        <w:t xml:space="preserve"> </w:t>
      </w:r>
      <w:r w:rsidR="006C53B1">
        <w:t>eficiente en la sociedad moderna”. Han transcurrido 52 años y los propósitos instituc</w:t>
      </w:r>
      <w:r w:rsidR="006C53B1">
        <w:t>ionales establecidos en</w:t>
      </w:r>
      <w:r w:rsidR="006C53B1">
        <w:rPr>
          <w:spacing w:val="1"/>
        </w:rPr>
        <w:t xml:space="preserve"> </w:t>
      </w:r>
      <w:r w:rsidR="006C53B1">
        <w:t>nuestra misión mantienen la concordancia con los ideales que nos legaron sus fundadores. Desde los inicios y</w:t>
      </w:r>
      <w:r w:rsidR="006C53B1">
        <w:rPr>
          <w:spacing w:val="1"/>
        </w:rPr>
        <w:t xml:space="preserve"> </w:t>
      </w:r>
      <w:r w:rsidR="006C53B1">
        <w:t>a lo largo de todos estos años, la comunidad de la Escuela de Educación Física ha procurado mantener un</w:t>
      </w:r>
      <w:r w:rsidR="006C53B1">
        <w:rPr>
          <w:spacing w:val="1"/>
        </w:rPr>
        <w:t xml:space="preserve"> </w:t>
      </w:r>
      <w:r w:rsidR="006C53B1">
        <w:t>diálogo fecundo</w:t>
      </w:r>
      <w:r w:rsidR="006C53B1">
        <w:rPr>
          <w:spacing w:val="-2"/>
        </w:rPr>
        <w:t xml:space="preserve"> </w:t>
      </w:r>
      <w:r w:rsidR="006C53B1">
        <w:t>y p</w:t>
      </w:r>
      <w:r w:rsidR="006C53B1">
        <w:t>ermanente</w:t>
      </w:r>
      <w:r w:rsidR="006C53B1">
        <w:rPr>
          <w:spacing w:val="-1"/>
        </w:rPr>
        <w:t xml:space="preserve"> </w:t>
      </w:r>
      <w:r w:rsidR="006C53B1">
        <w:t>que</w:t>
      </w:r>
      <w:r w:rsidR="006C53B1">
        <w:rPr>
          <w:spacing w:val="-2"/>
        </w:rPr>
        <w:t xml:space="preserve"> </w:t>
      </w:r>
      <w:r w:rsidR="006C53B1">
        <w:t>enriquezca</w:t>
      </w:r>
      <w:r w:rsidR="006C53B1">
        <w:rPr>
          <w:spacing w:val="-1"/>
        </w:rPr>
        <w:t xml:space="preserve"> </w:t>
      </w:r>
      <w:r w:rsidR="006C53B1">
        <w:t>la</w:t>
      </w:r>
      <w:r w:rsidR="006C53B1">
        <w:rPr>
          <w:spacing w:val="-1"/>
        </w:rPr>
        <w:t xml:space="preserve"> </w:t>
      </w:r>
      <w:r w:rsidR="006C53B1">
        <w:t>relación</w:t>
      </w:r>
      <w:r w:rsidR="006C53B1">
        <w:rPr>
          <w:spacing w:val="-1"/>
        </w:rPr>
        <w:t xml:space="preserve"> </w:t>
      </w:r>
      <w:r w:rsidR="006C53B1">
        <w:t>entre quienes</w:t>
      </w:r>
      <w:r w:rsidR="006C53B1">
        <w:rPr>
          <w:spacing w:val="-3"/>
        </w:rPr>
        <w:t xml:space="preserve"> </w:t>
      </w:r>
      <w:r w:rsidR="006C53B1">
        <w:t>forman</w:t>
      </w:r>
      <w:r w:rsidR="006C53B1">
        <w:rPr>
          <w:spacing w:val="-4"/>
        </w:rPr>
        <w:t xml:space="preserve"> </w:t>
      </w:r>
      <w:r w:rsidR="006C53B1">
        <w:t>y</w:t>
      </w:r>
      <w:r w:rsidR="006C53B1">
        <w:rPr>
          <w:spacing w:val="-2"/>
        </w:rPr>
        <w:t xml:space="preserve"> </w:t>
      </w:r>
      <w:r w:rsidR="006C53B1">
        <w:t>han</w:t>
      </w:r>
      <w:r w:rsidR="006C53B1">
        <w:rPr>
          <w:spacing w:val="-3"/>
        </w:rPr>
        <w:t xml:space="preserve"> </w:t>
      </w:r>
      <w:r w:rsidR="006C53B1">
        <w:t>formado</w:t>
      </w:r>
      <w:r w:rsidR="006C53B1">
        <w:rPr>
          <w:spacing w:val="-3"/>
        </w:rPr>
        <w:t xml:space="preserve"> </w:t>
      </w:r>
      <w:r w:rsidR="006C53B1">
        <w:t>parte</w:t>
      </w:r>
      <w:r w:rsidR="006C53B1">
        <w:rPr>
          <w:spacing w:val="-4"/>
        </w:rPr>
        <w:t xml:space="preserve"> </w:t>
      </w:r>
      <w:r w:rsidR="006C53B1">
        <w:t>de ella.</w:t>
      </w:r>
    </w:p>
    <w:p w14:paraId="1256E15D" w14:textId="77777777" w:rsidR="003A083B" w:rsidRDefault="003A083B">
      <w:pPr>
        <w:spacing w:line="276" w:lineRule="auto"/>
        <w:jc w:val="both"/>
        <w:sectPr w:rsidR="003A083B">
          <w:pgSz w:w="12240" w:h="15840"/>
          <w:pgMar w:top="840" w:right="0" w:bottom="0" w:left="1020" w:header="530" w:footer="0" w:gutter="0"/>
          <w:cols w:space="720"/>
        </w:sectPr>
      </w:pPr>
    </w:p>
    <w:p w14:paraId="2A106150" w14:textId="77777777" w:rsidR="003A083B" w:rsidRDefault="003A083B">
      <w:pPr>
        <w:pStyle w:val="Textoindependiente"/>
        <w:rPr>
          <w:sz w:val="20"/>
        </w:rPr>
      </w:pPr>
    </w:p>
    <w:p w14:paraId="5171FA33" w14:textId="77777777" w:rsidR="003A083B" w:rsidRDefault="003A083B">
      <w:pPr>
        <w:pStyle w:val="Textoindependiente"/>
        <w:spacing w:before="7"/>
        <w:rPr>
          <w:sz w:val="18"/>
        </w:rPr>
      </w:pPr>
    </w:p>
    <w:p w14:paraId="1C9862F3" w14:textId="77777777" w:rsidR="003A083B" w:rsidRDefault="006C53B1">
      <w:pPr>
        <w:pStyle w:val="Ttulo2"/>
      </w:pPr>
      <w:bookmarkStart w:id="7" w:name="_TOC_250021"/>
      <w:r>
        <w:rPr>
          <w:color w:val="4F81BC"/>
        </w:rPr>
        <w:t>4.2.-</w:t>
      </w:r>
      <w:r>
        <w:rPr>
          <w:color w:val="4F81BC"/>
          <w:spacing w:val="-3"/>
        </w:rPr>
        <w:t xml:space="preserve"> </w:t>
      </w:r>
      <w:bookmarkEnd w:id="7"/>
      <w:r>
        <w:rPr>
          <w:color w:val="4F81BC"/>
        </w:rPr>
        <w:t>Misión</w:t>
      </w:r>
    </w:p>
    <w:p w14:paraId="1D18D7C0" w14:textId="77777777" w:rsidR="003A083B" w:rsidRDefault="003A083B">
      <w:pPr>
        <w:pStyle w:val="Textoindependiente"/>
        <w:rPr>
          <w:rFonts w:ascii="Cambria"/>
          <w:b/>
          <w:sz w:val="32"/>
        </w:rPr>
      </w:pPr>
    </w:p>
    <w:p w14:paraId="5D19A190" w14:textId="77777777" w:rsidR="003A083B" w:rsidRDefault="003A083B">
      <w:pPr>
        <w:pStyle w:val="Textoindependiente"/>
        <w:spacing w:before="5"/>
        <w:rPr>
          <w:rFonts w:ascii="Cambria"/>
          <w:b/>
          <w:sz w:val="32"/>
        </w:rPr>
      </w:pPr>
    </w:p>
    <w:p w14:paraId="3B57EFB9" w14:textId="77777777" w:rsidR="003A083B" w:rsidRDefault="006C53B1">
      <w:pPr>
        <w:pStyle w:val="Textoindependiente"/>
        <w:spacing w:line="276" w:lineRule="auto"/>
        <w:ind w:left="228" w:right="1132"/>
        <w:jc w:val="both"/>
      </w:pPr>
      <w:r>
        <w:t>La Escuela de Educación Física tiene por misión la formación de profesores y graduados en la disciplina, así</w:t>
      </w:r>
      <w:r>
        <w:rPr>
          <w:spacing w:val="1"/>
        </w:rPr>
        <w:t xml:space="preserve"> </w:t>
      </w:r>
      <w:r>
        <w:t xml:space="preserve">como el cultivo y desarrollo </w:t>
      </w:r>
      <w:r>
        <w:t>académico de las ciencias de la motricidad humana a la luz del marco valórico de</w:t>
      </w:r>
      <w:r>
        <w:rPr>
          <w:spacing w:val="1"/>
        </w:rPr>
        <w:t xml:space="preserve"> </w:t>
      </w:r>
      <w:r>
        <w:t>la Universidad.</w:t>
      </w:r>
    </w:p>
    <w:p w14:paraId="379460F4" w14:textId="77777777" w:rsidR="003A083B" w:rsidRDefault="003A083B">
      <w:pPr>
        <w:pStyle w:val="Textoindependiente"/>
        <w:spacing w:before="4"/>
        <w:rPr>
          <w:sz w:val="25"/>
        </w:rPr>
      </w:pPr>
    </w:p>
    <w:p w14:paraId="525834D3" w14:textId="77777777" w:rsidR="003A083B" w:rsidRDefault="006C53B1">
      <w:pPr>
        <w:pStyle w:val="Textoindependiente"/>
        <w:spacing w:line="276" w:lineRule="auto"/>
        <w:ind w:left="228" w:right="1133"/>
        <w:jc w:val="both"/>
      </w:pPr>
      <w:r>
        <w:t>En su compromiso de responsabilidad con la calidad de vida de las personas, se aboca a la comunicación de</w:t>
      </w:r>
      <w:r>
        <w:rPr>
          <w:spacing w:val="1"/>
        </w:rPr>
        <w:t xml:space="preserve"> </w:t>
      </w:r>
      <w:r>
        <w:t>este</w:t>
      </w:r>
      <w:r>
        <w:rPr>
          <w:spacing w:val="-3"/>
        </w:rPr>
        <w:t xml:space="preserve"> </w:t>
      </w:r>
      <w:r>
        <w:t>saber académico,</w:t>
      </w:r>
      <w:r>
        <w:rPr>
          <w:spacing w:val="-1"/>
        </w:rPr>
        <w:t xml:space="preserve"> </w:t>
      </w:r>
      <w:r>
        <w:t>y, a</w:t>
      </w:r>
      <w:r>
        <w:rPr>
          <w:spacing w:val="-1"/>
        </w:rPr>
        <w:t xml:space="preserve"> </w:t>
      </w:r>
      <w:r>
        <w:t>la promoción</w:t>
      </w:r>
      <w:r>
        <w:rPr>
          <w:spacing w:val="-4"/>
        </w:rPr>
        <w:t xml:space="preserve"> </w:t>
      </w:r>
      <w:r>
        <w:t>y desarrollo</w:t>
      </w:r>
      <w:r>
        <w:t xml:space="preserve"> 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cultura</w:t>
      </w:r>
      <w:r>
        <w:rPr>
          <w:spacing w:val="-3"/>
        </w:rPr>
        <w:t xml:space="preserve"> </w:t>
      </w:r>
      <w:r>
        <w:t>educativo</w:t>
      </w:r>
      <w:r>
        <w:rPr>
          <w:spacing w:val="-3"/>
        </w:rPr>
        <w:t xml:space="preserve"> </w:t>
      </w:r>
      <w:r>
        <w:t>física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 sociedad.</w:t>
      </w:r>
    </w:p>
    <w:p w14:paraId="1CEF67BC" w14:textId="77777777" w:rsidR="003A083B" w:rsidRDefault="003A083B">
      <w:pPr>
        <w:pStyle w:val="Textoindependiente"/>
        <w:rPr>
          <w:sz w:val="20"/>
        </w:rPr>
      </w:pPr>
    </w:p>
    <w:p w14:paraId="276B4C0C" w14:textId="77777777" w:rsidR="003A083B" w:rsidRDefault="003A083B">
      <w:pPr>
        <w:pStyle w:val="Textoindependiente"/>
        <w:rPr>
          <w:sz w:val="20"/>
        </w:rPr>
      </w:pPr>
    </w:p>
    <w:p w14:paraId="5A513D67" w14:textId="77777777" w:rsidR="003A083B" w:rsidRDefault="002D3A8E">
      <w:pPr>
        <w:pStyle w:val="Textoindependiente"/>
        <w:spacing w:before="6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3E764E29" wp14:editId="5BA14B71">
                <wp:simplePos x="0" y="0"/>
                <wp:positionH relativeFrom="page">
                  <wp:posOffset>1057910</wp:posOffset>
                </wp:positionH>
                <wp:positionV relativeFrom="paragraph">
                  <wp:posOffset>214630</wp:posOffset>
                </wp:positionV>
                <wp:extent cx="5774690" cy="5657850"/>
                <wp:effectExtent l="0" t="0" r="3810" b="0"/>
                <wp:wrapTopAndBottom/>
                <wp:docPr id="139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4690" cy="5657850"/>
                          <a:chOff x="1666" y="338"/>
                          <a:chExt cx="9094" cy="8910"/>
                        </a:xfrm>
                      </wpg:grpSpPr>
                      <pic:pic xmlns:pic="http://schemas.openxmlformats.org/drawingml/2006/picture">
                        <pic:nvPicPr>
                          <pic:cNvPr id="140" name="Picture 134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5" y="7123"/>
                            <a:ext cx="9094" cy="2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133"/>
                          <pic:cNvPicPr>
                            <a:picLocks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2" y="337"/>
                            <a:ext cx="9060" cy="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B1D6D8" id="Group 132" o:spid="_x0000_s1026" style="position:absolute;margin-left:83.3pt;margin-top:16.9pt;width:454.7pt;height:445.5pt;z-index:-15725568;mso-wrap-distance-left:0;mso-wrap-distance-right:0;mso-position-horizontal-relative:page" coordorigin="1666,338" coordsize="9094,891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">
                <v:shape id="Picture 134" o:spid="_x0000_s1027" type="#_x0000_t75" style="position:absolute;left:1665;top:7123;width:9094;height:21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">
                  <v:imagedata r:id="rId34" o:title=""/>
                  <v:path arrowok="t"/>
                  <o:lock v:ext="edit" aspectratio="f"/>
                </v:shape>
                <v:shape id="Picture 133" o:spid="_x0000_s1028" type="#_x0000_t75" style="position:absolute;left:1682;top:337;width:9060;height:67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">
                  <v:imagedata r:id="rId35" o:title=""/>
                  <v:path arrowok="t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p w14:paraId="79AD7879" w14:textId="77777777" w:rsidR="003A083B" w:rsidRDefault="003A083B">
      <w:pPr>
        <w:rPr>
          <w:sz w:val="24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0EF3B4EB" w14:textId="77777777" w:rsidR="003A083B" w:rsidRDefault="003A083B">
      <w:pPr>
        <w:pStyle w:val="Textoindependiente"/>
        <w:rPr>
          <w:sz w:val="20"/>
        </w:rPr>
      </w:pPr>
    </w:p>
    <w:p w14:paraId="367051B2" w14:textId="77777777" w:rsidR="003A083B" w:rsidRDefault="003A083B">
      <w:pPr>
        <w:pStyle w:val="Textoindependiente"/>
        <w:rPr>
          <w:sz w:val="20"/>
        </w:rPr>
      </w:pPr>
    </w:p>
    <w:p w14:paraId="0DFAE798" w14:textId="77777777" w:rsidR="003A083B" w:rsidRDefault="003A083B">
      <w:pPr>
        <w:pStyle w:val="Textoindependiente"/>
        <w:rPr>
          <w:sz w:val="20"/>
        </w:rPr>
      </w:pPr>
    </w:p>
    <w:p w14:paraId="6D936218" w14:textId="77777777" w:rsidR="003A083B" w:rsidRDefault="003A083B">
      <w:pPr>
        <w:pStyle w:val="Textoindependiente"/>
        <w:spacing w:before="1"/>
        <w:rPr>
          <w:sz w:val="27"/>
        </w:rPr>
      </w:pPr>
    </w:p>
    <w:p w14:paraId="4A27358B" w14:textId="77777777" w:rsidR="003A083B" w:rsidRDefault="006C53B1">
      <w:pPr>
        <w:pStyle w:val="Ttulo2"/>
      </w:pPr>
      <w:bookmarkStart w:id="8" w:name="_TOC_250020"/>
      <w:r>
        <w:rPr>
          <w:color w:val="4F81BC"/>
        </w:rPr>
        <w:t>4.3.-</w:t>
      </w:r>
      <w:r>
        <w:rPr>
          <w:color w:val="4F81BC"/>
          <w:spacing w:val="-4"/>
        </w:rPr>
        <w:t xml:space="preserve"> </w:t>
      </w:r>
      <w:bookmarkEnd w:id="8"/>
      <w:r>
        <w:rPr>
          <w:color w:val="4F81BC"/>
        </w:rPr>
        <w:t>Visión</w:t>
      </w:r>
    </w:p>
    <w:p w14:paraId="5D3DF507" w14:textId="77777777" w:rsidR="003A083B" w:rsidRDefault="006C53B1">
      <w:pPr>
        <w:pStyle w:val="Textoindependiente"/>
        <w:spacing w:before="250" w:line="276" w:lineRule="auto"/>
        <w:ind w:left="228" w:right="1127"/>
        <w:jc w:val="both"/>
      </w:pPr>
      <w:r>
        <w:t>La Escuela de Educación Física de la Pontificia Universidad Católica de Valparaíso se propone ser una Unidad</w:t>
      </w:r>
      <w:r>
        <w:rPr>
          <w:spacing w:val="1"/>
        </w:rPr>
        <w:t xml:space="preserve"> </w:t>
      </w:r>
      <w:r>
        <w:t>Académica reconocida por su contribución al desarrollo profesional y académico de la disciplina, teniendo</w:t>
      </w:r>
      <w:r>
        <w:rPr>
          <w:spacing w:val="1"/>
        </w:rPr>
        <w:t xml:space="preserve"> </w:t>
      </w:r>
      <w:r>
        <w:t>presencia en la región, en el país, así c</w:t>
      </w:r>
      <w:r>
        <w:t>omo en su vinculación con instituciones internacionales de reconocido</w:t>
      </w:r>
      <w:r>
        <w:rPr>
          <w:spacing w:val="1"/>
        </w:rPr>
        <w:t xml:space="preserve"> </w:t>
      </w:r>
      <w:r>
        <w:t>prestigio. Proyecta su quehacer colaborando al cultivo de la práctica de la actividad física como derecho</w:t>
      </w:r>
      <w:r>
        <w:rPr>
          <w:spacing w:val="1"/>
        </w:rPr>
        <w:t xml:space="preserve"> </w:t>
      </w:r>
      <w:r>
        <w:t>fundamental</w:t>
      </w:r>
      <w:r>
        <w:rPr>
          <w:spacing w:val="-3"/>
        </w:rPr>
        <w:t xml:space="preserve"> </w:t>
      </w:r>
      <w:r>
        <w:t>y bien</w:t>
      </w:r>
      <w:r>
        <w:rPr>
          <w:spacing w:val="-1"/>
        </w:rPr>
        <w:t xml:space="preserve"> </w:t>
      </w:r>
      <w:r>
        <w:t>social</w:t>
      </w:r>
      <w:r>
        <w:rPr>
          <w:spacing w:val="-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todas las personas.</w:t>
      </w:r>
    </w:p>
    <w:p w14:paraId="2CEDFE16" w14:textId="77777777" w:rsidR="003A083B" w:rsidRDefault="003A083B">
      <w:pPr>
        <w:pStyle w:val="Textoindependiente"/>
        <w:spacing w:before="2"/>
        <w:rPr>
          <w:sz w:val="16"/>
        </w:rPr>
      </w:pPr>
    </w:p>
    <w:p w14:paraId="41396517" w14:textId="77777777" w:rsidR="003A083B" w:rsidRDefault="006C53B1">
      <w:pPr>
        <w:pStyle w:val="Textoindependiente"/>
        <w:spacing w:line="276" w:lineRule="auto"/>
        <w:ind w:left="228" w:right="1129"/>
        <w:jc w:val="both"/>
      </w:pPr>
      <w:r>
        <w:t xml:space="preserve">Se aspira a que sus egresados </w:t>
      </w:r>
      <w:r>
        <w:t>se distingan por la capacidad para asumir un desempeño profesional de calidad</w:t>
      </w:r>
      <w:r>
        <w:rPr>
          <w:spacing w:val="1"/>
        </w:rPr>
        <w:t xml:space="preserve"> </w:t>
      </w:r>
      <w:r>
        <w:t>con la impronta valórica institucional, por el compromiso con su formación continua y por la responsabilidad</w:t>
      </w:r>
      <w:r>
        <w:rPr>
          <w:spacing w:val="1"/>
        </w:rPr>
        <w:t xml:space="preserve"> </w:t>
      </w:r>
      <w:r>
        <w:t>para atender los requerimientos relacionadas con la motricidad humana</w:t>
      </w:r>
      <w:r>
        <w:t>, la educación y salud de las personas</w:t>
      </w:r>
      <w:r>
        <w:rPr>
          <w:spacing w:val="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las distintas etapas de</w:t>
      </w:r>
      <w:r>
        <w:rPr>
          <w:spacing w:val="-2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desarrollo.</w:t>
      </w:r>
    </w:p>
    <w:p w14:paraId="51E7E7B0" w14:textId="77777777" w:rsidR="003A083B" w:rsidRDefault="003A083B">
      <w:pPr>
        <w:pStyle w:val="Textoindependiente"/>
        <w:rPr>
          <w:sz w:val="20"/>
        </w:rPr>
      </w:pPr>
    </w:p>
    <w:p w14:paraId="48B03DF4" w14:textId="77777777" w:rsidR="003A083B" w:rsidRDefault="003A083B">
      <w:pPr>
        <w:pStyle w:val="Textoindependiente"/>
        <w:rPr>
          <w:sz w:val="20"/>
        </w:rPr>
      </w:pPr>
    </w:p>
    <w:p w14:paraId="2C458C83" w14:textId="77777777" w:rsidR="003A083B" w:rsidRDefault="002D3A8E">
      <w:pPr>
        <w:pStyle w:val="Textoindependiente"/>
        <w:spacing w:before="2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55D81201" wp14:editId="5D37960A">
                <wp:simplePos x="0" y="0"/>
                <wp:positionH relativeFrom="page">
                  <wp:posOffset>800100</wp:posOffset>
                </wp:positionH>
                <wp:positionV relativeFrom="paragraph">
                  <wp:posOffset>142240</wp:posOffset>
                </wp:positionV>
                <wp:extent cx="6282055" cy="2552065"/>
                <wp:effectExtent l="0" t="0" r="4445" b="635"/>
                <wp:wrapTopAndBottom/>
                <wp:docPr id="136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2055" cy="2552065"/>
                          <a:chOff x="1260" y="224"/>
                          <a:chExt cx="9893" cy="4019"/>
                        </a:xfrm>
                      </wpg:grpSpPr>
                      <pic:pic xmlns:pic="http://schemas.openxmlformats.org/drawingml/2006/picture">
                        <pic:nvPicPr>
                          <pic:cNvPr id="137" name="Picture 131"/>
                          <pic:cNvPicPr>
                            <a:picLocks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" y="3275"/>
                            <a:ext cx="9893" cy="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30"/>
                          <pic:cNvPicPr>
                            <a:picLocks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24"/>
                            <a:ext cx="9859" cy="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30006A" id="Group 129" o:spid="_x0000_s1026" style="position:absolute;margin-left:63pt;margin-top:11.2pt;width:494.65pt;height:200.95pt;z-index:-15725056;mso-wrap-distance-left:0;mso-wrap-distance-right:0;mso-position-horizontal-relative:page" coordorigin="1260,224" coordsize="9893,401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">
                <v:shape id="Picture 131" o:spid="_x0000_s1027" type="#_x0000_t75" style="position:absolute;left:1260;top:3275;width:9893;height:9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">
                  <v:imagedata r:id="rId38" o:title=""/>
                  <v:path arrowok="t"/>
                  <o:lock v:ext="edit" aspectratio="f"/>
                </v:shape>
                <v:shape id="Picture 130" o:spid="_x0000_s1028" type="#_x0000_t75" style="position:absolute;left:1277;top:224;width:9859;height:30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">
                  <v:imagedata r:id="rId39" o:title=""/>
                  <v:path arrowok="t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p w14:paraId="032C5363" w14:textId="77777777" w:rsidR="003A083B" w:rsidRDefault="003A083B">
      <w:pPr>
        <w:rPr>
          <w:sz w:val="15"/>
        </w:rPr>
        <w:sectPr w:rsidR="003A083B">
          <w:headerReference w:type="default" r:id="rId40"/>
          <w:pgSz w:w="12240" w:h="15840"/>
          <w:pgMar w:top="840" w:right="0" w:bottom="280" w:left="1020" w:header="530" w:footer="0" w:gutter="0"/>
          <w:cols w:space="720"/>
        </w:sectPr>
      </w:pPr>
    </w:p>
    <w:p w14:paraId="5687AF9E" w14:textId="77777777" w:rsidR="003A083B" w:rsidRDefault="003A083B">
      <w:pPr>
        <w:pStyle w:val="Textoindependiente"/>
        <w:rPr>
          <w:sz w:val="20"/>
        </w:rPr>
      </w:pPr>
    </w:p>
    <w:p w14:paraId="2E691226" w14:textId="77777777" w:rsidR="003A083B" w:rsidRDefault="003A083B">
      <w:pPr>
        <w:pStyle w:val="Textoindependiente"/>
        <w:spacing w:before="7"/>
        <w:rPr>
          <w:sz w:val="18"/>
        </w:rPr>
      </w:pPr>
    </w:p>
    <w:p w14:paraId="0FEA0CCE" w14:textId="77777777" w:rsidR="003A083B" w:rsidRDefault="006C53B1">
      <w:pPr>
        <w:pStyle w:val="Ttulo2"/>
      </w:pPr>
      <w:bookmarkStart w:id="9" w:name="_TOC_250019"/>
      <w:r>
        <w:rPr>
          <w:color w:val="4F81BC"/>
        </w:rPr>
        <w:t>4.4.-</w:t>
      </w:r>
      <w:r>
        <w:rPr>
          <w:color w:val="4F81BC"/>
          <w:spacing w:val="-3"/>
        </w:rPr>
        <w:t xml:space="preserve"> </w:t>
      </w:r>
      <w:r>
        <w:rPr>
          <w:color w:val="4F81BC"/>
        </w:rPr>
        <w:t>Académicos de</w:t>
      </w:r>
      <w:r>
        <w:rPr>
          <w:color w:val="4F81BC"/>
          <w:spacing w:val="-2"/>
        </w:rPr>
        <w:t xml:space="preserve"> </w:t>
      </w:r>
      <w:r>
        <w:rPr>
          <w:color w:val="4F81BC"/>
        </w:rPr>
        <w:t>la</w:t>
      </w:r>
      <w:r>
        <w:rPr>
          <w:color w:val="4F81BC"/>
          <w:spacing w:val="-2"/>
        </w:rPr>
        <w:t xml:space="preserve"> </w:t>
      </w:r>
      <w:bookmarkEnd w:id="9"/>
      <w:r>
        <w:rPr>
          <w:color w:val="4F81BC"/>
        </w:rPr>
        <w:t>Escuela</w:t>
      </w:r>
    </w:p>
    <w:p w14:paraId="20F9FBE0" w14:textId="77777777" w:rsidR="003A083B" w:rsidRDefault="002D3A8E">
      <w:pPr>
        <w:pStyle w:val="Textoindependiente"/>
        <w:spacing w:before="256"/>
        <w:ind w:left="22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 wp14:anchorId="3883EA21" wp14:editId="37B9CE6D">
                <wp:simplePos x="0" y="0"/>
                <wp:positionH relativeFrom="page">
                  <wp:posOffset>5676900</wp:posOffset>
                </wp:positionH>
                <wp:positionV relativeFrom="paragraph">
                  <wp:posOffset>210820</wp:posOffset>
                </wp:positionV>
                <wp:extent cx="1184275" cy="7350125"/>
                <wp:effectExtent l="0" t="0" r="0" b="3175"/>
                <wp:wrapNone/>
                <wp:docPr id="125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4275" cy="7350125"/>
                          <a:chOff x="8940" y="332"/>
                          <a:chExt cx="1865" cy="11575"/>
                        </a:xfrm>
                      </wpg:grpSpPr>
                      <pic:pic xmlns:pic="http://schemas.openxmlformats.org/drawingml/2006/picture">
                        <pic:nvPicPr>
                          <pic:cNvPr id="126" name="Picture 128"/>
                          <pic:cNvPicPr>
                            <a:picLocks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0" y="2154"/>
                            <a:ext cx="1865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>
                            <a:picLocks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7" y="331"/>
                            <a:ext cx="1832" cy="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26"/>
                          <pic:cNvPicPr>
                            <a:picLocks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0" y="4420"/>
                            <a:ext cx="1865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25"/>
                          <pic:cNvPicPr>
                            <a:picLocks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7" y="2596"/>
                            <a:ext cx="1832" cy="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24"/>
                          <pic:cNvPicPr>
                            <a:picLocks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0" y="6767"/>
                            <a:ext cx="1865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23"/>
                          <pic:cNvPicPr>
                            <a:picLocks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7" y="4944"/>
                            <a:ext cx="1832" cy="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22"/>
                          <pic:cNvPicPr>
                            <a:picLocks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0" y="9105"/>
                            <a:ext cx="1865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21"/>
                          <pic:cNvPicPr>
                            <a:picLocks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7" y="7281"/>
                            <a:ext cx="1832" cy="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20"/>
                          <pic:cNvPicPr>
                            <a:picLocks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0" y="11322"/>
                            <a:ext cx="1865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119"/>
                          <pic:cNvPicPr>
                            <a:picLocks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7" y="9500"/>
                            <a:ext cx="1832" cy="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221D13" id="Group 118" o:spid="_x0000_s1026" style="position:absolute;margin-left:447pt;margin-top:16.6pt;width:93.25pt;height:578.75pt;z-index:15732736;mso-position-horizontal-relative:page" coordorigin="8940,332" coordsize="1865,1157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">
                <v:shape id="Picture 128" o:spid="_x0000_s1027" type="#_x0000_t75" style="position:absolute;left:8940;top:2154;width:1865;height: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">
                  <v:imagedata r:id="rId51" o:title=""/>
                  <v:path arrowok="t"/>
                  <o:lock v:ext="edit" aspectratio="f"/>
                </v:shape>
                <v:shape id="Picture 127" o:spid="_x0000_s1028" type="#_x0000_t75" style="position:absolute;left:8957;top:331;width:1832;height:18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">
                  <v:imagedata r:id="rId52" o:title=""/>
                  <v:path arrowok="t"/>
                  <o:lock v:ext="edit" aspectratio="f"/>
                </v:shape>
                <v:shape id="Picture 126" o:spid="_x0000_s1029" type="#_x0000_t75" style="position:absolute;left:8940;top:4420;width:1865;height: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">
                  <v:imagedata r:id="rId53" o:title=""/>
                  <v:path arrowok="t"/>
                  <o:lock v:ext="edit" aspectratio="f"/>
                </v:shape>
                <v:shape id="Picture 125" o:spid="_x0000_s1030" type="#_x0000_t75" style="position:absolute;left:8957;top:2596;width:1832;height:18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">
                  <v:imagedata r:id="rId54" o:title=""/>
                  <v:path arrowok="t"/>
                  <o:lock v:ext="edit" aspectratio="f"/>
                </v:shape>
                <v:shape id="Picture 124" o:spid="_x0000_s1031" type="#_x0000_t75" style="position:absolute;left:8940;top:6767;width:1865;height: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">
                  <v:imagedata r:id="rId55" o:title=""/>
                  <v:path arrowok="t"/>
                  <o:lock v:ext="edit" aspectratio="f"/>
                </v:shape>
                <v:shape id="Picture 123" o:spid="_x0000_s1032" type="#_x0000_t75" style="position:absolute;left:8957;top:4944;width:1832;height:18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">
                  <v:imagedata r:id="rId56" o:title=""/>
                  <v:path arrowok="t"/>
                  <o:lock v:ext="edit" aspectratio="f"/>
                </v:shape>
                <v:shape id="Picture 122" o:spid="_x0000_s1033" type="#_x0000_t75" style="position:absolute;left:8940;top:9105;width:1865;height: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">
                  <v:imagedata r:id="rId57" o:title=""/>
                  <v:path arrowok="t"/>
                  <o:lock v:ext="edit" aspectratio="f"/>
                </v:shape>
                <v:shape id="Picture 121" o:spid="_x0000_s1034" type="#_x0000_t75" style="position:absolute;left:8957;top:7281;width:1832;height:18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">
                  <v:imagedata r:id="rId58" o:title=""/>
                  <v:path arrowok="t"/>
                  <o:lock v:ext="edit" aspectratio="f"/>
                </v:shape>
                <v:shape id="Picture 120" o:spid="_x0000_s1035" type="#_x0000_t75" style="position:absolute;left:8940;top:11322;width:1865;height: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">
                  <v:imagedata r:id="rId59" o:title=""/>
                  <v:path arrowok="t"/>
                  <o:lock v:ext="edit" aspectratio="f"/>
                </v:shape>
                <v:shape id="Picture 119" o:spid="_x0000_s1036" type="#_x0000_t75" style="position:absolute;left:8957;top:9500;width:1832;height:18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">
                  <v:imagedata r:id="rId60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 w:rsidR="006C53B1">
        <w:t>Luis</w:t>
      </w:r>
      <w:r w:rsidR="006C53B1">
        <w:rPr>
          <w:spacing w:val="-1"/>
        </w:rPr>
        <w:t xml:space="preserve"> </w:t>
      </w:r>
      <w:r w:rsidR="006C53B1">
        <w:t>Espinoza</w:t>
      </w:r>
      <w:r w:rsidR="006C53B1">
        <w:rPr>
          <w:spacing w:val="-3"/>
        </w:rPr>
        <w:t xml:space="preserve"> </w:t>
      </w:r>
      <w:r w:rsidR="006C53B1">
        <w:t>Oteiza</w:t>
      </w:r>
    </w:p>
    <w:p w14:paraId="31408D54" w14:textId="77777777" w:rsidR="003A083B" w:rsidRDefault="006C53B1">
      <w:pPr>
        <w:pStyle w:val="Ttulo5"/>
        <w:spacing w:before="10"/>
      </w:pPr>
      <w:r>
        <w:t>Director</w:t>
      </w:r>
      <w:r>
        <w:rPr>
          <w:spacing w:val="-4"/>
        </w:rPr>
        <w:t xml:space="preserve"> </w:t>
      </w:r>
      <w:r>
        <w:t>Escuela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t>Física.</w:t>
      </w:r>
    </w:p>
    <w:p w14:paraId="147A97E6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Doctor</w:t>
      </w:r>
      <w:r>
        <w:rPr>
          <w:spacing w:val="-4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Ciencias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Actividad</w:t>
      </w:r>
      <w:r>
        <w:rPr>
          <w:spacing w:val="-1"/>
        </w:rPr>
        <w:t xml:space="preserve"> </w:t>
      </w:r>
      <w:r>
        <w:t>Física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el Deporte.</w:t>
      </w:r>
    </w:p>
    <w:p w14:paraId="3E2217DD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right="4258"/>
      </w:pPr>
      <w:r>
        <w:t>Magíster en Administración Educacional Mención Gestión en Sistemas</w:t>
      </w:r>
      <w:r>
        <w:rPr>
          <w:spacing w:val="-47"/>
        </w:rPr>
        <w:t xml:space="preserve"> </w:t>
      </w:r>
      <w:r>
        <w:t>Educativos.</w:t>
      </w:r>
    </w:p>
    <w:p w14:paraId="3CFA53CD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6A6DA321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line="242" w:lineRule="auto"/>
        <w:ind w:right="3700"/>
      </w:pPr>
      <w:r>
        <w:t>Asignaturas que imparte: Gimnasia, Autocuidado y Vida Saludabl</w:t>
      </w:r>
      <w:r>
        <w:t>e, Gestión y</w:t>
      </w:r>
      <w:r>
        <w:rPr>
          <w:spacing w:val="-47"/>
        </w:rPr>
        <w:t xml:space="preserve"> </w:t>
      </w:r>
      <w:r>
        <w:t>Organización</w:t>
      </w:r>
      <w:r>
        <w:rPr>
          <w:spacing w:val="-2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Educación</w:t>
      </w:r>
      <w:r>
        <w:rPr>
          <w:spacing w:val="-1"/>
        </w:rPr>
        <w:t xml:space="preserve"> </w:t>
      </w:r>
      <w:r>
        <w:t>Física y el</w:t>
      </w:r>
      <w:r>
        <w:rPr>
          <w:spacing w:val="-3"/>
        </w:rPr>
        <w:t xml:space="preserve"> </w:t>
      </w:r>
      <w:r>
        <w:t>deporte</w:t>
      </w:r>
    </w:p>
    <w:p w14:paraId="0B182A05" w14:textId="77777777" w:rsidR="003A083B" w:rsidRDefault="003A083B">
      <w:pPr>
        <w:pStyle w:val="Textoindependiente"/>
        <w:spacing w:before="3"/>
        <w:rPr>
          <w:sz w:val="23"/>
        </w:rPr>
      </w:pPr>
    </w:p>
    <w:p w14:paraId="3910AD0D" w14:textId="77777777" w:rsidR="003A083B" w:rsidRDefault="006C53B1">
      <w:pPr>
        <w:pStyle w:val="Textoindependiente"/>
        <w:ind w:left="228"/>
      </w:pPr>
      <w:r>
        <w:t>Luis</w:t>
      </w:r>
      <w:r>
        <w:rPr>
          <w:spacing w:val="-1"/>
        </w:rPr>
        <w:t xml:space="preserve"> </w:t>
      </w:r>
      <w:r>
        <w:t>Peña</w:t>
      </w:r>
      <w:r>
        <w:rPr>
          <w:spacing w:val="-1"/>
        </w:rPr>
        <w:t xml:space="preserve"> </w:t>
      </w:r>
      <w:r>
        <w:t>Contreras</w:t>
      </w:r>
    </w:p>
    <w:p w14:paraId="4FCB9E25" w14:textId="77777777" w:rsidR="003A083B" w:rsidRDefault="006C53B1">
      <w:pPr>
        <w:pStyle w:val="Ttulo5"/>
        <w:spacing w:before="10"/>
      </w:pPr>
      <w:r>
        <w:t>Jefe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Docencia</w:t>
      </w:r>
      <w:r>
        <w:rPr>
          <w:spacing w:val="-2"/>
        </w:rPr>
        <w:t xml:space="preserve"> </w:t>
      </w:r>
      <w:r>
        <w:t>Escuela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t>Física</w:t>
      </w:r>
    </w:p>
    <w:p w14:paraId="517EC3C9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©</w:t>
      </w:r>
      <w:r>
        <w:rPr>
          <w:spacing w:val="-1"/>
        </w:rPr>
        <w:t xml:space="preserve"> </w:t>
      </w:r>
      <w:r>
        <w:t>Doctor</w:t>
      </w:r>
      <w:r>
        <w:rPr>
          <w:spacing w:val="-4"/>
        </w:rPr>
        <w:t xml:space="preserve"> </w:t>
      </w:r>
      <w:r>
        <w:t>Ciencias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Actividad</w:t>
      </w:r>
      <w:r>
        <w:rPr>
          <w:spacing w:val="-3"/>
        </w:rPr>
        <w:t xml:space="preserve"> </w:t>
      </w:r>
      <w:r>
        <w:t>Física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Deporte.</w:t>
      </w:r>
    </w:p>
    <w:p w14:paraId="0729E7C4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Magíster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Ciencias del</w:t>
      </w:r>
      <w:r>
        <w:rPr>
          <w:spacing w:val="-3"/>
        </w:rPr>
        <w:t xml:space="preserve"> </w:t>
      </w:r>
      <w:r>
        <w:t>Deporte.</w:t>
      </w:r>
    </w:p>
    <w:p w14:paraId="6DACF356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1F001FBB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line="242" w:lineRule="auto"/>
        <w:ind w:right="3735"/>
      </w:pPr>
      <w:r>
        <w:t>Asignaturas que imparte: Fundamentos de la Motricidad Humana, Historia y</w:t>
      </w:r>
      <w:r>
        <w:rPr>
          <w:spacing w:val="-47"/>
        </w:rPr>
        <w:t xml:space="preserve"> </w:t>
      </w:r>
      <w:r>
        <w:t>Etnología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Educación</w:t>
      </w:r>
      <w:r>
        <w:rPr>
          <w:spacing w:val="-1"/>
        </w:rPr>
        <w:t xml:space="preserve"> </w:t>
      </w:r>
      <w:r>
        <w:t>Física, Práctica</w:t>
      </w:r>
      <w:r>
        <w:rPr>
          <w:spacing w:val="-3"/>
        </w:rPr>
        <w:t xml:space="preserve"> </w:t>
      </w:r>
      <w:r>
        <w:t>Docente Final.</w:t>
      </w:r>
    </w:p>
    <w:p w14:paraId="62CE1B94" w14:textId="77777777" w:rsidR="003A083B" w:rsidRDefault="003A083B">
      <w:pPr>
        <w:pStyle w:val="Textoindependiente"/>
        <w:spacing w:before="2"/>
        <w:rPr>
          <w:sz w:val="23"/>
        </w:rPr>
      </w:pPr>
    </w:p>
    <w:p w14:paraId="1804E405" w14:textId="77777777" w:rsidR="003A083B" w:rsidRDefault="006C53B1">
      <w:pPr>
        <w:pStyle w:val="Textoindependiente"/>
        <w:ind w:left="228"/>
      </w:pPr>
      <w:r>
        <w:t>Jacqueline</w:t>
      </w:r>
      <w:r>
        <w:rPr>
          <w:spacing w:val="-1"/>
        </w:rPr>
        <w:t xml:space="preserve"> </w:t>
      </w:r>
      <w:r>
        <w:t>Páez</w:t>
      </w:r>
      <w:r>
        <w:rPr>
          <w:spacing w:val="-2"/>
        </w:rPr>
        <w:t xml:space="preserve"> </w:t>
      </w:r>
      <w:r>
        <w:t>Herrera</w:t>
      </w:r>
    </w:p>
    <w:p w14:paraId="0EAC52D6" w14:textId="77777777" w:rsidR="003A083B" w:rsidRDefault="006C53B1">
      <w:pPr>
        <w:pStyle w:val="Ttulo5"/>
        <w:spacing w:before="10"/>
      </w:pPr>
      <w:r>
        <w:t>Jefa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Carrera</w:t>
      </w:r>
      <w:r>
        <w:rPr>
          <w:spacing w:val="-1"/>
        </w:rPr>
        <w:t xml:space="preserve"> </w:t>
      </w:r>
      <w:r>
        <w:t>Escuela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Educación</w:t>
      </w:r>
      <w:r>
        <w:rPr>
          <w:spacing w:val="-1"/>
        </w:rPr>
        <w:t xml:space="preserve"> </w:t>
      </w:r>
      <w:r>
        <w:t>Física</w:t>
      </w:r>
    </w:p>
    <w:p w14:paraId="03F28601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© Doctora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Políticas</w:t>
      </w:r>
      <w:r>
        <w:rPr>
          <w:spacing w:val="-2"/>
        </w:rPr>
        <w:t xml:space="preserve"> </w:t>
      </w:r>
      <w:r>
        <w:t>y Gestión</w:t>
      </w:r>
      <w:r>
        <w:rPr>
          <w:spacing w:val="-4"/>
        </w:rPr>
        <w:t xml:space="preserve"> </w:t>
      </w:r>
      <w:r>
        <w:t>Educativa.</w:t>
      </w:r>
    </w:p>
    <w:p w14:paraId="0A0B98ED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Magíster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Ciencias 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Actividad</w:t>
      </w:r>
      <w:r>
        <w:rPr>
          <w:spacing w:val="-1"/>
        </w:rPr>
        <w:t xml:space="preserve"> </w:t>
      </w:r>
      <w:r>
        <w:t>Física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Deporte.</w:t>
      </w:r>
    </w:p>
    <w:p w14:paraId="79F6774A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Profesora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t>Física.</w:t>
      </w:r>
    </w:p>
    <w:p w14:paraId="7F4B3EC0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line="242" w:lineRule="auto"/>
        <w:ind w:right="3533"/>
      </w:pPr>
      <w:r>
        <w:t>Asignaturas que imparte: Bases del Rendimiento Motor, Deportes Individuales</w:t>
      </w:r>
      <w:r>
        <w:rPr>
          <w:spacing w:val="-47"/>
        </w:rPr>
        <w:t xml:space="preserve"> </w:t>
      </w:r>
      <w:r>
        <w:t>y Atletismo.</w:t>
      </w:r>
    </w:p>
    <w:p w14:paraId="04B3491C" w14:textId="77777777" w:rsidR="003A083B" w:rsidRDefault="003A083B">
      <w:pPr>
        <w:pStyle w:val="Textoindependiente"/>
        <w:spacing w:before="3"/>
        <w:rPr>
          <w:sz w:val="23"/>
        </w:rPr>
      </w:pPr>
    </w:p>
    <w:p w14:paraId="6D08664D" w14:textId="77777777" w:rsidR="003A083B" w:rsidRDefault="006C53B1">
      <w:pPr>
        <w:pStyle w:val="Textoindependiente"/>
        <w:ind w:left="228"/>
      </w:pPr>
      <w:r>
        <w:t>Jorge</w:t>
      </w:r>
      <w:r>
        <w:rPr>
          <w:spacing w:val="-1"/>
        </w:rPr>
        <w:t xml:space="preserve"> </w:t>
      </w:r>
      <w:r>
        <w:t>Gálvez</w:t>
      </w:r>
      <w:r>
        <w:rPr>
          <w:spacing w:val="-1"/>
        </w:rPr>
        <w:t xml:space="preserve"> </w:t>
      </w:r>
      <w:r>
        <w:t>Carvajal</w:t>
      </w:r>
    </w:p>
    <w:p w14:paraId="76497B79" w14:textId="77777777" w:rsidR="003A083B" w:rsidRDefault="006C53B1">
      <w:pPr>
        <w:pStyle w:val="Ttulo5"/>
        <w:spacing w:before="10"/>
      </w:pPr>
      <w:r>
        <w:t>Jefe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Extensión</w:t>
      </w:r>
      <w:r>
        <w:rPr>
          <w:spacing w:val="-2"/>
        </w:rPr>
        <w:t xml:space="preserve"> </w:t>
      </w:r>
      <w:r>
        <w:t>Escuela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Educación</w:t>
      </w:r>
      <w:r>
        <w:rPr>
          <w:spacing w:val="-1"/>
        </w:rPr>
        <w:t xml:space="preserve"> </w:t>
      </w:r>
      <w:r>
        <w:t>Física</w:t>
      </w:r>
    </w:p>
    <w:p w14:paraId="7C12D98C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©</w:t>
      </w:r>
      <w:r>
        <w:rPr>
          <w:spacing w:val="-1"/>
        </w:rPr>
        <w:t xml:space="preserve"> </w:t>
      </w:r>
      <w:r>
        <w:t>Doctor</w:t>
      </w:r>
      <w:r>
        <w:rPr>
          <w:spacing w:val="-4"/>
        </w:rPr>
        <w:t xml:space="preserve"> </w:t>
      </w:r>
      <w:r>
        <w:t>Ciencias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Actividad</w:t>
      </w:r>
      <w:r>
        <w:rPr>
          <w:spacing w:val="-3"/>
        </w:rPr>
        <w:t xml:space="preserve"> </w:t>
      </w:r>
      <w:r>
        <w:t>Física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Deporte.</w:t>
      </w:r>
    </w:p>
    <w:p w14:paraId="7A30D527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3E6E3EC4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 w:line="242" w:lineRule="auto"/>
        <w:ind w:right="3614"/>
      </w:pPr>
      <w:r>
        <w:t>Asignaturas que imparte: Motricidad y Actividades Acuáticas en Contacto con</w:t>
      </w:r>
      <w:r>
        <w:rPr>
          <w:spacing w:val="-47"/>
        </w:rPr>
        <w:t xml:space="preserve"> </w:t>
      </w:r>
      <w:r>
        <w:t>la Naturaleza, Autocuidado y Vida Saludable y Actividades Motrices y</w:t>
      </w:r>
      <w:r>
        <w:rPr>
          <w:spacing w:val="1"/>
        </w:rPr>
        <w:t xml:space="preserve"> </w:t>
      </w:r>
      <w:r>
        <w:t>Educación</w:t>
      </w:r>
      <w:r>
        <w:rPr>
          <w:spacing w:val="-1"/>
        </w:rPr>
        <w:t xml:space="preserve"> </w:t>
      </w:r>
      <w:r>
        <w:t>Ambiental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Medio</w:t>
      </w:r>
      <w:r>
        <w:rPr>
          <w:spacing w:val="-2"/>
        </w:rPr>
        <w:t xml:space="preserve"> </w:t>
      </w:r>
      <w:r>
        <w:t>Natural.</w:t>
      </w:r>
    </w:p>
    <w:p w14:paraId="266AB9F3" w14:textId="77777777" w:rsidR="003A083B" w:rsidRDefault="003A083B">
      <w:pPr>
        <w:pStyle w:val="Textoindependiente"/>
        <w:rPr>
          <w:sz w:val="23"/>
        </w:rPr>
      </w:pPr>
    </w:p>
    <w:p w14:paraId="676C6376" w14:textId="77777777" w:rsidR="003A083B" w:rsidRDefault="006C53B1">
      <w:pPr>
        <w:pStyle w:val="Textoindependiente"/>
        <w:ind w:left="228"/>
      </w:pPr>
      <w:r>
        <w:t>Fernando</w:t>
      </w:r>
      <w:r>
        <w:rPr>
          <w:spacing w:val="-2"/>
        </w:rPr>
        <w:t xml:space="preserve"> </w:t>
      </w:r>
      <w:r>
        <w:t>Rodríguez</w:t>
      </w:r>
      <w:r>
        <w:rPr>
          <w:spacing w:val="-2"/>
        </w:rPr>
        <w:t xml:space="preserve"> </w:t>
      </w:r>
      <w:r>
        <w:t>Rodríguez</w:t>
      </w:r>
    </w:p>
    <w:p w14:paraId="44308AF2" w14:textId="77777777" w:rsidR="003A083B" w:rsidRDefault="006C53B1">
      <w:pPr>
        <w:pStyle w:val="Ttulo5"/>
        <w:spacing w:before="10"/>
      </w:pPr>
      <w:r>
        <w:t>Jefe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Investigación</w:t>
      </w:r>
      <w:r>
        <w:rPr>
          <w:spacing w:val="-2"/>
        </w:rPr>
        <w:t xml:space="preserve"> </w:t>
      </w:r>
      <w:r>
        <w:t>Escuela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t>Física</w:t>
      </w:r>
    </w:p>
    <w:p w14:paraId="154F4108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Doctor</w:t>
      </w:r>
      <w:r>
        <w:rPr>
          <w:spacing w:val="-5"/>
        </w:rPr>
        <w:t xml:space="preserve"> </w:t>
      </w:r>
      <w:r>
        <w:t>Ciencias</w:t>
      </w:r>
      <w:r>
        <w:rPr>
          <w:spacing w:val="-4"/>
        </w:rPr>
        <w:t xml:space="preserve"> </w:t>
      </w:r>
      <w:r>
        <w:t>Implicadas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Rendimiento</w:t>
      </w:r>
      <w:r>
        <w:rPr>
          <w:spacing w:val="-2"/>
        </w:rPr>
        <w:t xml:space="preserve"> </w:t>
      </w:r>
      <w:r>
        <w:t>Físico</w:t>
      </w:r>
      <w:r>
        <w:rPr>
          <w:spacing w:val="-3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Humano.</w:t>
      </w:r>
    </w:p>
    <w:p w14:paraId="1C7E7E97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Magíster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Medicina</w:t>
      </w:r>
      <w:r>
        <w:rPr>
          <w:spacing w:val="-2"/>
        </w:rPr>
        <w:t xml:space="preserve"> </w:t>
      </w:r>
      <w:r>
        <w:t>y Ciencias del</w:t>
      </w:r>
      <w:r>
        <w:rPr>
          <w:spacing w:val="-3"/>
        </w:rPr>
        <w:t xml:space="preserve"> </w:t>
      </w:r>
      <w:r>
        <w:t>Deporte.</w:t>
      </w:r>
    </w:p>
    <w:p w14:paraId="3BCB208D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7AAC95D0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line="242" w:lineRule="auto"/>
        <w:ind w:right="3807"/>
      </w:pPr>
      <w:r>
        <w:t>Asignaturas que imparte: Investigación de la Educación Física, Teoría del</w:t>
      </w:r>
      <w:r>
        <w:rPr>
          <w:spacing w:val="1"/>
        </w:rPr>
        <w:t xml:space="preserve"> </w:t>
      </w:r>
      <w:r>
        <w:t>Entrenamiento Motor y Teoría del Entrenamiento Deportivo, Bioenergética</w:t>
      </w:r>
      <w:r>
        <w:rPr>
          <w:spacing w:val="-47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Ejercicio.</w:t>
      </w:r>
    </w:p>
    <w:p w14:paraId="49FC4F89" w14:textId="77777777" w:rsidR="003A083B" w:rsidRDefault="003A083B">
      <w:pPr>
        <w:spacing w:line="242" w:lineRule="auto"/>
        <w:sectPr w:rsidR="003A083B">
          <w:headerReference w:type="default" r:id="rId61"/>
          <w:pgSz w:w="12240" w:h="15840"/>
          <w:pgMar w:top="840" w:right="0" w:bottom="280" w:left="1020" w:header="530" w:footer="0" w:gutter="0"/>
          <w:pgNumType w:start="1"/>
          <w:cols w:space="720"/>
        </w:sectPr>
      </w:pPr>
    </w:p>
    <w:p w14:paraId="6F842816" w14:textId="77777777" w:rsidR="003A083B" w:rsidRDefault="003A083B">
      <w:pPr>
        <w:pStyle w:val="Textoindependiente"/>
        <w:rPr>
          <w:sz w:val="20"/>
        </w:rPr>
      </w:pPr>
    </w:p>
    <w:p w14:paraId="3C02D4B8" w14:textId="77777777" w:rsidR="003A083B" w:rsidRDefault="003A083B">
      <w:pPr>
        <w:pStyle w:val="Textoindependiente"/>
        <w:spacing w:before="11"/>
      </w:pPr>
    </w:p>
    <w:p w14:paraId="53A77314" w14:textId="77777777" w:rsidR="003A083B" w:rsidRDefault="002D3A8E">
      <w:pPr>
        <w:pStyle w:val="Textoindependiente"/>
        <w:spacing w:before="56"/>
        <w:ind w:left="22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6E310EA6" wp14:editId="6B0BFB73">
                <wp:simplePos x="0" y="0"/>
                <wp:positionH relativeFrom="page">
                  <wp:posOffset>5759450</wp:posOffset>
                </wp:positionH>
                <wp:positionV relativeFrom="paragraph">
                  <wp:posOffset>92710</wp:posOffset>
                </wp:positionV>
                <wp:extent cx="1186180" cy="7255510"/>
                <wp:effectExtent l="0" t="0" r="0" b="0"/>
                <wp:wrapNone/>
                <wp:docPr id="114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6180" cy="7255510"/>
                          <a:chOff x="9070" y="146"/>
                          <a:chExt cx="1868" cy="11426"/>
                        </a:xfrm>
                      </wpg:grpSpPr>
                      <pic:pic xmlns:pic="http://schemas.openxmlformats.org/drawingml/2006/picture">
                        <pic:nvPicPr>
                          <pic:cNvPr id="115" name="Picture 117"/>
                          <pic:cNvPicPr>
                            <a:picLocks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9" y="1969"/>
                            <a:ext cx="1868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>
                            <a:picLocks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7" y="146"/>
                            <a:ext cx="1832" cy="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115"/>
                          <pic:cNvPicPr>
                            <a:picLocks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2" y="4328"/>
                            <a:ext cx="1865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114"/>
                          <pic:cNvPicPr>
                            <a:picLocks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8" y="2505"/>
                            <a:ext cx="1832" cy="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113"/>
                          <pic:cNvPicPr>
                            <a:picLocks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2" y="6589"/>
                            <a:ext cx="1865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12"/>
                          <pic:cNvPicPr>
                            <a:picLocks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8" y="4767"/>
                            <a:ext cx="1832" cy="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11"/>
                          <pic:cNvPicPr>
                            <a:picLocks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2" y="8771"/>
                            <a:ext cx="1865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110"/>
                          <pic:cNvPicPr>
                            <a:picLocks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8" y="6948"/>
                            <a:ext cx="1832" cy="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109"/>
                          <pic:cNvPicPr>
                            <a:picLocks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2" y="10988"/>
                            <a:ext cx="1865" cy="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108"/>
                          <pic:cNvPicPr>
                            <a:picLocks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8" y="9165"/>
                            <a:ext cx="1832" cy="1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30E0CD" id="Group 107" o:spid="_x0000_s1026" style="position:absolute;margin-left:453.5pt;margin-top:7.3pt;width:93.4pt;height:571.3pt;z-index:15733248;mso-position-horizontal-relative:page" coordorigin="9070,146" coordsize="1868,1142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">
                <v:shape id="Picture 117" o:spid="_x0000_s1027" type="#_x0000_t75" style="position:absolute;left:9069;top:1969;width:1868;height: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">
                  <v:imagedata r:id="rId72" o:title=""/>
                  <v:path arrowok="t"/>
                  <o:lock v:ext="edit" aspectratio="f"/>
                </v:shape>
                <v:shape id="Picture 116" o:spid="_x0000_s1028" type="#_x0000_t75" style="position:absolute;left:9087;top:146;width:1832;height:18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">
                  <v:imagedata r:id="rId73" o:title=""/>
                  <v:path arrowok="t"/>
                  <o:lock v:ext="edit" aspectratio="f"/>
                </v:shape>
                <v:shape id="Picture 115" o:spid="_x0000_s1029" type="#_x0000_t75" style="position:absolute;left:9072;top:4328;width:1865;height: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">
                  <v:imagedata r:id="rId74" o:title=""/>
                  <v:path arrowok="t"/>
                  <o:lock v:ext="edit" aspectratio="f"/>
                </v:shape>
                <v:shape id="Picture 114" o:spid="_x0000_s1030" type="#_x0000_t75" style="position:absolute;left:9088;top:2505;width:1832;height:18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">
                  <v:imagedata r:id="rId75" o:title=""/>
                  <v:path arrowok="t"/>
                  <o:lock v:ext="edit" aspectratio="f"/>
                </v:shape>
                <v:shape id="Picture 113" o:spid="_x0000_s1031" type="#_x0000_t75" style="position:absolute;left:9072;top:6589;width:1865;height: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">
                  <v:imagedata r:id="rId76" o:title=""/>
                  <v:path arrowok="t"/>
                  <o:lock v:ext="edit" aspectratio="f"/>
                </v:shape>
                <v:shape id="Picture 112" o:spid="_x0000_s1032" type="#_x0000_t75" style="position:absolute;left:9088;top:4767;width:1832;height:18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">
                  <v:imagedata r:id="rId77" o:title=""/>
                  <v:path arrowok="t"/>
                  <o:lock v:ext="edit" aspectratio="f"/>
                </v:shape>
                <v:shape id="Picture 111" o:spid="_x0000_s1033" type="#_x0000_t75" style="position:absolute;left:9072;top:8771;width:1865;height: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">
                  <v:imagedata r:id="rId78" o:title=""/>
                  <v:path arrowok="t"/>
                  <o:lock v:ext="edit" aspectratio="f"/>
                </v:shape>
                <v:shape id="Picture 110" o:spid="_x0000_s1034" type="#_x0000_t75" style="position:absolute;left:9088;top:6948;width:1832;height:18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">
                  <v:imagedata r:id="rId79" o:title=""/>
                  <v:path arrowok="t"/>
                  <o:lock v:ext="edit" aspectratio="f"/>
                </v:shape>
                <v:shape id="Picture 109" o:spid="_x0000_s1035" type="#_x0000_t75" style="position:absolute;left:9072;top:10988;width:1865;height:5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">
                  <v:imagedata r:id="rId80" o:title=""/>
                  <v:path arrowok="t"/>
                  <o:lock v:ext="edit" aspectratio="f"/>
                </v:shape>
                <v:shape id="Picture 108" o:spid="_x0000_s1036" type="#_x0000_t75" style="position:absolute;left:9088;top:9165;width:1832;height:18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">
                  <v:imagedata r:id="rId81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 w:rsidR="006C53B1">
        <w:t>Héctor</w:t>
      </w:r>
      <w:r w:rsidR="006C53B1">
        <w:rPr>
          <w:spacing w:val="-3"/>
        </w:rPr>
        <w:t xml:space="preserve"> </w:t>
      </w:r>
      <w:r w:rsidR="006C53B1">
        <w:t>Moraga</w:t>
      </w:r>
      <w:r w:rsidR="006C53B1">
        <w:rPr>
          <w:spacing w:val="-2"/>
        </w:rPr>
        <w:t xml:space="preserve"> </w:t>
      </w:r>
      <w:r w:rsidR="006C53B1">
        <w:t>Basualto</w:t>
      </w:r>
    </w:p>
    <w:p w14:paraId="59F6B71B" w14:textId="77777777" w:rsidR="003A083B" w:rsidRDefault="006C53B1">
      <w:pPr>
        <w:pStyle w:val="Ttulo5"/>
        <w:spacing w:before="10"/>
      </w:pPr>
      <w:r>
        <w:t>Secretario</w:t>
      </w:r>
      <w:r>
        <w:rPr>
          <w:spacing w:val="-4"/>
        </w:rPr>
        <w:t xml:space="preserve"> </w:t>
      </w:r>
      <w:r>
        <w:t>Académico</w:t>
      </w:r>
      <w:r>
        <w:rPr>
          <w:spacing w:val="-4"/>
        </w:rPr>
        <w:t xml:space="preserve"> </w:t>
      </w:r>
      <w:r>
        <w:t>Escuela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Educación</w:t>
      </w:r>
      <w:r>
        <w:rPr>
          <w:spacing w:val="-1"/>
        </w:rPr>
        <w:t xml:space="preserve"> </w:t>
      </w:r>
      <w:r>
        <w:t>Física</w:t>
      </w:r>
    </w:p>
    <w:p w14:paraId="68DB75C6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1"/>
        <w:ind w:hanging="361"/>
      </w:pPr>
      <w:r>
        <w:t>©</w:t>
      </w:r>
      <w:r>
        <w:rPr>
          <w:spacing w:val="-1"/>
        </w:rPr>
        <w:t xml:space="preserve"> </w:t>
      </w:r>
      <w:r>
        <w:t>Doctor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Ciencias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Actividad</w:t>
      </w:r>
      <w:r>
        <w:rPr>
          <w:spacing w:val="-2"/>
        </w:rPr>
        <w:t xml:space="preserve"> </w:t>
      </w:r>
      <w:r>
        <w:t>Física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Deporte.</w:t>
      </w:r>
    </w:p>
    <w:p w14:paraId="46422D82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right="3472"/>
      </w:pPr>
      <w:r>
        <w:t>Diplomado en Docencia Universitaria y Gestión en aseguramiento de la Calidad</w:t>
      </w:r>
      <w:r>
        <w:rPr>
          <w:spacing w:val="-47"/>
        </w:rPr>
        <w:t xml:space="preserve"> </w:t>
      </w:r>
      <w:r>
        <w:t>en Educación</w:t>
      </w:r>
      <w:r>
        <w:rPr>
          <w:spacing w:val="-2"/>
        </w:rPr>
        <w:t xml:space="preserve"> </w:t>
      </w:r>
      <w:r>
        <w:t>Superior.</w:t>
      </w:r>
    </w:p>
    <w:p w14:paraId="73D8A260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Física,</w:t>
      </w:r>
      <w:r>
        <w:rPr>
          <w:spacing w:val="-2"/>
        </w:rPr>
        <w:t xml:space="preserve"> </w:t>
      </w:r>
      <w:r>
        <w:t>Licenciado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Filosofía</w:t>
      </w:r>
      <w:r>
        <w:rPr>
          <w:spacing w:val="-5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Educación.</w:t>
      </w:r>
    </w:p>
    <w:p w14:paraId="58DA2805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line="242" w:lineRule="auto"/>
        <w:ind w:right="3493"/>
      </w:pPr>
      <w:r>
        <w:t>Asignaturas que imparte: Práctica Docente Inicial, Práctica Docente Intermedia</w:t>
      </w:r>
      <w:r>
        <w:rPr>
          <w:spacing w:val="-47"/>
        </w:rPr>
        <w:t xml:space="preserve"> </w:t>
      </w:r>
      <w:r>
        <w:t>y Práctica</w:t>
      </w:r>
      <w:r>
        <w:rPr>
          <w:spacing w:val="-3"/>
        </w:rPr>
        <w:t xml:space="preserve"> </w:t>
      </w:r>
      <w:r>
        <w:t>Docente</w:t>
      </w:r>
    </w:p>
    <w:p w14:paraId="443E3E6E" w14:textId="77777777" w:rsidR="003A083B" w:rsidRDefault="003A083B">
      <w:pPr>
        <w:pStyle w:val="Textoindependiente"/>
        <w:spacing w:before="3"/>
        <w:rPr>
          <w:sz w:val="23"/>
        </w:rPr>
      </w:pPr>
    </w:p>
    <w:p w14:paraId="22EDCA0B" w14:textId="77777777" w:rsidR="003A083B" w:rsidRDefault="006C53B1">
      <w:pPr>
        <w:pStyle w:val="Textoindependiente"/>
        <w:ind w:left="228"/>
      </w:pPr>
      <w:r>
        <w:t>Juan</w:t>
      </w:r>
      <w:r>
        <w:rPr>
          <w:spacing w:val="-1"/>
        </w:rPr>
        <w:t xml:space="preserve"> </w:t>
      </w:r>
      <w:r>
        <w:t>Hurtado</w:t>
      </w:r>
      <w:r>
        <w:rPr>
          <w:spacing w:val="1"/>
        </w:rPr>
        <w:t xml:space="preserve"> </w:t>
      </w:r>
      <w:r>
        <w:t>Almonacid</w:t>
      </w:r>
    </w:p>
    <w:p w14:paraId="176CD7CC" w14:textId="77777777" w:rsidR="003A083B" w:rsidRDefault="006C53B1">
      <w:pPr>
        <w:pStyle w:val="Ttulo5"/>
        <w:spacing w:before="10" w:line="249" w:lineRule="auto"/>
        <w:ind w:right="3825"/>
      </w:pPr>
      <w:r>
        <w:t>Coordinador Administrativo Prácticas docentes y Coordinador Área Formación</w:t>
      </w:r>
      <w:r>
        <w:rPr>
          <w:spacing w:val="-47"/>
        </w:rPr>
        <w:t xml:space="preserve"> </w:t>
      </w:r>
      <w:r>
        <w:t>Continua.</w:t>
      </w:r>
    </w:p>
    <w:p w14:paraId="459F71BE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line="260" w:lineRule="exact"/>
        <w:ind w:hanging="361"/>
      </w:pPr>
      <w:r>
        <w:t>Magíster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Motricidad</w:t>
      </w:r>
      <w:r>
        <w:rPr>
          <w:spacing w:val="-1"/>
        </w:rPr>
        <w:t xml:space="preserve"> </w:t>
      </w:r>
      <w:r>
        <w:t>Infantil.</w:t>
      </w:r>
    </w:p>
    <w:p w14:paraId="10DB6E8D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Profe</w:t>
      </w:r>
      <w:r>
        <w:t>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4D2CD99C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right="3493"/>
      </w:pPr>
      <w:r>
        <w:t>Asignaturas que imparte: Práctica Docente Inicial, Práctica Docente Intermedia</w:t>
      </w:r>
      <w:r>
        <w:rPr>
          <w:spacing w:val="-47"/>
        </w:rPr>
        <w:t xml:space="preserve"> </w:t>
      </w:r>
      <w:r>
        <w:t>y Atletismo.</w:t>
      </w:r>
    </w:p>
    <w:p w14:paraId="4CA50CF6" w14:textId="77777777" w:rsidR="003A083B" w:rsidRDefault="003A083B">
      <w:pPr>
        <w:pStyle w:val="Textoindependiente"/>
        <w:spacing w:before="8"/>
        <w:rPr>
          <w:sz w:val="23"/>
        </w:rPr>
      </w:pPr>
    </w:p>
    <w:p w14:paraId="72EF2AA8" w14:textId="77777777" w:rsidR="003A083B" w:rsidRDefault="006C53B1">
      <w:pPr>
        <w:pStyle w:val="Textoindependiente"/>
        <w:ind w:left="228"/>
      </w:pPr>
      <w:r>
        <w:t>Carlos</w:t>
      </w:r>
      <w:r>
        <w:rPr>
          <w:spacing w:val="-3"/>
        </w:rPr>
        <w:t xml:space="preserve"> </w:t>
      </w:r>
      <w:r>
        <w:t>Cristi</w:t>
      </w:r>
      <w:r>
        <w:rPr>
          <w:spacing w:val="-3"/>
        </w:rPr>
        <w:t xml:space="preserve"> </w:t>
      </w:r>
      <w:r>
        <w:t>Montero</w:t>
      </w:r>
    </w:p>
    <w:p w14:paraId="5C446172" w14:textId="77777777" w:rsidR="003A083B" w:rsidRDefault="006C53B1">
      <w:pPr>
        <w:pStyle w:val="Ttulo5"/>
        <w:spacing w:before="7"/>
      </w:pPr>
      <w:r>
        <w:t>Director</w:t>
      </w:r>
      <w:r>
        <w:rPr>
          <w:spacing w:val="-1"/>
        </w:rPr>
        <w:t xml:space="preserve"> </w:t>
      </w:r>
      <w:r>
        <w:t>Diplomado</w:t>
      </w:r>
      <w:r>
        <w:rPr>
          <w:spacing w:val="-3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Ciencias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Ejercicio</w:t>
      </w:r>
      <w:r>
        <w:rPr>
          <w:spacing w:val="-3"/>
        </w:rPr>
        <w:t xml:space="preserve"> </w:t>
      </w:r>
      <w:r>
        <w:t>Físico</w:t>
      </w:r>
      <w:r>
        <w:rPr>
          <w:spacing w:val="-6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Deporte.</w:t>
      </w:r>
    </w:p>
    <w:p w14:paraId="465B3A57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Doctor</w:t>
      </w:r>
      <w:r>
        <w:rPr>
          <w:spacing w:val="-4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Ciencias de</w:t>
      </w:r>
      <w:r>
        <w:rPr>
          <w:spacing w:val="-2"/>
        </w:rPr>
        <w:t xml:space="preserve"> </w:t>
      </w:r>
      <w:r>
        <w:t>la Actividad</w:t>
      </w:r>
      <w:r>
        <w:rPr>
          <w:spacing w:val="-1"/>
        </w:rPr>
        <w:t xml:space="preserve"> </w:t>
      </w:r>
      <w:r>
        <w:t>Física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Deporte.</w:t>
      </w:r>
    </w:p>
    <w:p w14:paraId="34D9F2F9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Magister</w:t>
      </w:r>
      <w:r>
        <w:rPr>
          <w:spacing w:val="-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Actividad</w:t>
      </w:r>
      <w:r>
        <w:rPr>
          <w:spacing w:val="-2"/>
        </w:rPr>
        <w:t xml:space="preserve"> </w:t>
      </w:r>
      <w:r>
        <w:t>Física</w:t>
      </w:r>
      <w:r>
        <w:rPr>
          <w:spacing w:val="-1"/>
        </w:rPr>
        <w:t xml:space="preserve"> </w:t>
      </w:r>
      <w:r>
        <w:t>y Salud.</w:t>
      </w:r>
    </w:p>
    <w:p w14:paraId="284B0C5B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Profesor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7"/>
        </w:rPr>
        <w:t xml:space="preserve"> </w:t>
      </w:r>
      <w:r>
        <w:t>Física.</w:t>
      </w:r>
    </w:p>
    <w:p w14:paraId="6225C6FD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right="3776"/>
      </w:pPr>
      <w:r>
        <w:t>Asignaturas que imparte: Investigación, Bioenergética aplicada al ejercicio y</w:t>
      </w:r>
      <w:r>
        <w:rPr>
          <w:spacing w:val="-47"/>
        </w:rPr>
        <w:t xml:space="preserve"> </w:t>
      </w:r>
      <w:r>
        <w:t>Entrenamiento Deportivo.</w:t>
      </w:r>
    </w:p>
    <w:p w14:paraId="5E4FC022" w14:textId="77777777" w:rsidR="003A083B" w:rsidRDefault="003A083B">
      <w:pPr>
        <w:pStyle w:val="Textoindependiente"/>
        <w:spacing w:before="8"/>
        <w:rPr>
          <w:sz w:val="23"/>
        </w:rPr>
      </w:pPr>
    </w:p>
    <w:p w14:paraId="348ACB98" w14:textId="77777777" w:rsidR="003A083B" w:rsidRDefault="006C53B1">
      <w:pPr>
        <w:pStyle w:val="Textoindependiente"/>
        <w:spacing w:before="1"/>
        <w:ind w:left="228"/>
      </w:pPr>
      <w:r>
        <w:t>Alberto</w:t>
      </w:r>
      <w:r>
        <w:rPr>
          <w:spacing w:val="-2"/>
        </w:rPr>
        <w:t xml:space="preserve"> </w:t>
      </w:r>
      <w:r>
        <w:t>Moreno</w:t>
      </w:r>
      <w:r>
        <w:rPr>
          <w:spacing w:val="1"/>
        </w:rPr>
        <w:t xml:space="preserve"> </w:t>
      </w:r>
      <w:r>
        <w:t>Doña</w:t>
      </w:r>
    </w:p>
    <w:p w14:paraId="4BB147A1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Doctor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t>Física.</w:t>
      </w:r>
    </w:p>
    <w:p w14:paraId="6B15DB47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Magíster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Estudios</w:t>
      </w:r>
      <w:r>
        <w:rPr>
          <w:spacing w:val="-4"/>
        </w:rPr>
        <w:t xml:space="preserve"> </w:t>
      </w:r>
      <w:r>
        <w:t>Latino</w:t>
      </w:r>
      <w:r>
        <w:t>americanos,</w:t>
      </w:r>
      <w:r>
        <w:rPr>
          <w:spacing w:val="-4"/>
        </w:rPr>
        <w:t xml:space="preserve"> </w:t>
      </w:r>
      <w:r>
        <w:t>mención</w:t>
      </w:r>
      <w:r>
        <w:rPr>
          <w:spacing w:val="-3"/>
        </w:rPr>
        <w:t xml:space="preserve"> </w:t>
      </w:r>
      <w:r>
        <w:t>Filosofía.</w:t>
      </w:r>
    </w:p>
    <w:p w14:paraId="408A334C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1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10DEB1DF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right="4277"/>
      </w:pPr>
      <w:r>
        <w:t>Asignaturas que imparte: Práctica Docente Intermedia, Didáctica de la</w:t>
      </w:r>
      <w:r>
        <w:rPr>
          <w:spacing w:val="-47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t>Física</w:t>
      </w:r>
      <w:r>
        <w:rPr>
          <w:spacing w:val="-3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2, Investigación</w:t>
      </w:r>
      <w:r>
        <w:rPr>
          <w:spacing w:val="-4"/>
        </w:rPr>
        <w:t xml:space="preserve"> </w:t>
      </w:r>
      <w:r>
        <w:t>en Educación</w:t>
      </w:r>
      <w:r>
        <w:rPr>
          <w:spacing w:val="-2"/>
        </w:rPr>
        <w:t xml:space="preserve"> </w:t>
      </w:r>
      <w:r>
        <w:t>Física.</w:t>
      </w:r>
    </w:p>
    <w:p w14:paraId="4A5A6186" w14:textId="77777777" w:rsidR="003A083B" w:rsidRDefault="003A083B">
      <w:pPr>
        <w:pStyle w:val="Textoindependiente"/>
        <w:spacing w:before="8"/>
        <w:rPr>
          <w:sz w:val="23"/>
        </w:rPr>
      </w:pPr>
    </w:p>
    <w:p w14:paraId="085C1D49" w14:textId="77777777" w:rsidR="003A083B" w:rsidRDefault="006C53B1">
      <w:pPr>
        <w:pStyle w:val="Textoindependiente"/>
        <w:ind w:left="228"/>
      </w:pPr>
      <w:r>
        <w:t>Norman</w:t>
      </w:r>
      <w:r>
        <w:rPr>
          <w:spacing w:val="-2"/>
        </w:rPr>
        <w:t xml:space="preserve"> </w:t>
      </w:r>
      <w:r>
        <w:t>Macmillan</w:t>
      </w:r>
      <w:r>
        <w:rPr>
          <w:spacing w:val="-3"/>
        </w:rPr>
        <w:t xml:space="preserve"> </w:t>
      </w:r>
      <w:r>
        <w:t>Kuthe</w:t>
      </w:r>
    </w:p>
    <w:p w14:paraId="50DC378F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Doctor</w:t>
      </w:r>
      <w:r>
        <w:rPr>
          <w:spacing w:val="-4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Ciencias 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Actividad</w:t>
      </w:r>
      <w:r>
        <w:rPr>
          <w:spacing w:val="-1"/>
        </w:rPr>
        <w:t xml:space="preserve"> </w:t>
      </w:r>
      <w:r>
        <w:t>Física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el Deporte.</w:t>
      </w:r>
    </w:p>
    <w:p w14:paraId="2B4C5213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Médico</w:t>
      </w:r>
      <w:r>
        <w:rPr>
          <w:spacing w:val="-3"/>
        </w:rPr>
        <w:t xml:space="preserve"> </w:t>
      </w:r>
      <w:r>
        <w:t>Cirujano.</w:t>
      </w:r>
    </w:p>
    <w:p w14:paraId="29F576AD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Asignaturas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imparte:</w:t>
      </w:r>
      <w:r>
        <w:rPr>
          <w:spacing w:val="-1"/>
        </w:rPr>
        <w:t xml:space="preserve"> </w:t>
      </w:r>
      <w:r>
        <w:t>Fisiología</w:t>
      </w:r>
      <w:r>
        <w:rPr>
          <w:spacing w:val="-5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Ejercicio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Nutrición</w:t>
      </w:r>
      <w:r>
        <w:rPr>
          <w:spacing w:val="-2"/>
        </w:rPr>
        <w:t xml:space="preserve"> </w:t>
      </w:r>
      <w:r>
        <w:t>Aplicada.</w:t>
      </w:r>
    </w:p>
    <w:p w14:paraId="48D6812C" w14:textId="77777777" w:rsidR="003A083B" w:rsidRDefault="003A083B">
      <w:p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682642E8" w14:textId="77777777" w:rsidR="003A083B" w:rsidRDefault="003A083B">
      <w:pPr>
        <w:pStyle w:val="Textoindependiente"/>
        <w:rPr>
          <w:sz w:val="20"/>
        </w:rPr>
      </w:pPr>
    </w:p>
    <w:p w14:paraId="1EE1BAE4" w14:textId="77777777" w:rsidR="003A083B" w:rsidRDefault="003A083B">
      <w:pPr>
        <w:pStyle w:val="Textoindependiente"/>
        <w:rPr>
          <w:sz w:val="20"/>
        </w:rPr>
      </w:pPr>
    </w:p>
    <w:p w14:paraId="54CB72ED" w14:textId="77777777" w:rsidR="003A083B" w:rsidRDefault="003A083B">
      <w:pPr>
        <w:pStyle w:val="Textoindependiente"/>
        <w:spacing w:before="9"/>
        <w:rPr>
          <w:sz w:val="25"/>
        </w:rPr>
      </w:pPr>
    </w:p>
    <w:p w14:paraId="1C04CD7C" w14:textId="77777777" w:rsidR="003A083B" w:rsidRDefault="002D3A8E">
      <w:pPr>
        <w:pStyle w:val="Textoindependiente"/>
        <w:spacing w:before="56"/>
        <w:ind w:left="22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3760" behindDoc="0" locked="0" layoutInCell="1" allowOverlap="1" wp14:anchorId="45BA6270" wp14:editId="1A5F3FAD">
                <wp:simplePos x="0" y="0"/>
                <wp:positionH relativeFrom="page">
                  <wp:posOffset>5676900</wp:posOffset>
                </wp:positionH>
                <wp:positionV relativeFrom="paragraph">
                  <wp:posOffset>-184150</wp:posOffset>
                </wp:positionV>
                <wp:extent cx="1161415" cy="2905760"/>
                <wp:effectExtent l="0" t="0" r="0" b="2540"/>
                <wp:wrapNone/>
                <wp:docPr id="109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1415" cy="2905760"/>
                          <a:chOff x="8940" y="-290"/>
                          <a:chExt cx="1829" cy="4576"/>
                        </a:xfrm>
                      </wpg:grpSpPr>
                      <pic:pic xmlns:pic="http://schemas.openxmlformats.org/drawingml/2006/picture">
                        <pic:nvPicPr>
                          <pic:cNvPr id="110" name="Picture 106"/>
                          <pic:cNvPicPr>
                            <a:picLocks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0" y="1496"/>
                            <a:ext cx="1829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Picture 105"/>
                          <pic:cNvPicPr>
                            <a:picLocks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7" y="-290"/>
                            <a:ext cx="1795" cy="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104"/>
                          <pic:cNvPicPr>
                            <a:picLocks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0" y="3716"/>
                            <a:ext cx="1810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103"/>
                          <pic:cNvPicPr>
                            <a:picLocks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7" y="1950"/>
                            <a:ext cx="1776" cy="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768500" id="Group 102" o:spid="_x0000_s1026" style="position:absolute;margin-left:447pt;margin-top:-14.5pt;width:91.45pt;height:228.8pt;z-index:15733760;mso-position-horizontal-relative:page" coordorigin="8940,-290" coordsize="1829,457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">
                <v:shape id="Picture 106" o:spid="_x0000_s1027" type="#_x0000_t75" style="position:absolute;left:8940;top:1496;width:1829;height:5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">
                  <v:imagedata r:id="rId86" o:title=""/>
                  <v:path arrowok="t"/>
                  <o:lock v:ext="edit" aspectratio="f"/>
                </v:shape>
                <v:shape id="Picture 105" o:spid="_x0000_s1028" type="#_x0000_t75" style="position:absolute;left:8957;top:-290;width:1795;height:17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">
                  <v:imagedata r:id="rId87" o:title=""/>
                  <v:path arrowok="t"/>
                  <o:lock v:ext="edit" aspectratio="f"/>
                </v:shape>
                <v:shape id="Picture 104" o:spid="_x0000_s1029" type="#_x0000_t75" style="position:absolute;left:8940;top:3716;width:1810;height:5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">
                  <v:imagedata r:id="rId88" o:title=""/>
                  <v:path arrowok="t"/>
                  <o:lock v:ext="edit" aspectratio="f"/>
                </v:shape>
                <v:shape id="Picture 103" o:spid="_x0000_s1030" type="#_x0000_t75" style="position:absolute;left:8957;top:1950;width:1776;height:17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">
                  <v:imagedata r:id="rId89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 w:rsidR="006C53B1">
        <w:t>Rodrigo</w:t>
      </w:r>
      <w:r w:rsidR="006C53B1">
        <w:rPr>
          <w:spacing w:val="-2"/>
        </w:rPr>
        <w:t xml:space="preserve"> </w:t>
      </w:r>
      <w:r w:rsidR="006C53B1">
        <w:t>Gamboa Jiménez</w:t>
      </w:r>
    </w:p>
    <w:p w14:paraId="7F4BCA49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Doctor</w:t>
      </w:r>
      <w:r>
        <w:rPr>
          <w:spacing w:val="-4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Ciencias 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Actividad</w:t>
      </w:r>
      <w:r>
        <w:rPr>
          <w:spacing w:val="-1"/>
        </w:rPr>
        <w:t xml:space="preserve"> </w:t>
      </w:r>
      <w:r>
        <w:t>Física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el Deporte.</w:t>
      </w:r>
    </w:p>
    <w:p w14:paraId="199C5439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1D57D25F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line="242" w:lineRule="auto"/>
        <w:ind w:right="3828"/>
      </w:pPr>
      <w:r>
        <w:t>Asignaturas que imparte: Motricidad y Deportes Individuales, y Actividades</w:t>
      </w:r>
      <w:r>
        <w:rPr>
          <w:spacing w:val="-47"/>
        </w:rPr>
        <w:t xml:space="preserve"> </w:t>
      </w:r>
      <w:r>
        <w:t>Rítmico</w:t>
      </w:r>
      <w:r>
        <w:rPr>
          <w:spacing w:val="-2"/>
        </w:rPr>
        <w:t xml:space="preserve"> </w:t>
      </w:r>
      <w:r>
        <w:t>Expresivas.</w:t>
      </w:r>
    </w:p>
    <w:p w14:paraId="4D2E3AD0" w14:textId="77777777" w:rsidR="003A083B" w:rsidRDefault="003A083B">
      <w:pPr>
        <w:pStyle w:val="Textoindependiente"/>
        <w:spacing w:before="2"/>
        <w:rPr>
          <w:sz w:val="23"/>
        </w:rPr>
      </w:pPr>
    </w:p>
    <w:p w14:paraId="01930F2A" w14:textId="77777777" w:rsidR="003A083B" w:rsidRDefault="006C53B1">
      <w:pPr>
        <w:pStyle w:val="Textoindependiente"/>
        <w:spacing w:before="1"/>
        <w:ind w:left="228"/>
      </w:pPr>
      <w:r>
        <w:t>Lylian</w:t>
      </w:r>
      <w:r>
        <w:rPr>
          <w:spacing w:val="-1"/>
        </w:rPr>
        <w:t xml:space="preserve"> </w:t>
      </w:r>
      <w:r>
        <w:t>González</w:t>
      </w:r>
      <w:r>
        <w:rPr>
          <w:spacing w:val="-2"/>
        </w:rPr>
        <w:t xml:space="preserve"> </w:t>
      </w:r>
      <w:r>
        <w:t>Plate</w:t>
      </w:r>
    </w:p>
    <w:p w14:paraId="01B96A52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Doctora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Ciencias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Actividad</w:t>
      </w:r>
      <w:r>
        <w:rPr>
          <w:spacing w:val="-1"/>
        </w:rPr>
        <w:t xml:space="preserve"> </w:t>
      </w:r>
      <w:r>
        <w:t>Física</w:t>
      </w:r>
      <w:r>
        <w:rPr>
          <w:spacing w:val="-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Deporte.</w:t>
      </w:r>
    </w:p>
    <w:p w14:paraId="413077C6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Magíster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t>Física.</w:t>
      </w:r>
    </w:p>
    <w:p w14:paraId="7B6FBDCE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Profesora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t>Física.</w:t>
      </w:r>
    </w:p>
    <w:p w14:paraId="08D17563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right="3947"/>
      </w:pPr>
      <w:r>
        <w:t>Asignaturas que imparte: Didáctica de la Educación Física 1 y 2, Educación</w:t>
      </w:r>
      <w:r>
        <w:rPr>
          <w:spacing w:val="-47"/>
        </w:rPr>
        <w:t xml:space="preserve"> </w:t>
      </w:r>
      <w:r>
        <w:t>Física</w:t>
      </w:r>
      <w:r>
        <w:rPr>
          <w:spacing w:val="-1"/>
        </w:rPr>
        <w:t xml:space="preserve"> </w:t>
      </w:r>
      <w:r>
        <w:t>Adaptada.</w:t>
      </w:r>
    </w:p>
    <w:p w14:paraId="6690F9A8" w14:textId="77777777" w:rsidR="003A083B" w:rsidRDefault="003A083B">
      <w:pPr>
        <w:pStyle w:val="Textoindependiente"/>
      </w:pPr>
    </w:p>
    <w:p w14:paraId="62C67FB1" w14:textId="77777777" w:rsidR="003A083B" w:rsidRDefault="003A083B">
      <w:pPr>
        <w:pStyle w:val="Textoindependiente"/>
      </w:pPr>
    </w:p>
    <w:p w14:paraId="741D8516" w14:textId="77777777" w:rsidR="003A083B" w:rsidRDefault="003A083B">
      <w:pPr>
        <w:pStyle w:val="Textoindependiente"/>
      </w:pPr>
    </w:p>
    <w:p w14:paraId="2B878A64" w14:textId="77777777" w:rsidR="003A083B" w:rsidRDefault="003A083B">
      <w:pPr>
        <w:pStyle w:val="Textoindependiente"/>
        <w:spacing w:before="3"/>
        <w:rPr>
          <w:sz w:val="31"/>
        </w:rPr>
      </w:pPr>
    </w:p>
    <w:p w14:paraId="09D4D94D" w14:textId="77777777" w:rsidR="003A083B" w:rsidRDefault="006C53B1">
      <w:pPr>
        <w:pStyle w:val="Ttulo2"/>
        <w:spacing w:before="0"/>
      </w:pPr>
      <w:bookmarkStart w:id="10" w:name="_TOC_250018"/>
      <w:r>
        <w:rPr>
          <w:color w:val="4F81BC"/>
        </w:rPr>
        <w:t>4.5.-</w:t>
      </w:r>
      <w:r>
        <w:rPr>
          <w:color w:val="4F81BC"/>
          <w:spacing w:val="-5"/>
        </w:rPr>
        <w:t xml:space="preserve"> </w:t>
      </w:r>
      <w:r>
        <w:rPr>
          <w:color w:val="4F81BC"/>
        </w:rPr>
        <w:t>Profesores</w:t>
      </w:r>
      <w:r>
        <w:rPr>
          <w:color w:val="4F81BC"/>
          <w:spacing w:val="-3"/>
        </w:rPr>
        <w:t xml:space="preserve"> </w:t>
      </w:r>
      <w:bookmarkEnd w:id="10"/>
      <w:r>
        <w:rPr>
          <w:color w:val="4F81BC"/>
        </w:rPr>
        <w:t>agregados</w:t>
      </w:r>
    </w:p>
    <w:p w14:paraId="45A11093" w14:textId="77777777" w:rsidR="003A083B" w:rsidRDefault="002D3A8E">
      <w:pPr>
        <w:pStyle w:val="Textoindependiente"/>
        <w:spacing w:before="259"/>
        <w:ind w:left="22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 wp14:anchorId="531A9348" wp14:editId="3D911D47">
                <wp:simplePos x="0" y="0"/>
                <wp:positionH relativeFrom="page">
                  <wp:posOffset>5666105</wp:posOffset>
                </wp:positionH>
                <wp:positionV relativeFrom="paragraph">
                  <wp:posOffset>152400</wp:posOffset>
                </wp:positionV>
                <wp:extent cx="1161415" cy="2941320"/>
                <wp:effectExtent l="0" t="0" r="0" b="5080"/>
                <wp:wrapNone/>
                <wp:docPr id="104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1415" cy="2941320"/>
                          <a:chOff x="8923" y="240"/>
                          <a:chExt cx="1829" cy="4632"/>
                        </a:xfrm>
                      </wpg:grpSpPr>
                      <pic:pic xmlns:pic="http://schemas.openxmlformats.org/drawingml/2006/picture">
                        <pic:nvPicPr>
                          <pic:cNvPr id="105" name="Picture 101"/>
                          <pic:cNvPicPr>
                            <a:picLocks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3" y="2025"/>
                            <a:ext cx="1829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100"/>
                          <pic:cNvPicPr>
                            <a:picLocks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39" y="239"/>
                            <a:ext cx="1795" cy="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99"/>
                          <pic:cNvPicPr>
                            <a:picLocks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9" y="4309"/>
                            <a:ext cx="1791" cy="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98"/>
                          <pic:cNvPicPr>
                            <a:picLocks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5" y="2561"/>
                            <a:ext cx="1757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68CEE3" id="Group 97" o:spid="_x0000_s1026" style="position:absolute;margin-left:446.15pt;margin-top:12pt;width:91.45pt;height:231.6pt;z-index:15734272;mso-position-horizontal-relative:page" coordorigin="8923,240" coordsize="1829,463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">
                <v:shape id="Picture 101" o:spid="_x0000_s1027" type="#_x0000_t75" style="position:absolute;left:8923;top:2025;width:1829;height:5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">
                  <v:imagedata r:id="rId94" o:title=""/>
                  <v:path arrowok="t"/>
                  <o:lock v:ext="edit" aspectratio="f"/>
                </v:shape>
                <v:shape id="Picture 100" o:spid="_x0000_s1028" type="#_x0000_t75" style="position:absolute;left:8939;top:239;width:1795;height:17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">
                  <v:imagedata r:id="rId95" o:title=""/>
                  <v:path arrowok="t"/>
                  <o:lock v:ext="edit" aspectratio="f"/>
                </v:shape>
                <v:shape id="Picture 99" o:spid="_x0000_s1029" type="#_x0000_t75" style="position:absolute;left:8959;top:4309;width:1791;height:5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">
                  <v:imagedata r:id="rId96" o:title=""/>
                  <v:path arrowok="t"/>
                  <o:lock v:ext="edit" aspectratio="f"/>
                </v:shape>
                <v:shape id="Picture 98" o:spid="_x0000_s1030" type="#_x0000_t75" style="position:absolute;left:8975;top:2561;width:1757;height:17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">
                  <v:imagedata r:id="rId97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 w:rsidR="006C53B1">
        <w:t>Richard</w:t>
      </w:r>
      <w:r w:rsidR="006C53B1">
        <w:rPr>
          <w:spacing w:val="-1"/>
        </w:rPr>
        <w:t xml:space="preserve"> </w:t>
      </w:r>
      <w:r w:rsidR="006C53B1">
        <w:t>Aguirre</w:t>
      </w:r>
      <w:r w:rsidR="006C53B1">
        <w:rPr>
          <w:spacing w:val="1"/>
        </w:rPr>
        <w:t xml:space="preserve"> </w:t>
      </w:r>
      <w:r w:rsidR="006C53B1">
        <w:t>Reyes</w:t>
      </w:r>
    </w:p>
    <w:p w14:paraId="4F05BAAF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©</w:t>
      </w:r>
      <w:r>
        <w:rPr>
          <w:spacing w:val="-2"/>
        </w:rPr>
        <w:t xml:space="preserve"> </w:t>
      </w:r>
      <w:r>
        <w:t>Magíster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Ciencias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Actividad Física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Deporte.</w:t>
      </w:r>
      <w:r>
        <w:rPr>
          <w:spacing w:val="-2"/>
        </w:rPr>
        <w:t xml:space="preserve"> </w:t>
      </w:r>
      <w:r>
        <w:t>(UPLA)</w:t>
      </w:r>
    </w:p>
    <w:p w14:paraId="29D798E7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© Magíster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Docencia Universitaria.</w:t>
      </w:r>
      <w:r>
        <w:rPr>
          <w:spacing w:val="-3"/>
        </w:rPr>
        <w:t xml:space="preserve"> </w:t>
      </w:r>
      <w:r>
        <w:t>(UDLA).</w:t>
      </w:r>
    </w:p>
    <w:p w14:paraId="4F119AC7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716B9B5B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 w:line="242" w:lineRule="auto"/>
        <w:ind w:right="3862"/>
      </w:pPr>
      <w:r>
        <w:t>Asignaturas que imparte: Recreación, El Hombre y los Juegos, Motricidad y</w:t>
      </w:r>
      <w:r>
        <w:rPr>
          <w:spacing w:val="-47"/>
        </w:rPr>
        <w:t xml:space="preserve"> </w:t>
      </w:r>
      <w:r>
        <w:t>Actividades en la Naturaleza, Deportes de Montaña, Técnicas de</w:t>
      </w:r>
      <w:r>
        <w:rPr>
          <w:spacing w:val="1"/>
        </w:rPr>
        <w:t xml:space="preserve"> </w:t>
      </w:r>
      <w:r>
        <w:t>Campamento.</w:t>
      </w:r>
    </w:p>
    <w:p w14:paraId="4833F4CF" w14:textId="77777777" w:rsidR="003A083B" w:rsidRDefault="003A083B">
      <w:pPr>
        <w:pStyle w:val="Textoindependiente"/>
      </w:pPr>
    </w:p>
    <w:p w14:paraId="0C4381B1" w14:textId="77777777" w:rsidR="003A083B" w:rsidRDefault="003A083B">
      <w:pPr>
        <w:pStyle w:val="Textoindependiente"/>
      </w:pPr>
    </w:p>
    <w:p w14:paraId="14D32AA3" w14:textId="77777777" w:rsidR="003A083B" w:rsidRDefault="003A083B">
      <w:pPr>
        <w:pStyle w:val="Textoindependiente"/>
        <w:spacing w:before="8"/>
        <w:rPr>
          <w:sz w:val="20"/>
        </w:rPr>
      </w:pPr>
    </w:p>
    <w:p w14:paraId="04175FB3" w14:textId="77777777" w:rsidR="003A083B" w:rsidRDefault="006C53B1">
      <w:pPr>
        <w:pStyle w:val="Textoindependiente"/>
        <w:spacing w:before="1"/>
        <w:ind w:left="228"/>
      </w:pPr>
      <w:r>
        <w:t>José</w:t>
      </w:r>
      <w:r>
        <w:rPr>
          <w:spacing w:val="-3"/>
        </w:rPr>
        <w:t xml:space="preserve"> </w:t>
      </w:r>
      <w:r>
        <w:t>Manuel</w:t>
      </w:r>
      <w:r>
        <w:rPr>
          <w:spacing w:val="-1"/>
        </w:rPr>
        <w:t xml:space="preserve"> </w:t>
      </w:r>
      <w:r>
        <w:t>Alvarado</w:t>
      </w:r>
      <w:r>
        <w:rPr>
          <w:spacing w:val="-3"/>
        </w:rPr>
        <w:t xml:space="preserve"> </w:t>
      </w:r>
      <w:r>
        <w:t>Aspillaga</w:t>
      </w:r>
    </w:p>
    <w:p w14:paraId="0FBEF726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2C1C2B39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Asignatura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imparte:</w:t>
      </w:r>
      <w:r>
        <w:rPr>
          <w:spacing w:val="-2"/>
        </w:rPr>
        <w:t xml:space="preserve"> </w:t>
      </w:r>
      <w:r>
        <w:t>Fútbol</w:t>
      </w:r>
      <w:r>
        <w:rPr>
          <w:spacing w:val="-4"/>
        </w:rPr>
        <w:t xml:space="preserve"> </w:t>
      </w:r>
      <w:r>
        <w:t>varones.</w:t>
      </w:r>
    </w:p>
    <w:p w14:paraId="4FB2E8F2" w14:textId="77777777" w:rsidR="003A083B" w:rsidRDefault="003A083B">
      <w:pPr>
        <w:pStyle w:val="Textoindependiente"/>
        <w:rPr>
          <w:sz w:val="26"/>
        </w:rPr>
      </w:pPr>
    </w:p>
    <w:p w14:paraId="1D9F7172" w14:textId="77777777" w:rsidR="003A083B" w:rsidRDefault="003A083B">
      <w:pPr>
        <w:pStyle w:val="Textoindependiente"/>
        <w:rPr>
          <w:sz w:val="26"/>
        </w:rPr>
      </w:pPr>
    </w:p>
    <w:p w14:paraId="08CFDA9D" w14:textId="77777777" w:rsidR="003A083B" w:rsidRDefault="003A083B">
      <w:pPr>
        <w:pStyle w:val="Textoindependiente"/>
        <w:rPr>
          <w:sz w:val="26"/>
        </w:rPr>
      </w:pPr>
    </w:p>
    <w:p w14:paraId="2902755B" w14:textId="77777777" w:rsidR="003A083B" w:rsidRDefault="003A083B">
      <w:pPr>
        <w:pStyle w:val="Textoindependiente"/>
        <w:spacing w:before="9"/>
        <w:rPr>
          <w:sz w:val="32"/>
        </w:rPr>
      </w:pPr>
    </w:p>
    <w:p w14:paraId="5E5CE000" w14:textId="77777777" w:rsidR="003A083B" w:rsidRDefault="002D3A8E">
      <w:pPr>
        <w:pStyle w:val="Textoindependiente"/>
        <w:ind w:left="22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031D0AC2" wp14:editId="0C325F6A">
                <wp:simplePos x="0" y="0"/>
                <wp:positionH relativeFrom="page">
                  <wp:posOffset>5688965</wp:posOffset>
                </wp:positionH>
                <wp:positionV relativeFrom="paragraph">
                  <wp:posOffset>-97790</wp:posOffset>
                </wp:positionV>
                <wp:extent cx="1137285" cy="1483360"/>
                <wp:effectExtent l="0" t="0" r="5715" b="2540"/>
                <wp:wrapNone/>
                <wp:docPr id="101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7285" cy="1483360"/>
                          <a:chOff x="8959" y="-154"/>
                          <a:chExt cx="1791" cy="2336"/>
                        </a:xfrm>
                      </wpg:grpSpPr>
                      <pic:pic xmlns:pic="http://schemas.openxmlformats.org/drawingml/2006/picture">
                        <pic:nvPicPr>
                          <pic:cNvPr id="102" name="Picture 96"/>
                          <pic:cNvPicPr>
                            <a:picLocks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9" y="1613"/>
                            <a:ext cx="1791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95"/>
                          <pic:cNvPicPr>
                            <a:picLocks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6" y="-154"/>
                            <a:ext cx="1757" cy="1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E367A3" id="Group 94" o:spid="_x0000_s1026" style="position:absolute;margin-left:447.95pt;margin-top:-7.7pt;width:89.55pt;height:116.8pt;z-index:15734784;mso-position-horizontal-relative:page" coordorigin="8959,-154" coordsize="1791,233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">
                <v:shape id="Picture 96" o:spid="_x0000_s1027" type="#_x0000_t75" style="position:absolute;left:8959;top:1613;width:1791;height:5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">
                  <v:imagedata r:id="rId100" o:title=""/>
                  <v:path arrowok="t"/>
                  <o:lock v:ext="edit" aspectratio="f"/>
                </v:shape>
                <v:shape id="Picture 95" o:spid="_x0000_s1028" type="#_x0000_t75" style="position:absolute;left:8976;top:-154;width:1757;height:17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">
                  <v:imagedata r:id="rId101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 w:rsidR="006C53B1">
        <w:t>Alfonso</w:t>
      </w:r>
      <w:r w:rsidR="006C53B1">
        <w:rPr>
          <w:spacing w:val="-2"/>
        </w:rPr>
        <w:t xml:space="preserve"> </w:t>
      </w:r>
      <w:r w:rsidR="006C53B1">
        <w:t>Aroca</w:t>
      </w:r>
      <w:r w:rsidR="006C53B1">
        <w:rPr>
          <w:spacing w:val="-3"/>
        </w:rPr>
        <w:t xml:space="preserve"> </w:t>
      </w:r>
      <w:r w:rsidR="006C53B1">
        <w:t>Toloza</w:t>
      </w:r>
    </w:p>
    <w:p w14:paraId="2C0A45D4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2125AA16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Kinesiólogo.</w:t>
      </w:r>
    </w:p>
    <w:p w14:paraId="3CFAE030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Asignatura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imparte:</w:t>
      </w:r>
      <w:r>
        <w:rPr>
          <w:spacing w:val="-2"/>
        </w:rPr>
        <w:t xml:space="preserve"> </w:t>
      </w:r>
      <w:r>
        <w:t>Kineprofilaxis</w:t>
      </w:r>
    </w:p>
    <w:p w14:paraId="7F77753D" w14:textId="77777777" w:rsidR="003A083B" w:rsidRDefault="003A083B">
      <w:p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24D9A344" w14:textId="77777777" w:rsidR="003A083B" w:rsidRDefault="002D3A8E">
      <w:pPr>
        <w:pStyle w:val="Textoindependiente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5296" behindDoc="0" locked="0" layoutInCell="1" allowOverlap="1" wp14:anchorId="03831C10" wp14:editId="57D83EE9">
                <wp:simplePos x="0" y="0"/>
                <wp:positionH relativeFrom="page">
                  <wp:posOffset>5629910</wp:posOffset>
                </wp:positionH>
                <wp:positionV relativeFrom="page">
                  <wp:posOffset>866775</wp:posOffset>
                </wp:positionV>
                <wp:extent cx="1161415" cy="8493125"/>
                <wp:effectExtent l="0" t="0" r="0" b="3175"/>
                <wp:wrapNone/>
                <wp:docPr id="88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1415" cy="8493125"/>
                          <a:chOff x="8866" y="1365"/>
                          <a:chExt cx="1829" cy="13375"/>
                        </a:xfrm>
                      </wpg:grpSpPr>
                      <pic:pic xmlns:pic="http://schemas.openxmlformats.org/drawingml/2006/picture">
                        <pic:nvPicPr>
                          <pic:cNvPr id="89" name="Picture 93"/>
                          <pic:cNvPicPr>
                            <a:picLocks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4" y="3112"/>
                            <a:ext cx="1791" cy="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92"/>
                          <pic:cNvPicPr>
                            <a:picLocks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0" y="1365"/>
                            <a:ext cx="1757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>
                            <a:picLocks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4" y="5308"/>
                            <a:ext cx="1791" cy="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90"/>
                          <pic:cNvPicPr>
                            <a:picLocks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1" y="3560"/>
                            <a:ext cx="1757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89"/>
                          <pic:cNvPicPr>
                            <a:picLocks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4" y="7420"/>
                            <a:ext cx="1810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88"/>
                          <pic:cNvPicPr>
                            <a:picLocks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1" y="5654"/>
                            <a:ext cx="1776" cy="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87"/>
                          <pic:cNvPicPr>
                            <a:picLocks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5" y="9741"/>
                            <a:ext cx="1829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86"/>
                          <pic:cNvPicPr>
                            <a:picLocks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3" y="7955"/>
                            <a:ext cx="1795" cy="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Picture 85"/>
                          <pic:cNvPicPr>
                            <a:picLocks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5" y="11985"/>
                            <a:ext cx="1829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84"/>
                          <pic:cNvPicPr>
                            <a:picLocks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3" y="10199"/>
                            <a:ext cx="1795" cy="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83"/>
                          <pic:cNvPicPr>
                            <a:picLocks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5" y="14171"/>
                            <a:ext cx="1810" cy="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82"/>
                          <pic:cNvPicPr>
                            <a:picLocks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3" y="12405"/>
                            <a:ext cx="1776" cy="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D7901B" id="Group 81" o:spid="_x0000_s1026" style="position:absolute;margin-left:443.3pt;margin-top:68.25pt;width:91.45pt;height:668.75pt;z-index:15735296;mso-position-horizontal-relative:page;mso-position-vertical-relative:page" coordorigin="8866,1365" coordsize="1829,1337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">
                <v:shape id="Picture 93" o:spid="_x0000_s1027" type="#_x0000_t75" style="position:absolute;left:8904;top:3112;width:1791;height:5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">
                  <v:imagedata r:id="rId114" o:title=""/>
                  <v:path arrowok="t"/>
                  <o:lock v:ext="edit" aspectratio="f"/>
                </v:shape>
                <v:shape id="Picture 92" o:spid="_x0000_s1028" type="#_x0000_t75" style="position:absolute;left:8920;top:1365;width:1757;height:17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">
                  <v:imagedata r:id="rId115" o:title=""/>
                  <v:path arrowok="t"/>
                  <o:lock v:ext="edit" aspectratio="f"/>
                </v:shape>
                <v:shape id="Picture 91" o:spid="_x0000_s1029" type="#_x0000_t75" style="position:absolute;left:8884;top:5308;width:1791;height:5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">
                  <v:imagedata r:id="rId116" o:title=""/>
                  <v:path arrowok="t"/>
                  <o:lock v:ext="edit" aspectratio="f"/>
                </v:shape>
                <v:shape id="Picture 90" o:spid="_x0000_s1030" type="#_x0000_t75" style="position:absolute;left:8901;top:3560;width:1757;height:17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">
                  <v:imagedata r:id="rId117" o:title=""/>
                  <v:path arrowok="t"/>
                  <o:lock v:ext="edit" aspectratio="f"/>
                </v:shape>
                <v:shape id="Picture 89" o:spid="_x0000_s1031" type="#_x0000_t75" style="position:absolute;left:8884;top:7420;width:1810;height:5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">
                  <v:imagedata r:id="rId118" o:title=""/>
                  <v:path arrowok="t"/>
                  <o:lock v:ext="edit" aspectratio="f"/>
                </v:shape>
                <v:shape id="Picture 88" o:spid="_x0000_s1032" type="#_x0000_t75" style="position:absolute;left:8901;top:5654;width:1776;height:17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">
                  <v:imagedata r:id="rId119" o:title=""/>
                  <v:path arrowok="t"/>
                  <o:lock v:ext="edit" aspectratio="f"/>
                </v:shape>
                <v:shape id="Picture 87" o:spid="_x0000_s1033" type="#_x0000_t75" style="position:absolute;left:8865;top:9741;width:1829;height:5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">
                  <v:imagedata r:id="rId120" o:title=""/>
                  <v:path arrowok="t"/>
                  <o:lock v:ext="edit" aspectratio="f"/>
                </v:shape>
                <v:shape id="Picture 86" o:spid="_x0000_s1034" type="#_x0000_t75" style="position:absolute;left:8883;top:7955;width:1795;height:17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">
                  <v:imagedata r:id="rId121" o:title=""/>
                  <v:path arrowok="t"/>
                  <o:lock v:ext="edit" aspectratio="f"/>
                </v:shape>
                <v:shape id="Picture 85" o:spid="_x0000_s1035" type="#_x0000_t75" style="position:absolute;left:8865;top:11985;width:1829;height:5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">
                  <v:imagedata r:id="rId122" o:title=""/>
                  <v:path arrowok="t"/>
                  <o:lock v:ext="edit" aspectratio="f"/>
                </v:shape>
                <v:shape id="Picture 84" o:spid="_x0000_s1036" type="#_x0000_t75" style="position:absolute;left:8883;top:10199;width:1795;height:17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">
                  <v:imagedata r:id="rId123" o:title=""/>
                  <v:path arrowok="t"/>
                  <o:lock v:ext="edit" aspectratio="f"/>
                </v:shape>
                <v:shape id="Picture 83" o:spid="_x0000_s1037" type="#_x0000_t75" style="position:absolute;left:8865;top:14171;width:1810;height:5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">
                  <v:imagedata r:id="rId124" o:title=""/>
                  <v:path arrowok="t"/>
                  <o:lock v:ext="edit" aspectratio="f"/>
                </v:shape>
                <v:shape id="Picture 82" o:spid="_x0000_s1038" type="#_x0000_t75" style="position:absolute;left:8883;top:12405;width:1776;height:17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">
                  <v:imagedata r:id="rId125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14:paraId="4C593627" w14:textId="77777777" w:rsidR="003A083B" w:rsidRDefault="003A083B">
      <w:pPr>
        <w:pStyle w:val="Textoindependiente"/>
        <w:rPr>
          <w:sz w:val="20"/>
        </w:rPr>
      </w:pPr>
    </w:p>
    <w:p w14:paraId="157F56D4" w14:textId="77777777" w:rsidR="003A083B" w:rsidRDefault="003A083B">
      <w:pPr>
        <w:pStyle w:val="Textoindependiente"/>
        <w:spacing w:before="9"/>
        <w:rPr>
          <w:sz w:val="25"/>
        </w:rPr>
      </w:pPr>
    </w:p>
    <w:p w14:paraId="5132C2A1" w14:textId="77777777" w:rsidR="003A083B" w:rsidRDefault="006C53B1">
      <w:pPr>
        <w:pStyle w:val="Textoindependiente"/>
        <w:spacing w:before="56"/>
        <w:ind w:left="228"/>
      </w:pPr>
      <w:r>
        <w:t>Fernando</w:t>
      </w:r>
      <w:r>
        <w:rPr>
          <w:spacing w:val="-2"/>
        </w:rPr>
        <w:t xml:space="preserve"> </w:t>
      </w:r>
      <w:r>
        <w:t>Arriagada</w:t>
      </w:r>
      <w:r>
        <w:rPr>
          <w:spacing w:val="-2"/>
        </w:rPr>
        <w:t xml:space="preserve"> </w:t>
      </w:r>
      <w:r>
        <w:t>Olguín</w:t>
      </w:r>
    </w:p>
    <w:p w14:paraId="23617C7F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6DF1DE17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Magíster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Ciencias de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Actividad</w:t>
      </w:r>
      <w:r>
        <w:rPr>
          <w:spacing w:val="-1"/>
        </w:rPr>
        <w:t xml:space="preserve"> </w:t>
      </w:r>
      <w:r>
        <w:t>Física</w:t>
      </w:r>
      <w:r>
        <w:rPr>
          <w:spacing w:val="-3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Salud.</w:t>
      </w:r>
    </w:p>
    <w:p w14:paraId="72E1FCE8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Asignatura</w:t>
      </w:r>
      <w:r>
        <w:rPr>
          <w:spacing w:val="-2"/>
        </w:rPr>
        <w:t xml:space="preserve"> </w:t>
      </w:r>
      <w:r>
        <w:t>que imparte:</w:t>
      </w:r>
      <w:r>
        <w:rPr>
          <w:spacing w:val="-1"/>
        </w:rPr>
        <w:t xml:space="preserve"> </w:t>
      </w:r>
      <w:r>
        <w:t>Manifestaciones</w:t>
      </w:r>
      <w:r>
        <w:rPr>
          <w:spacing w:val="-2"/>
        </w:rPr>
        <w:t xml:space="preserve"> </w:t>
      </w:r>
      <w:r>
        <w:t>Motrices</w:t>
      </w:r>
      <w:r>
        <w:rPr>
          <w:spacing w:val="-1"/>
        </w:rPr>
        <w:t xml:space="preserve"> </w:t>
      </w:r>
      <w:r>
        <w:t>Alternativas.</w:t>
      </w:r>
    </w:p>
    <w:p w14:paraId="62B0477E" w14:textId="77777777" w:rsidR="003A083B" w:rsidRDefault="003A083B">
      <w:pPr>
        <w:pStyle w:val="Textoindependiente"/>
        <w:rPr>
          <w:sz w:val="26"/>
        </w:rPr>
      </w:pPr>
    </w:p>
    <w:p w14:paraId="1FB38651" w14:textId="77777777" w:rsidR="003A083B" w:rsidRDefault="003A083B">
      <w:pPr>
        <w:pStyle w:val="Textoindependiente"/>
        <w:rPr>
          <w:sz w:val="26"/>
        </w:rPr>
      </w:pPr>
    </w:p>
    <w:p w14:paraId="45348739" w14:textId="77777777" w:rsidR="003A083B" w:rsidRDefault="003A083B">
      <w:pPr>
        <w:pStyle w:val="Textoindependiente"/>
        <w:spacing w:before="1"/>
        <w:rPr>
          <w:sz w:val="36"/>
        </w:rPr>
      </w:pPr>
    </w:p>
    <w:p w14:paraId="0B347F96" w14:textId="77777777" w:rsidR="003A083B" w:rsidRDefault="006C53B1">
      <w:pPr>
        <w:pStyle w:val="Textoindependiente"/>
        <w:spacing w:before="1"/>
        <w:ind w:left="228"/>
      </w:pPr>
      <w:r>
        <w:t>Boris Avendaño</w:t>
      </w:r>
      <w:r>
        <w:rPr>
          <w:spacing w:val="-2"/>
        </w:rPr>
        <w:t xml:space="preserve"> </w:t>
      </w:r>
      <w:r>
        <w:t>Ramírez</w:t>
      </w:r>
    </w:p>
    <w:p w14:paraId="780F43DA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7CAB0265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line="242" w:lineRule="auto"/>
        <w:ind w:right="4065"/>
      </w:pPr>
      <w:r>
        <w:t>Asignaturas que imparte: Práctica Docente Intermedia, Práctica Docente</w:t>
      </w:r>
      <w:r>
        <w:rPr>
          <w:spacing w:val="-47"/>
        </w:rPr>
        <w:t xml:space="preserve"> </w:t>
      </w:r>
      <w:r>
        <w:t>Final.</w:t>
      </w:r>
    </w:p>
    <w:p w14:paraId="4787D4CD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line="267" w:lineRule="exact"/>
        <w:ind w:hanging="361"/>
      </w:pPr>
      <w:r>
        <w:t>Supervisión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Práctica</w:t>
      </w:r>
      <w:r>
        <w:rPr>
          <w:spacing w:val="-4"/>
        </w:rPr>
        <w:t xml:space="preserve"> </w:t>
      </w:r>
      <w:r>
        <w:t>Docente Intermedia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Práctica</w:t>
      </w:r>
      <w:r>
        <w:rPr>
          <w:spacing w:val="-3"/>
        </w:rPr>
        <w:t xml:space="preserve"> </w:t>
      </w:r>
      <w:r>
        <w:t>Docente Final.</w:t>
      </w:r>
    </w:p>
    <w:p w14:paraId="40FB9CE8" w14:textId="77777777" w:rsidR="003A083B" w:rsidRDefault="003A083B">
      <w:pPr>
        <w:pStyle w:val="Textoindependiente"/>
        <w:rPr>
          <w:sz w:val="26"/>
        </w:rPr>
      </w:pPr>
    </w:p>
    <w:p w14:paraId="0FBF415B" w14:textId="77777777" w:rsidR="003A083B" w:rsidRDefault="003A083B">
      <w:pPr>
        <w:pStyle w:val="Textoindependiente"/>
        <w:spacing w:before="3"/>
        <w:rPr>
          <w:sz w:val="20"/>
        </w:rPr>
      </w:pPr>
    </w:p>
    <w:p w14:paraId="373B0811" w14:textId="77777777" w:rsidR="003A083B" w:rsidRDefault="006C53B1">
      <w:pPr>
        <w:pStyle w:val="Textoindependiente"/>
        <w:ind w:left="228"/>
      </w:pPr>
      <w:r>
        <w:t>Carolina</w:t>
      </w:r>
      <w:r>
        <w:rPr>
          <w:spacing w:val="-2"/>
        </w:rPr>
        <w:t xml:space="preserve"> </w:t>
      </w:r>
      <w:r>
        <w:t>Cid</w:t>
      </w:r>
    </w:p>
    <w:p w14:paraId="6EB13D01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t>Física.</w:t>
      </w:r>
    </w:p>
    <w:p w14:paraId="207E3E7C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Asignatura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imparte:</w:t>
      </w:r>
      <w:r>
        <w:rPr>
          <w:spacing w:val="-2"/>
        </w:rPr>
        <w:t xml:space="preserve"> </w:t>
      </w:r>
      <w:r>
        <w:t>Autocuidado</w:t>
      </w:r>
      <w:r>
        <w:rPr>
          <w:spacing w:val="-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Vida</w:t>
      </w:r>
      <w:r>
        <w:rPr>
          <w:spacing w:val="-2"/>
        </w:rPr>
        <w:t xml:space="preserve"> </w:t>
      </w:r>
      <w:r>
        <w:t>Saludable.</w:t>
      </w:r>
    </w:p>
    <w:p w14:paraId="262FDCE9" w14:textId="77777777" w:rsidR="003A083B" w:rsidRDefault="003A083B">
      <w:pPr>
        <w:pStyle w:val="Textoindependiente"/>
        <w:rPr>
          <w:sz w:val="26"/>
        </w:rPr>
      </w:pPr>
    </w:p>
    <w:p w14:paraId="153AA386" w14:textId="77777777" w:rsidR="003A083B" w:rsidRDefault="003A083B">
      <w:pPr>
        <w:pStyle w:val="Textoindependiente"/>
        <w:rPr>
          <w:sz w:val="26"/>
        </w:rPr>
      </w:pPr>
    </w:p>
    <w:p w14:paraId="05A00D19" w14:textId="77777777" w:rsidR="003A083B" w:rsidRDefault="003A083B">
      <w:pPr>
        <w:pStyle w:val="Textoindependiente"/>
        <w:rPr>
          <w:sz w:val="26"/>
        </w:rPr>
      </w:pPr>
    </w:p>
    <w:p w14:paraId="68231B25" w14:textId="77777777" w:rsidR="003A083B" w:rsidRDefault="003A083B">
      <w:pPr>
        <w:pStyle w:val="Textoindependiente"/>
        <w:rPr>
          <w:sz w:val="26"/>
        </w:rPr>
      </w:pPr>
    </w:p>
    <w:p w14:paraId="25D55AF2" w14:textId="77777777" w:rsidR="003A083B" w:rsidRDefault="003A083B">
      <w:pPr>
        <w:pStyle w:val="Textoindependiente"/>
        <w:spacing w:before="5"/>
        <w:rPr>
          <w:sz w:val="29"/>
        </w:rPr>
      </w:pPr>
    </w:p>
    <w:p w14:paraId="050EBD1A" w14:textId="77777777" w:rsidR="003A083B" w:rsidRDefault="006C53B1">
      <w:pPr>
        <w:pStyle w:val="Textoindependiente"/>
        <w:ind w:left="228"/>
      </w:pPr>
      <w:r>
        <w:t>Daniel</w:t>
      </w:r>
      <w:r>
        <w:rPr>
          <w:spacing w:val="-1"/>
        </w:rPr>
        <w:t xml:space="preserve"> </w:t>
      </w:r>
      <w:r>
        <w:t>Contreras Briceño</w:t>
      </w:r>
    </w:p>
    <w:p w14:paraId="217930FD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415929A2" w14:textId="77777777" w:rsidR="003A083B" w:rsidRDefault="003A083B">
      <w:pPr>
        <w:pStyle w:val="Textoindependiente"/>
        <w:rPr>
          <w:sz w:val="26"/>
        </w:rPr>
      </w:pPr>
    </w:p>
    <w:p w14:paraId="149F0FE2" w14:textId="77777777" w:rsidR="003A083B" w:rsidRDefault="003A083B">
      <w:pPr>
        <w:pStyle w:val="Textoindependiente"/>
        <w:rPr>
          <w:sz w:val="26"/>
        </w:rPr>
      </w:pPr>
    </w:p>
    <w:p w14:paraId="35311763" w14:textId="77777777" w:rsidR="003A083B" w:rsidRDefault="003A083B">
      <w:pPr>
        <w:pStyle w:val="Textoindependiente"/>
        <w:rPr>
          <w:sz w:val="26"/>
        </w:rPr>
      </w:pPr>
    </w:p>
    <w:p w14:paraId="375AF2FA" w14:textId="77777777" w:rsidR="003A083B" w:rsidRDefault="003A083B">
      <w:pPr>
        <w:pStyle w:val="Textoindependiente"/>
        <w:spacing w:before="9"/>
        <w:rPr>
          <w:sz w:val="32"/>
        </w:rPr>
      </w:pPr>
    </w:p>
    <w:p w14:paraId="37283BA2" w14:textId="77777777" w:rsidR="003A083B" w:rsidRDefault="006C53B1">
      <w:pPr>
        <w:pStyle w:val="Textoindependiente"/>
        <w:ind w:left="228"/>
      </w:pPr>
      <w:r>
        <w:t>Gabriel</w:t>
      </w:r>
      <w:r>
        <w:rPr>
          <w:spacing w:val="-1"/>
        </w:rPr>
        <w:t xml:space="preserve"> </w:t>
      </w:r>
      <w:r>
        <w:t>Cuevas</w:t>
      </w:r>
      <w:r>
        <w:rPr>
          <w:spacing w:val="-1"/>
        </w:rPr>
        <w:t xml:space="preserve"> </w:t>
      </w:r>
      <w:r>
        <w:t>Jiménez</w:t>
      </w:r>
    </w:p>
    <w:p w14:paraId="1D849563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Magíster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Gestión</w:t>
      </w:r>
      <w:r>
        <w:rPr>
          <w:spacing w:val="-1"/>
        </w:rPr>
        <w:t xml:space="preserve"> </w:t>
      </w:r>
      <w:r>
        <w:t>Educacional.</w:t>
      </w:r>
    </w:p>
    <w:p w14:paraId="0263C126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47F57B89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1"/>
        <w:ind w:hanging="361"/>
      </w:pPr>
      <w:r>
        <w:t>Asignatura</w:t>
      </w:r>
      <w:r>
        <w:rPr>
          <w:spacing w:val="-1"/>
        </w:rPr>
        <w:t xml:space="preserve"> </w:t>
      </w:r>
      <w:r>
        <w:t>que imparte:</w:t>
      </w:r>
      <w:r>
        <w:rPr>
          <w:spacing w:val="-1"/>
        </w:rPr>
        <w:t xml:space="preserve"> </w:t>
      </w:r>
      <w:r>
        <w:t>Voleibol</w:t>
      </w:r>
      <w:r>
        <w:rPr>
          <w:spacing w:val="-4"/>
        </w:rPr>
        <w:t xml:space="preserve"> </w:t>
      </w:r>
      <w:r>
        <w:t>damas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varones.</w:t>
      </w:r>
    </w:p>
    <w:p w14:paraId="2F912179" w14:textId="77777777" w:rsidR="003A083B" w:rsidRDefault="003A083B">
      <w:pPr>
        <w:pStyle w:val="Textoindependiente"/>
        <w:rPr>
          <w:sz w:val="26"/>
        </w:rPr>
      </w:pPr>
    </w:p>
    <w:p w14:paraId="6DBDDC3F" w14:textId="77777777" w:rsidR="003A083B" w:rsidRDefault="003A083B">
      <w:pPr>
        <w:pStyle w:val="Textoindependiente"/>
        <w:rPr>
          <w:sz w:val="26"/>
        </w:rPr>
      </w:pPr>
    </w:p>
    <w:p w14:paraId="27B74D0E" w14:textId="77777777" w:rsidR="003A083B" w:rsidRDefault="003A083B">
      <w:pPr>
        <w:pStyle w:val="Textoindependiente"/>
        <w:spacing w:before="11"/>
        <w:rPr>
          <w:sz w:val="35"/>
        </w:rPr>
      </w:pPr>
    </w:p>
    <w:p w14:paraId="3E13E8C7" w14:textId="77777777" w:rsidR="003A083B" w:rsidRDefault="006C53B1">
      <w:pPr>
        <w:pStyle w:val="Textoindependiente"/>
        <w:ind w:left="228"/>
      </w:pPr>
      <w:r>
        <w:t>Claudio</w:t>
      </w:r>
      <w:r>
        <w:rPr>
          <w:spacing w:val="-2"/>
        </w:rPr>
        <w:t xml:space="preserve"> </w:t>
      </w:r>
      <w:r>
        <w:t>Dalmazzo</w:t>
      </w:r>
      <w:r>
        <w:rPr>
          <w:spacing w:val="-4"/>
        </w:rPr>
        <w:t xml:space="preserve"> </w:t>
      </w:r>
      <w:r>
        <w:t>Rojas</w:t>
      </w:r>
    </w:p>
    <w:p w14:paraId="1CD5FA34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Magíster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Entrenamiento</w:t>
      </w:r>
      <w:r>
        <w:rPr>
          <w:spacing w:val="-1"/>
        </w:rPr>
        <w:t xml:space="preserve"> </w:t>
      </w:r>
      <w:r>
        <w:t>Deportivo.</w:t>
      </w:r>
    </w:p>
    <w:p w14:paraId="57EC638C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22B3D6B7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line="242" w:lineRule="auto"/>
        <w:ind w:right="3626"/>
      </w:pPr>
      <w:r>
        <w:t>Asignaturas que imparte: Deportes Colectivos, Básquetbol y Práctica Docente</w:t>
      </w:r>
      <w:r>
        <w:rPr>
          <w:spacing w:val="-47"/>
        </w:rPr>
        <w:t xml:space="preserve"> </w:t>
      </w:r>
      <w:r>
        <w:t>Final.</w:t>
      </w:r>
    </w:p>
    <w:p w14:paraId="6840F0B0" w14:textId="77777777" w:rsidR="003A083B" w:rsidRDefault="003A083B">
      <w:pPr>
        <w:spacing w:line="242" w:lineRule="auto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1E5E7159" w14:textId="77777777" w:rsidR="003A083B" w:rsidRDefault="002D3A8E">
      <w:pPr>
        <w:pStyle w:val="Textoindependiente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5808" behindDoc="0" locked="0" layoutInCell="1" allowOverlap="1" wp14:anchorId="1DF24891" wp14:editId="72D6A00A">
                <wp:simplePos x="0" y="0"/>
                <wp:positionH relativeFrom="page">
                  <wp:posOffset>5605145</wp:posOffset>
                </wp:positionH>
                <wp:positionV relativeFrom="page">
                  <wp:posOffset>925195</wp:posOffset>
                </wp:positionV>
                <wp:extent cx="1173480" cy="8762365"/>
                <wp:effectExtent l="0" t="0" r="0" b="635"/>
                <wp:wrapNone/>
                <wp:docPr id="75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73480" cy="8762365"/>
                          <a:chOff x="8827" y="1457"/>
                          <a:chExt cx="1848" cy="13799"/>
                        </a:xfrm>
                      </wpg:grpSpPr>
                      <pic:pic xmlns:pic="http://schemas.openxmlformats.org/drawingml/2006/picture">
                        <pic:nvPicPr>
                          <pic:cNvPr id="76" name="Picture 80"/>
                          <pic:cNvPicPr>
                            <a:picLocks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6" y="3242"/>
                            <a:ext cx="1829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79"/>
                          <pic:cNvPicPr>
                            <a:picLocks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4" y="1457"/>
                            <a:ext cx="1795" cy="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>
                            <a:picLocks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6" y="5599"/>
                            <a:ext cx="1829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77"/>
                          <pic:cNvPicPr>
                            <a:picLocks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3" y="3814"/>
                            <a:ext cx="1795" cy="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76"/>
                          <pic:cNvPicPr>
                            <a:picLocks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6" y="7900"/>
                            <a:ext cx="1810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75"/>
                          <pic:cNvPicPr>
                            <a:picLocks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4" y="6134"/>
                            <a:ext cx="1776" cy="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74"/>
                          <pic:cNvPicPr>
                            <a:picLocks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6" y="10051"/>
                            <a:ext cx="1810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Picture 73"/>
                          <pic:cNvPicPr>
                            <a:picLocks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4" y="8284"/>
                            <a:ext cx="1776" cy="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72"/>
                          <pic:cNvPicPr>
                            <a:picLocks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7" y="12388"/>
                            <a:ext cx="1829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71"/>
                          <pic:cNvPicPr>
                            <a:picLocks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5" y="10603"/>
                            <a:ext cx="1795" cy="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70"/>
                          <pic:cNvPicPr>
                            <a:picLocks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7" y="14685"/>
                            <a:ext cx="1810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69"/>
                          <pic:cNvPicPr>
                            <a:picLocks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5" y="12919"/>
                            <a:ext cx="1776" cy="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612F0C" id="Group 68" o:spid="_x0000_s1026" style="position:absolute;margin-left:441.35pt;margin-top:72.85pt;width:92.4pt;height:689.95pt;z-index:15735808;mso-position-horizontal-relative:page;mso-position-vertical-relative:page" coordorigin="8827,1457" coordsize="1848,1379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">
                <v:shape id="Picture 80" o:spid="_x0000_s1027" type="#_x0000_t75" style="position:absolute;left:8846;top:3242;width:1829;height:5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">
                  <v:imagedata r:id="rId138" o:title=""/>
                  <v:path arrowok="t"/>
                  <o:lock v:ext="edit" aspectratio="f"/>
                </v:shape>
                <v:shape id="Picture 79" o:spid="_x0000_s1028" type="#_x0000_t75" style="position:absolute;left:8864;top:1457;width:1795;height:17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">
                  <v:imagedata r:id="rId139" o:title=""/>
                  <v:path arrowok="t"/>
                  <o:lock v:ext="edit" aspectratio="f"/>
                </v:shape>
                <v:shape id="Picture 78" o:spid="_x0000_s1029" type="#_x0000_t75" style="position:absolute;left:8846;top:5599;width:1829;height:5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">
                  <v:imagedata r:id="rId140" o:title=""/>
                  <v:path arrowok="t"/>
                  <o:lock v:ext="edit" aspectratio="f"/>
                </v:shape>
                <v:shape id="Picture 77" o:spid="_x0000_s1030" type="#_x0000_t75" style="position:absolute;left:8863;top:3814;width:1795;height:17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">
                  <v:imagedata r:id="rId141" o:title=""/>
                  <v:path arrowok="t"/>
                  <o:lock v:ext="edit" aspectratio="f"/>
                </v:shape>
                <v:shape id="Picture 76" o:spid="_x0000_s1031" type="#_x0000_t75" style="position:absolute;left:8846;top:7900;width:1810;height:5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">
                  <v:imagedata r:id="rId142" o:title=""/>
                  <v:path arrowok="t"/>
                  <o:lock v:ext="edit" aspectratio="f"/>
                </v:shape>
                <v:shape id="Picture 75" o:spid="_x0000_s1032" type="#_x0000_t75" style="position:absolute;left:8864;top:6134;width:1776;height:17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">
                  <v:imagedata r:id="rId143" o:title=""/>
                  <v:path arrowok="t"/>
                  <o:lock v:ext="edit" aspectratio="f"/>
                </v:shape>
                <v:shape id="Picture 74" o:spid="_x0000_s1033" type="#_x0000_t75" style="position:absolute;left:8846;top:10051;width:1810;height:5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">
                  <v:imagedata r:id="rId144" o:title=""/>
                  <v:path arrowok="t"/>
                  <o:lock v:ext="edit" aspectratio="f"/>
                </v:shape>
                <v:shape id="Picture 73" o:spid="_x0000_s1034" type="#_x0000_t75" style="position:absolute;left:8864;top:8284;width:1776;height:17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">
                  <v:imagedata r:id="rId145" o:title=""/>
                  <v:path arrowok="t"/>
                  <o:lock v:ext="edit" aspectratio="f"/>
                </v:shape>
                <v:shape id="Picture 72" o:spid="_x0000_s1035" type="#_x0000_t75" style="position:absolute;left:8827;top:12388;width:1829;height:5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">
                  <v:imagedata r:id="rId146" o:title=""/>
                  <v:path arrowok="t"/>
                  <o:lock v:ext="edit" aspectratio="f"/>
                </v:shape>
                <v:shape id="Picture 71" o:spid="_x0000_s1036" type="#_x0000_t75" style="position:absolute;left:8845;top:10603;width:1795;height:17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">
                  <v:imagedata r:id="rId147" o:title=""/>
                  <v:path arrowok="t"/>
                  <o:lock v:ext="edit" aspectratio="f"/>
                </v:shape>
                <v:shape id="Picture 70" o:spid="_x0000_s1037" type="#_x0000_t75" style="position:absolute;left:8827;top:14685;width:1810;height:5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">
                  <v:imagedata r:id="rId148" o:title=""/>
                  <v:path arrowok="t"/>
                  <o:lock v:ext="edit" aspectratio="f"/>
                </v:shape>
                <v:shape id="Picture 69" o:spid="_x0000_s1038" type="#_x0000_t75" style="position:absolute;left:8845;top:12919;width:1776;height:17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">
                  <v:imagedata r:id="rId149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14:paraId="282F1BE8" w14:textId="77777777" w:rsidR="003A083B" w:rsidRDefault="003A083B">
      <w:pPr>
        <w:pStyle w:val="Textoindependiente"/>
        <w:spacing w:before="4"/>
      </w:pPr>
    </w:p>
    <w:p w14:paraId="324E4C14" w14:textId="77777777" w:rsidR="003A083B" w:rsidRDefault="006C53B1">
      <w:pPr>
        <w:pStyle w:val="Textoindependiente"/>
        <w:spacing w:before="56"/>
        <w:ind w:left="228"/>
      </w:pPr>
      <w:r>
        <w:t>Pablo</w:t>
      </w:r>
      <w:r>
        <w:rPr>
          <w:spacing w:val="-1"/>
        </w:rPr>
        <w:t xml:space="preserve"> </w:t>
      </w:r>
      <w:r>
        <w:t>de la</w:t>
      </w:r>
      <w:r>
        <w:rPr>
          <w:spacing w:val="-1"/>
        </w:rPr>
        <w:t xml:space="preserve"> </w:t>
      </w:r>
      <w:r>
        <w:t>Cerda</w:t>
      </w:r>
      <w:r>
        <w:rPr>
          <w:spacing w:val="-2"/>
        </w:rPr>
        <w:t xml:space="preserve"> </w:t>
      </w:r>
      <w:r>
        <w:t>Siena</w:t>
      </w:r>
    </w:p>
    <w:p w14:paraId="00C968F8" w14:textId="77777777" w:rsidR="003A083B" w:rsidRDefault="003A083B">
      <w:pPr>
        <w:pStyle w:val="Textoindependiente"/>
        <w:spacing w:before="8"/>
        <w:rPr>
          <w:sz w:val="19"/>
        </w:rPr>
      </w:pPr>
    </w:p>
    <w:p w14:paraId="49CCB36E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1"/>
        <w:ind w:hanging="361"/>
      </w:pPr>
      <w:r>
        <w:t>Doctor</w:t>
      </w:r>
      <w:r>
        <w:rPr>
          <w:spacing w:val="-4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Ciencias 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Actividad</w:t>
      </w:r>
      <w:r>
        <w:rPr>
          <w:spacing w:val="-1"/>
        </w:rPr>
        <w:t xml:space="preserve"> </w:t>
      </w:r>
      <w:r>
        <w:t>Física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el Deporte.</w:t>
      </w:r>
    </w:p>
    <w:p w14:paraId="4D0C6BC9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Psicólogo.</w:t>
      </w:r>
    </w:p>
    <w:p w14:paraId="708FE7BE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right="4000"/>
      </w:pPr>
      <w:r>
        <w:t>Asignatura</w:t>
      </w:r>
      <w:r>
        <w:rPr>
          <w:spacing w:val="-1"/>
        </w:rPr>
        <w:t xml:space="preserve"> </w:t>
      </w:r>
      <w:r>
        <w:t>que imparte:</w:t>
      </w:r>
      <w:r>
        <w:rPr>
          <w:spacing w:val="-1"/>
        </w:rPr>
        <w:t xml:space="preserve"> </w:t>
      </w:r>
      <w:r>
        <w:t>Psicología</w:t>
      </w:r>
      <w:r>
        <w:rPr>
          <w:spacing w:val="-4"/>
        </w:rPr>
        <w:t xml:space="preserve"> </w:t>
      </w:r>
      <w:r>
        <w:t>y Sociología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t>Física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el</w:t>
      </w:r>
      <w:r>
        <w:rPr>
          <w:spacing w:val="-47"/>
        </w:rPr>
        <w:t xml:space="preserve"> </w:t>
      </w:r>
      <w:r>
        <w:t>Deporte.</w:t>
      </w:r>
    </w:p>
    <w:p w14:paraId="5BBA492D" w14:textId="77777777" w:rsidR="003A083B" w:rsidRDefault="003A083B">
      <w:pPr>
        <w:pStyle w:val="Textoindependiente"/>
      </w:pPr>
    </w:p>
    <w:p w14:paraId="14962595" w14:textId="77777777" w:rsidR="003A083B" w:rsidRDefault="003A083B">
      <w:pPr>
        <w:pStyle w:val="Textoindependiente"/>
      </w:pPr>
    </w:p>
    <w:p w14:paraId="5F2C7DA0" w14:textId="77777777" w:rsidR="003A083B" w:rsidRDefault="003A083B">
      <w:pPr>
        <w:pStyle w:val="Textoindependiente"/>
        <w:spacing w:before="3"/>
        <w:rPr>
          <w:sz w:val="21"/>
        </w:rPr>
      </w:pPr>
    </w:p>
    <w:p w14:paraId="48DC3B51" w14:textId="77777777" w:rsidR="003A083B" w:rsidRDefault="006C53B1">
      <w:pPr>
        <w:pStyle w:val="Textoindependiente"/>
        <w:ind w:left="228"/>
      </w:pPr>
      <w:r>
        <w:t>Daniel</w:t>
      </w:r>
      <w:r>
        <w:rPr>
          <w:spacing w:val="-3"/>
        </w:rPr>
        <w:t xml:space="preserve"> </w:t>
      </w:r>
      <w:r>
        <w:t>Duclos Bastías</w:t>
      </w:r>
    </w:p>
    <w:p w14:paraId="43DC643F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Doctor</w:t>
      </w:r>
      <w:r>
        <w:rPr>
          <w:spacing w:val="-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Ciencias de</w:t>
      </w:r>
      <w:r>
        <w:rPr>
          <w:spacing w:val="-3"/>
        </w:rPr>
        <w:t xml:space="preserve"> </w:t>
      </w:r>
      <w:r>
        <w:t>la Actividad</w:t>
      </w:r>
      <w:r>
        <w:rPr>
          <w:spacing w:val="-2"/>
        </w:rPr>
        <w:t xml:space="preserve"> </w:t>
      </w:r>
      <w:r>
        <w:t>Física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Deporte.</w:t>
      </w:r>
    </w:p>
    <w:p w14:paraId="78FEAC36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Master en</w:t>
      </w:r>
      <w:r>
        <w:rPr>
          <w:spacing w:val="-2"/>
        </w:rPr>
        <w:t xml:space="preserve"> </w:t>
      </w:r>
      <w:r>
        <w:t>Organización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Gestión</w:t>
      </w:r>
      <w:r>
        <w:rPr>
          <w:spacing w:val="-1"/>
        </w:rPr>
        <w:t xml:space="preserve"> </w:t>
      </w:r>
      <w:r>
        <w:t>Deportiva.</w:t>
      </w:r>
    </w:p>
    <w:p w14:paraId="5D217FF6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Diplomado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Formación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Responsabilidad</w:t>
      </w:r>
      <w:r>
        <w:rPr>
          <w:spacing w:val="-1"/>
        </w:rPr>
        <w:t xml:space="preserve"> </w:t>
      </w:r>
      <w:r>
        <w:t>Social.</w:t>
      </w:r>
    </w:p>
    <w:p w14:paraId="6936F361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1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7C23C978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right="4087"/>
      </w:pPr>
      <w:r>
        <w:t>Asignaturas que imparte: Organización y gestión de la Educación Física y</w:t>
      </w:r>
      <w:r>
        <w:rPr>
          <w:spacing w:val="-47"/>
        </w:rPr>
        <w:t xml:space="preserve"> </w:t>
      </w:r>
      <w:r>
        <w:t>Autocuidado</w:t>
      </w:r>
      <w:r>
        <w:rPr>
          <w:spacing w:val="-2"/>
        </w:rPr>
        <w:t xml:space="preserve"> </w:t>
      </w:r>
      <w:r>
        <w:t>y Vida</w:t>
      </w:r>
      <w:r>
        <w:rPr>
          <w:spacing w:val="-2"/>
        </w:rPr>
        <w:t xml:space="preserve"> </w:t>
      </w:r>
      <w:r>
        <w:t>saludable.</w:t>
      </w:r>
    </w:p>
    <w:p w14:paraId="03F4FCC1" w14:textId="77777777" w:rsidR="003A083B" w:rsidRDefault="003A083B">
      <w:pPr>
        <w:pStyle w:val="Textoindependiente"/>
      </w:pPr>
    </w:p>
    <w:p w14:paraId="68912AD6" w14:textId="77777777" w:rsidR="003A083B" w:rsidRDefault="003A083B">
      <w:pPr>
        <w:pStyle w:val="Textoindependiente"/>
        <w:spacing w:before="6"/>
        <w:rPr>
          <w:sz w:val="20"/>
        </w:rPr>
      </w:pPr>
    </w:p>
    <w:p w14:paraId="242552D3" w14:textId="77777777" w:rsidR="003A083B" w:rsidRDefault="006C53B1">
      <w:pPr>
        <w:pStyle w:val="Textoindependiente"/>
        <w:spacing w:before="1"/>
        <w:ind w:left="228"/>
      </w:pPr>
      <w:r>
        <w:t>Cristian</w:t>
      </w:r>
      <w:r>
        <w:rPr>
          <w:spacing w:val="-4"/>
        </w:rPr>
        <w:t xml:space="preserve"> </w:t>
      </w:r>
      <w:r>
        <w:t>Gamblin</w:t>
      </w:r>
      <w:r>
        <w:rPr>
          <w:spacing w:val="-3"/>
        </w:rPr>
        <w:t xml:space="preserve"> </w:t>
      </w:r>
      <w:r>
        <w:t>Garro</w:t>
      </w:r>
    </w:p>
    <w:p w14:paraId="46E71E87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©</w:t>
      </w:r>
      <w:r>
        <w:rPr>
          <w:spacing w:val="-1"/>
        </w:rPr>
        <w:t xml:space="preserve"> </w:t>
      </w:r>
      <w:r>
        <w:t>Magíster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Psicología</w:t>
      </w:r>
      <w:r>
        <w:rPr>
          <w:spacing w:val="-1"/>
        </w:rPr>
        <w:t xml:space="preserve"> </w:t>
      </w:r>
      <w:r>
        <w:t>Social,</w:t>
      </w:r>
      <w:r>
        <w:rPr>
          <w:spacing w:val="-3"/>
        </w:rPr>
        <w:t xml:space="preserve"> </w:t>
      </w:r>
      <w:r>
        <w:t>Mención</w:t>
      </w:r>
      <w:r>
        <w:rPr>
          <w:spacing w:val="-2"/>
        </w:rPr>
        <w:t xml:space="preserve"> </w:t>
      </w:r>
      <w:r>
        <w:t>Intervención</w:t>
      </w:r>
      <w:r>
        <w:rPr>
          <w:spacing w:val="-2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Comunitaria.</w:t>
      </w:r>
    </w:p>
    <w:p w14:paraId="2B8AEB86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0B7A3C4A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1" w:line="242" w:lineRule="auto"/>
        <w:ind w:right="4526"/>
      </w:pPr>
      <w:r>
        <w:t>Asignaturas que imparte: Gimnasia Varones, Deportes individuales,</w:t>
      </w:r>
      <w:r>
        <w:rPr>
          <w:spacing w:val="-47"/>
        </w:rPr>
        <w:t xml:space="preserve"> </w:t>
      </w:r>
      <w:r>
        <w:t>Autocuidado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vida saludable.</w:t>
      </w:r>
    </w:p>
    <w:p w14:paraId="6B6796BB" w14:textId="77777777" w:rsidR="003A083B" w:rsidRDefault="003A083B">
      <w:pPr>
        <w:pStyle w:val="Textoindependiente"/>
      </w:pPr>
    </w:p>
    <w:p w14:paraId="000E7874" w14:textId="77777777" w:rsidR="003A083B" w:rsidRDefault="003A083B">
      <w:pPr>
        <w:pStyle w:val="Textoindependiente"/>
      </w:pPr>
    </w:p>
    <w:p w14:paraId="462F98A3" w14:textId="77777777" w:rsidR="003A083B" w:rsidRDefault="003A083B">
      <w:pPr>
        <w:pStyle w:val="Textoindependiente"/>
        <w:spacing w:before="11"/>
        <w:rPr>
          <w:sz w:val="20"/>
        </w:rPr>
      </w:pPr>
    </w:p>
    <w:p w14:paraId="2AFF7C49" w14:textId="77777777" w:rsidR="003A083B" w:rsidRDefault="006C53B1">
      <w:pPr>
        <w:pStyle w:val="Textoindependiente"/>
        <w:ind w:left="228"/>
      </w:pPr>
      <w:r>
        <w:t>Pablo</w:t>
      </w:r>
      <w:r>
        <w:rPr>
          <w:spacing w:val="-1"/>
        </w:rPr>
        <w:t xml:space="preserve"> </w:t>
      </w:r>
      <w:r>
        <w:t>Hernández Araya</w:t>
      </w:r>
    </w:p>
    <w:p w14:paraId="264FC02F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©</w:t>
      </w:r>
      <w:r>
        <w:rPr>
          <w:spacing w:val="-2"/>
        </w:rPr>
        <w:t xml:space="preserve"> </w:t>
      </w:r>
      <w:r>
        <w:t>Magíster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Ciencias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Actividad</w:t>
      </w:r>
      <w:r>
        <w:rPr>
          <w:spacing w:val="-2"/>
        </w:rPr>
        <w:t xml:space="preserve"> </w:t>
      </w:r>
      <w:r>
        <w:t>Física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Deporte.</w:t>
      </w:r>
    </w:p>
    <w:p w14:paraId="5C8C7F5F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14FF577A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Kinesiólogo.</w:t>
      </w:r>
    </w:p>
    <w:p w14:paraId="22CB8F61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Asignaturas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imparte:</w:t>
      </w:r>
      <w:r>
        <w:rPr>
          <w:spacing w:val="-4"/>
        </w:rPr>
        <w:t xml:space="preserve"> </w:t>
      </w:r>
      <w:r>
        <w:t>Primeros</w:t>
      </w:r>
      <w:r>
        <w:rPr>
          <w:spacing w:val="-2"/>
        </w:rPr>
        <w:t xml:space="preserve"> </w:t>
      </w:r>
      <w:r>
        <w:t>Auxilios</w:t>
      </w:r>
      <w:r>
        <w:rPr>
          <w:spacing w:val="-4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Kineprofilaxis.</w:t>
      </w:r>
    </w:p>
    <w:p w14:paraId="76484E95" w14:textId="77777777" w:rsidR="003A083B" w:rsidRDefault="003A083B">
      <w:pPr>
        <w:pStyle w:val="Textoindependiente"/>
        <w:rPr>
          <w:sz w:val="26"/>
        </w:rPr>
      </w:pPr>
    </w:p>
    <w:p w14:paraId="4EFB9BDF" w14:textId="77777777" w:rsidR="003A083B" w:rsidRDefault="003A083B">
      <w:pPr>
        <w:pStyle w:val="Textoindependiente"/>
        <w:rPr>
          <w:sz w:val="26"/>
        </w:rPr>
      </w:pPr>
    </w:p>
    <w:p w14:paraId="259789AA" w14:textId="77777777" w:rsidR="003A083B" w:rsidRDefault="003A083B">
      <w:pPr>
        <w:pStyle w:val="Textoindependiente"/>
        <w:spacing w:before="11"/>
        <w:rPr>
          <w:sz w:val="35"/>
        </w:rPr>
      </w:pPr>
    </w:p>
    <w:p w14:paraId="4188F575" w14:textId="77777777" w:rsidR="003A083B" w:rsidRDefault="006C53B1">
      <w:pPr>
        <w:pStyle w:val="Textoindependiente"/>
        <w:ind w:left="228"/>
      </w:pPr>
      <w:r>
        <w:t>Victor</w:t>
      </w:r>
      <w:r>
        <w:rPr>
          <w:spacing w:val="-2"/>
        </w:rPr>
        <w:t xml:space="preserve"> </w:t>
      </w:r>
      <w:r>
        <w:t>Hugo</w:t>
      </w:r>
      <w:r>
        <w:rPr>
          <w:spacing w:val="-1"/>
        </w:rPr>
        <w:t xml:space="preserve"> </w:t>
      </w:r>
      <w:r>
        <w:t>Soto</w:t>
      </w:r>
    </w:p>
    <w:p w14:paraId="3E3D53E8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©</w:t>
      </w:r>
      <w:r>
        <w:rPr>
          <w:spacing w:val="-1"/>
        </w:rPr>
        <w:t xml:space="preserve"> </w:t>
      </w:r>
      <w:r>
        <w:t>Doctor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Ciencias de</w:t>
      </w:r>
      <w:r>
        <w:rPr>
          <w:spacing w:val="-4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Actividad</w:t>
      </w:r>
      <w:r>
        <w:rPr>
          <w:spacing w:val="-1"/>
        </w:rPr>
        <w:t xml:space="preserve"> </w:t>
      </w:r>
      <w:r>
        <w:t>Física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Deporte.</w:t>
      </w:r>
    </w:p>
    <w:p w14:paraId="51C8D348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205E4F7E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right="3908"/>
      </w:pPr>
      <w:r>
        <w:t>Asignaturas que imparte: Bases del Rendimiento Motor, Fútbol, Teoría del</w:t>
      </w:r>
      <w:r>
        <w:rPr>
          <w:spacing w:val="-47"/>
        </w:rPr>
        <w:t xml:space="preserve"> </w:t>
      </w:r>
      <w:r>
        <w:t>Entrenamiento</w:t>
      </w:r>
      <w:r>
        <w:rPr>
          <w:spacing w:val="-2"/>
        </w:rPr>
        <w:t xml:space="preserve"> </w:t>
      </w:r>
      <w:r>
        <w:t>Motor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Teoría</w:t>
      </w:r>
      <w:r>
        <w:rPr>
          <w:spacing w:val="-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Deportivo.</w:t>
      </w:r>
    </w:p>
    <w:p w14:paraId="5D1C628C" w14:textId="77777777" w:rsidR="003A083B" w:rsidRDefault="003A083B">
      <w:pPr>
        <w:pStyle w:val="Textoindependiente"/>
      </w:pPr>
    </w:p>
    <w:p w14:paraId="24FD8388" w14:textId="77777777" w:rsidR="003A083B" w:rsidRDefault="003A083B">
      <w:pPr>
        <w:pStyle w:val="Textoindependiente"/>
      </w:pPr>
    </w:p>
    <w:p w14:paraId="2CABB6C0" w14:textId="77777777" w:rsidR="003A083B" w:rsidRDefault="003A083B">
      <w:pPr>
        <w:pStyle w:val="Textoindependiente"/>
        <w:spacing w:before="1"/>
        <w:rPr>
          <w:sz w:val="21"/>
        </w:rPr>
      </w:pPr>
    </w:p>
    <w:p w14:paraId="528E9C05" w14:textId="77777777" w:rsidR="003A083B" w:rsidRDefault="006C53B1">
      <w:pPr>
        <w:pStyle w:val="Textoindependiente"/>
        <w:spacing w:before="1"/>
        <w:ind w:left="228"/>
      </w:pPr>
      <w:r>
        <w:t>Rodrigo</w:t>
      </w:r>
      <w:r>
        <w:rPr>
          <w:spacing w:val="-2"/>
        </w:rPr>
        <w:t xml:space="preserve"> </w:t>
      </w:r>
      <w:r>
        <w:t>Lau</w:t>
      </w:r>
      <w:r>
        <w:rPr>
          <w:spacing w:val="-1"/>
        </w:rPr>
        <w:t xml:space="preserve"> </w:t>
      </w:r>
      <w:r>
        <w:t>Zelada</w:t>
      </w:r>
    </w:p>
    <w:p w14:paraId="44045577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Magíster</w:t>
      </w:r>
      <w:r>
        <w:rPr>
          <w:spacing w:val="-3"/>
        </w:rPr>
        <w:t xml:space="preserve"> </w:t>
      </w:r>
      <w:r>
        <w:t>(C)</w:t>
      </w:r>
      <w:r>
        <w:rPr>
          <w:spacing w:val="-2"/>
        </w:rPr>
        <w:t xml:space="preserve"> </w:t>
      </w:r>
      <w:r>
        <w:t>en Filosofía.</w:t>
      </w:r>
    </w:p>
    <w:p w14:paraId="754F946A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08FD8CB7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Asignatura</w:t>
      </w:r>
      <w:r>
        <w:rPr>
          <w:spacing w:val="-1"/>
        </w:rPr>
        <w:t xml:space="preserve"> </w:t>
      </w:r>
      <w:r>
        <w:t>que imparte:</w:t>
      </w:r>
      <w:r>
        <w:rPr>
          <w:spacing w:val="-1"/>
        </w:rPr>
        <w:t xml:space="preserve"> </w:t>
      </w:r>
      <w:r>
        <w:t>Juegos</w:t>
      </w:r>
      <w:r>
        <w:rPr>
          <w:spacing w:val="-3"/>
        </w:rPr>
        <w:t xml:space="preserve"> </w:t>
      </w:r>
      <w:r>
        <w:t>Mapuches</w:t>
      </w:r>
      <w:r>
        <w:rPr>
          <w:spacing w:val="-4"/>
        </w:rPr>
        <w:t xml:space="preserve"> </w:t>
      </w:r>
      <w:r>
        <w:t>(tradicionales) de</w:t>
      </w:r>
      <w:r>
        <w:rPr>
          <w:spacing w:val="-3"/>
        </w:rPr>
        <w:t xml:space="preserve"> </w:t>
      </w:r>
      <w:r>
        <w:t>C</w:t>
      </w:r>
      <w:r>
        <w:t>hile.</w:t>
      </w:r>
    </w:p>
    <w:p w14:paraId="020BF2AB" w14:textId="77777777" w:rsidR="003A083B" w:rsidRDefault="003A083B">
      <w:p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1F6947B7" w14:textId="77777777" w:rsidR="003A083B" w:rsidRDefault="002D3A8E">
      <w:pPr>
        <w:pStyle w:val="Textoindependiente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6320" behindDoc="0" locked="0" layoutInCell="1" allowOverlap="1" wp14:anchorId="2EC696C5" wp14:editId="1392D637">
                <wp:simplePos x="0" y="0"/>
                <wp:positionH relativeFrom="page">
                  <wp:posOffset>5641975</wp:posOffset>
                </wp:positionH>
                <wp:positionV relativeFrom="page">
                  <wp:posOffset>854075</wp:posOffset>
                </wp:positionV>
                <wp:extent cx="1231900" cy="8710295"/>
                <wp:effectExtent l="0" t="0" r="0" b="1905"/>
                <wp:wrapNone/>
                <wp:docPr id="62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1900" cy="8710295"/>
                          <a:chOff x="8885" y="1345"/>
                          <a:chExt cx="1940" cy="13717"/>
                        </a:xfrm>
                      </wpg:grpSpPr>
                      <pic:pic xmlns:pic="http://schemas.openxmlformats.org/drawingml/2006/picture">
                        <pic:nvPicPr>
                          <pic:cNvPr id="63" name="Picture 67"/>
                          <pic:cNvPicPr>
                            <a:picLocks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4" y="3055"/>
                            <a:ext cx="1752" cy="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66"/>
                          <pic:cNvPicPr>
                            <a:picLocks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1" y="1345"/>
                            <a:ext cx="1720" cy="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>
                            <a:picLocks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4" y="5241"/>
                            <a:ext cx="1752" cy="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64"/>
                          <pic:cNvPicPr>
                            <a:picLocks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1" y="3531"/>
                            <a:ext cx="1720" cy="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63"/>
                          <pic:cNvPicPr>
                            <a:picLocks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4" y="7569"/>
                            <a:ext cx="1772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62"/>
                          <pic:cNvPicPr>
                            <a:picLocks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1" y="5839"/>
                            <a:ext cx="1739" cy="1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61"/>
                          <pic:cNvPicPr>
                            <a:picLocks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4" y="10015"/>
                            <a:ext cx="1940" cy="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60"/>
                          <pic:cNvPicPr>
                            <a:picLocks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1" y="8118"/>
                            <a:ext cx="1907" cy="1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Picture 59"/>
                          <pic:cNvPicPr>
                            <a:picLocks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4" y="12165"/>
                            <a:ext cx="1791" cy="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58"/>
                          <pic:cNvPicPr>
                            <a:picLocks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1" y="10418"/>
                            <a:ext cx="1757" cy="1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57"/>
                          <pic:cNvPicPr>
                            <a:picLocks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4" y="14484"/>
                            <a:ext cx="1829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56"/>
                          <pic:cNvPicPr>
                            <a:picLocks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1" y="12699"/>
                            <a:ext cx="1795" cy="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2EA342" id="Group 55" o:spid="_x0000_s1026" style="position:absolute;margin-left:444.25pt;margin-top:67.25pt;width:97pt;height:685.85pt;z-index:15736320;mso-position-horizontal-relative:page;mso-position-vertical-relative:page" coordorigin="8885,1345" coordsize="1940,137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">
                <v:shape id="Picture 67" o:spid="_x0000_s1027" type="#_x0000_t75" style="position:absolute;left:8884;top:3055;width:1752;height:5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">
                  <v:imagedata r:id="rId162" o:title=""/>
                  <v:path arrowok="t"/>
                  <o:lock v:ext="edit" aspectratio="f"/>
                </v:shape>
                <v:shape id="Picture 66" o:spid="_x0000_s1028" type="#_x0000_t75" style="position:absolute;left:8901;top:1345;width:1720;height:17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">
                  <v:imagedata r:id="rId163" o:title=""/>
                  <v:path arrowok="t"/>
                  <o:lock v:ext="edit" aspectratio="f"/>
                </v:shape>
                <v:shape id="Picture 65" o:spid="_x0000_s1029" type="#_x0000_t75" style="position:absolute;left:8884;top:5241;width:1752;height:5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">
                  <v:imagedata r:id="rId164" o:title=""/>
                  <v:path arrowok="t"/>
                  <o:lock v:ext="edit" aspectratio="f"/>
                </v:shape>
                <v:shape id="Picture 64" o:spid="_x0000_s1030" type="#_x0000_t75" style="position:absolute;left:8901;top:3531;width:1720;height:17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">
                  <v:imagedata r:id="rId165" o:title=""/>
                  <v:path arrowok="t"/>
                  <o:lock v:ext="edit" aspectratio="f"/>
                </v:shape>
                <v:shape id="Picture 63" o:spid="_x0000_s1031" type="#_x0000_t75" style="position:absolute;left:8884;top:7569;width:1772;height:5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">
                  <v:imagedata r:id="rId166" o:title=""/>
                  <v:path arrowok="t"/>
                  <o:lock v:ext="edit" aspectratio="f"/>
                </v:shape>
                <v:shape id="Picture 62" o:spid="_x0000_s1032" type="#_x0000_t75" style="position:absolute;left:8901;top:5839;width:1739;height:17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">
                  <v:imagedata r:id="rId167" o:title=""/>
                  <v:path arrowok="t"/>
                  <o:lock v:ext="edit" aspectratio="f"/>
                </v:shape>
                <v:shape id="Picture 61" o:spid="_x0000_s1033" type="#_x0000_t75" style="position:absolute;left:8884;top:10015;width:1940;height:6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">
                  <v:imagedata r:id="rId168" o:title=""/>
                  <v:path arrowok="t"/>
                  <o:lock v:ext="edit" aspectratio="f"/>
                </v:shape>
                <v:shape id="Picture 60" o:spid="_x0000_s1034" type="#_x0000_t75" style="position:absolute;left:8901;top:8118;width:1907;height:19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">
                  <v:imagedata r:id="rId169" o:title=""/>
                  <v:path arrowok="t"/>
                  <o:lock v:ext="edit" aspectratio="f"/>
                </v:shape>
                <v:shape id="Picture 59" o:spid="_x0000_s1035" type="#_x0000_t75" style="position:absolute;left:8884;top:12165;width:1791;height:5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">
                  <v:imagedata r:id="rId170" o:title=""/>
                  <v:path arrowok="t"/>
                  <o:lock v:ext="edit" aspectratio="f"/>
                </v:shape>
                <v:shape id="Picture 58" o:spid="_x0000_s1036" type="#_x0000_t75" style="position:absolute;left:8901;top:10418;width:1757;height:17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">
                  <v:imagedata r:id="rId171" o:title=""/>
                  <v:path arrowok="t"/>
                  <o:lock v:ext="edit" aspectratio="f"/>
                </v:shape>
                <v:shape id="Picture 57" o:spid="_x0000_s1037" type="#_x0000_t75" style="position:absolute;left:8884;top:14484;width:1829;height:5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">
                  <v:imagedata r:id="rId172" o:title=""/>
                  <v:path arrowok="t"/>
                  <o:lock v:ext="edit" aspectratio="f"/>
                </v:shape>
                <v:shape id="Picture 56" o:spid="_x0000_s1038" type="#_x0000_t75" style="position:absolute;left:8901;top:12699;width:1795;height:17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">
                  <v:imagedata r:id="rId173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14:paraId="24F0F6CD" w14:textId="77777777" w:rsidR="003A083B" w:rsidRDefault="003A083B">
      <w:pPr>
        <w:pStyle w:val="Textoindependiente"/>
        <w:spacing w:before="11"/>
      </w:pPr>
    </w:p>
    <w:p w14:paraId="4B38CD3F" w14:textId="77777777" w:rsidR="003A083B" w:rsidRDefault="006C53B1">
      <w:pPr>
        <w:pStyle w:val="Textoindependiente"/>
        <w:spacing w:before="56"/>
        <w:ind w:left="228"/>
      </w:pPr>
      <w:r>
        <w:t>Carolina</w:t>
      </w:r>
      <w:r>
        <w:rPr>
          <w:spacing w:val="-3"/>
        </w:rPr>
        <w:t xml:space="preserve"> </w:t>
      </w:r>
      <w:r>
        <w:t>Lillo</w:t>
      </w:r>
      <w:r>
        <w:rPr>
          <w:spacing w:val="-1"/>
        </w:rPr>
        <w:t xml:space="preserve"> </w:t>
      </w:r>
      <w:r>
        <w:t>Astudillo</w:t>
      </w:r>
    </w:p>
    <w:p w14:paraId="5D26BB42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t>Física.</w:t>
      </w:r>
    </w:p>
    <w:p w14:paraId="31EAB6DB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line="242" w:lineRule="auto"/>
        <w:ind w:right="3709"/>
      </w:pPr>
      <w:r>
        <w:t>Asignaturas</w:t>
      </w:r>
      <w:r>
        <w:rPr>
          <w:spacing w:val="-2"/>
        </w:rPr>
        <w:t xml:space="preserve"> </w:t>
      </w:r>
      <w:r>
        <w:t>que imparte:</w:t>
      </w:r>
      <w:r>
        <w:rPr>
          <w:spacing w:val="-1"/>
        </w:rPr>
        <w:t xml:space="preserve"> </w:t>
      </w:r>
      <w:r>
        <w:t>Gimnasia</w:t>
      </w:r>
      <w:r>
        <w:rPr>
          <w:spacing w:val="-4"/>
        </w:rPr>
        <w:t xml:space="preserve"> </w:t>
      </w:r>
      <w:r>
        <w:t>Damas,</w:t>
      </w:r>
      <w:r>
        <w:rPr>
          <w:spacing w:val="-3"/>
        </w:rPr>
        <w:t xml:space="preserve"> </w:t>
      </w:r>
      <w:r>
        <w:t>Motricidad</w:t>
      </w:r>
      <w:r>
        <w:rPr>
          <w:spacing w:val="-5"/>
        </w:rPr>
        <w:t xml:space="preserve"> </w:t>
      </w:r>
      <w:r>
        <w:t>y Actividades</w:t>
      </w:r>
      <w:r>
        <w:rPr>
          <w:spacing w:val="-4"/>
        </w:rPr>
        <w:t xml:space="preserve"> </w:t>
      </w:r>
      <w:r>
        <w:t>Rítmico</w:t>
      </w:r>
      <w:r>
        <w:rPr>
          <w:spacing w:val="-46"/>
        </w:rPr>
        <w:t xml:space="preserve"> </w:t>
      </w:r>
      <w:r>
        <w:t>Expresivas</w:t>
      </w:r>
      <w:r>
        <w:rPr>
          <w:spacing w:val="-3"/>
        </w:rPr>
        <w:t xml:space="preserve"> </w:t>
      </w:r>
      <w:r>
        <w:t>y Motricidad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Deportes</w:t>
      </w:r>
      <w:r>
        <w:rPr>
          <w:spacing w:val="1"/>
        </w:rPr>
        <w:t xml:space="preserve"> </w:t>
      </w:r>
      <w:r>
        <w:t>Individuales.</w:t>
      </w:r>
    </w:p>
    <w:p w14:paraId="1475CE45" w14:textId="77777777" w:rsidR="003A083B" w:rsidRDefault="003A083B">
      <w:pPr>
        <w:pStyle w:val="Textoindependiente"/>
      </w:pPr>
    </w:p>
    <w:p w14:paraId="0676F753" w14:textId="77777777" w:rsidR="003A083B" w:rsidRDefault="003A083B">
      <w:pPr>
        <w:pStyle w:val="Textoindependiente"/>
      </w:pPr>
    </w:p>
    <w:p w14:paraId="1CFADEDB" w14:textId="77777777" w:rsidR="003A083B" w:rsidRDefault="003A083B">
      <w:pPr>
        <w:pStyle w:val="Textoindependiente"/>
      </w:pPr>
    </w:p>
    <w:p w14:paraId="5F4437C5" w14:textId="77777777" w:rsidR="003A083B" w:rsidRDefault="003A083B">
      <w:pPr>
        <w:pStyle w:val="Textoindependiente"/>
      </w:pPr>
    </w:p>
    <w:p w14:paraId="571C73F4" w14:textId="77777777" w:rsidR="003A083B" w:rsidRDefault="003A083B">
      <w:pPr>
        <w:pStyle w:val="Textoindependiente"/>
        <w:spacing w:before="6"/>
      </w:pPr>
    </w:p>
    <w:p w14:paraId="79994D5A" w14:textId="77777777" w:rsidR="003A083B" w:rsidRDefault="006C53B1">
      <w:pPr>
        <w:pStyle w:val="Textoindependiente"/>
        <w:ind w:left="228"/>
      </w:pPr>
      <w:r>
        <w:t>Antonio</w:t>
      </w:r>
      <w:r>
        <w:rPr>
          <w:spacing w:val="-2"/>
        </w:rPr>
        <w:t xml:space="preserve"> </w:t>
      </w:r>
      <w:r>
        <w:t>López</w:t>
      </w:r>
      <w:r>
        <w:rPr>
          <w:spacing w:val="-1"/>
        </w:rPr>
        <w:t xml:space="preserve"> </w:t>
      </w:r>
      <w:r>
        <w:t>Pérez</w:t>
      </w:r>
    </w:p>
    <w:p w14:paraId="09395D40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78BB14EC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line="242" w:lineRule="auto"/>
        <w:ind w:right="4396"/>
      </w:pPr>
      <w:r>
        <w:t>Asignaturas que imparte: Recreación, Fundamentos de la Motricidad</w:t>
      </w:r>
      <w:r>
        <w:rPr>
          <w:spacing w:val="-47"/>
        </w:rPr>
        <w:t xml:space="preserve"> </w:t>
      </w:r>
      <w:r>
        <w:t>Humana.</w:t>
      </w:r>
    </w:p>
    <w:p w14:paraId="3C1E962C" w14:textId="77777777" w:rsidR="003A083B" w:rsidRDefault="003A083B">
      <w:pPr>
        <w:pStyle w:val="Textoindependiente"/>
      </w:pPr>
    </w:p>
    <w:p w14:paraId="7C73FA4F" w14:textId="77777777" w:rsidR="003A083B" w:rsidRDefault="003A083B">
      <w:pPr>
        <w:pStyle w:val="Textoindependiente"/>
      </w:pPr>
    </w:p>
    <w:p w14:paraId="0856B139" w14:textId="77777777" w:rsidR="003A083B" w:rsidRDefault="003A083B">
      <w:pPr>
        <w:pStyle w:val="Textoindependiente"/>
      </w:pPr>
    </w:p>
    <w:p w14:paraId="00D98964" w14:textId="77777777" w:rsidR="003A083B" w:rsidRDefault="003A083B">
      <w:pPr>
        <w:pStyle w:val="Textoindependiente"/>
        <w:spacing w:before="9"/>
        <w:rPr>
          <w:sz w:val="21"/>
        </w:rPr>
      </w:pPr>
    </w:p>
    <w:p w14:paraId="34785EDA" w14:textId="77777777" w:rsidR="003A083B" w:rsidRDefault="006C53B1">
      <w:pPr>
        <w:pStyle w:val="Textoindependiente"/>
        <w:ind w:left="228"/>
      </w:pPr>
      <w:r>
        <w:t>Javier</w:t>
      </w:r>
      <w:r>
        <w:rPr>
          <w:spacing w:val="-2"/>
        </w:rPr>
        <w:t xml:space="preserve"> </w:t>
      </w:r>
      <w:r>
        <w:t>Miranda Montaña</w:t>
      </w:r>
    </w:p>
    <w:p w14:paraId="08DB9A68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6BBF3227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Asignatura</w:t>
      </w:r>
      <w:r>
        <w:rPr>
          <w:spacing w:val="-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imparte:</w:t>
      </w:r>
      <w:r>
        <w:rPr>
          <w:spacing w:val="-2"/>
        </w:rPr>
        <w:t xml:space="preserve"> </w:t>
      </w:r>
      <w:r>
        <w:t>Primeros</w:t>
      </w:r>
      <w:r>
        <w:rPr>
          <w:spacing w:val="-2"/>
        </w:rPr>
        <w:t xml:space="preserve"> </w:t>
      </w:r>
      <w:r>
        <w:t>Auxilios</w:t>
      </w:r>
    </w:p>
    <w:p w14:paraId="20F3E45D" w14:textId="77777777" w:rsidR="003A083B" w:rsidRDefault="003A083B">
      <w:pPr>
        <w:pStyle w:val="Textoindependiente"/>
        <w:rPr>
          <w:sz w:val="26"/>
        </w:rPr>
      </w:pPr>
    </w:p>
    <w:p w14:paraId="478C8C17" w14:textId="77777777" w:rsidR="003A083B" w:rsidRDefault="003A083B">
      <w:pPr>
        <w:pStyle w:val="Textoindependiente"/>
        <w:rPr>
          <w:sz w:val="26"/>
        </w:rPr>
      </w:pPr>
    </w:p>
    <w:p w14:paraId="75E7330E" w14:textId="77777777" w:rsidR="003A083B" w:rsidRDefault="003A083B">
      <w:pPr>
        <w:pStyle w:val="Textoindependiente"/>
        <w:rPr>
          <w:sz w:val="26"/>
        </w:rPr>
      </w:pPr>
    </w:p>
    <w:p w14:paraId="419EA515" w14:textId="77777777" w:rsidR="003A083B" w:rsidRDefault="003A083B">
      <w:pPr>
        <w:pStyle w:val="Textoindependiente"/>
        <w:spacing w:before="9"/>
        <w:rPr>
          <w:sz w:val="32"/>
        </w:rPr>
      </w:pPr>
    </w:p>
    <w:p w14:paraId="7E300059" w14:textId="77777777" w:rsidR="003A083B" w:rsidRDefault="006C53B1">
      <w:pPr>
        <w:pStyle w:val="Textoindependiente"/>
        <w:ind w:left="228"/>
      </w:pPr>
      <w:r>
        <w:t>Rodrigo Nanjari</w:t>
      </w:r>
      <w:r>
        <w:rPr>
          <w:spacing w:val="-3"/>
        </w:rPr>
        <w:t xml:space="preserve"> </w:t>
      </w:r>
      <w:r>
        <w:t>Miranda</w:t>
      </w:r>
    </w:p>
    <w:p w14:paraId="128A61DA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Magíster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Gestión</w:t>
      </w:r>
      <w:r>
        <w:rPr>
          <w:spacing w:val="-1"/>
        </w:rPr>
        <w:t xml:space="preserve"> </w:t>
      </w:r>
      <w:r>
        <w:t>de la</w:t>
      </w:r>
      <w:r>
        <w:rPr>
          <w:spacing w:val="-5"/>
        </w:rPr>
        <w:t xml:space="preserve"> </w:t>
      </w:r>
      <w:r>
        <w:t>Actividad</w:t>
      </w:r>
      <w:r>
        <w:rPr>
          <w:spacing w:val="-1"/>
        </w:rPr>
        <w:t xml:space="preserve"> </w:t>
      </w:r>
      <w:r>
        <w:t>Física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Deporte.</w:t>
      </w:r>
    </w:p>
    <w:p w14:paraId="61D8A410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4F1AD8AC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Asignatura</w:t>
      </w:r>
      <w:r>
        <w:rPr>
          <w:spacing w:val="-2"/>
        </w:rPr>
        <w:t xml:space="preserve"> </w:t>
      </w:r>
      <w:r>
        <w:t>que imparte:</w:t>
      </w:r>
      <w:r>
        <w:rPr>
          <w:spacing w:val="1"/>
        </w:rPr>
        <w:t xml:space="preserve"> </w:t>
      </w:r>
      <w:r>
        <w:t>Recreación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Deporte.</w:t>
      </w:r>
    </w:p>
    <w:p w14:paraId="53F716AD" w14:textId="77777777" w:rsidR="003A083B" w:rsidRDefault="003A083B">
      <w:pPr>
        <w:pStyle w:val="Textoindependiente"/>
        <w:rPr>
          <w:sz w:val="26"/>
        </w:rPr>
      </w:pPr>
    </w:p>
    <w:p w14:paraId="492DBCAB" w14:textId="77777777" w:rsidR="003A083B" w:rsidRDefault="003A083B">
      <w:pPr>
        <w:pStyle w:val="Textoindependiente"/>
        <w:rPr>
          <w:sz w:val="26"/>
        </w:rPr>
      </w:pPr>
    </w:p>
    <w:p w14:paraId="7AABD372" w14:textId="77777777" w:rsidR="003A083B" w:rsidRDefault="003A083B">
      <w:pPr>
        <w:pStyle w:val="Textoindependiente"/>
        <w:spacing w:before="11"/>
        <w:rPr>
          <w:sz w:val="31"/>
        </w:rPr>
      </w:pPr>
    </w:p>
    <w:p w14:paraId="2CDBA8C3" w14:textId="77777777" w:rsidR="003A083B" w:rsidRDefault="006C53B1">
      <w:pPr>
        <w:pStyle w:val="Textoindependiente"/>
        <w:spacing w:before="1"/>
        <w:ind w:left="228"/>
      </w:pPr>
      <w:r>
        <w:t>Ángela</w:t>
      </w:r>
      <w:r>
        <w:rPr>
          <w:spacing w:val="-1"/>
        </w:rPr>
        <w:t xml:space="preserve"> </w:t>
      </w:r>
      <w:r>
        <w:t>Romo Bozzo</w:t>
      </w:r>
    </w:p>
    <w:p w14:paraId="01E60D7F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Profesora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t>Física.</w:t>
      </w:r>
    </w:p>
    <w:p w14:paraId="71A06DA4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Asignatura</w:t>
      </w:r>
      <w:r>
        <w:rPr>
          <w:spacing w:val="-1"/>
        </w:rPr>
        <w:t xml:space="preserve"> </w:t>
      </w:r>
      <w:r>
        <w:t>que imparte:</w:t>
      </w:r>
      <w:r>
        <w:rPr>
          <w:spacing w:val="-1"/>
        </w:rPr>
        <w:t xml:space="preserve"> </w:t>
      </w:r>
      <w:r>
        <w:t>Deporte para</w:t>
      </w:r>
      <w:r>
        <w:rPr>
          <w:spacing w:val="-1"/>
        </w:rPr>
        <w:t xml:space="preserve"> </w:t>
      </w:r>
      <w:r>
        <w:t>personas</w:t>
      </w:r>
      <w:r>
        <w:rPr>
          <w:spacing w:val="-4"/>
        </w:rPr>
        <w:t xml:space="preserve"> </w:t>
      </w:r>
      <w:r>
        <w:t>con</w:t>
      </w:r>
      <w:r>
        <w:rPr>
          <w:spacing w:val="-5"/>
        </w:rPr>
        <w:t xml:space="preserve"> </w:t>
      </w:r>
      <w:r>
        <w:t>discapacidad</w:t>
      </w:r>
      <w:r>
        <w:rPr>
          <w:spacing w:val="-2"/>
        </w:rPr>
        <w:t xml:space="preserve"> </w:t>
      </w:r>
      <w:r>
        <w:t>visual.</w:t>
      </w:r>
    </w:p>
    <w:p w14:paraId="329B28BD" w14:textId="77777777" w:rsidR="003A083B" w:rsidRDefault="003A083B">
      <w:pPr>
        <w:pStyle w:val="Textoindependiente"/>
        <w:rPr>
          <w:sz w:val="26"/>
        </w:rPr>
      </w:pPr>
    </w:p>
    <w:p w14:paraId="0576A452" w14:textId="77777777" w:rsidR="003A083B" w:rsidRDefault="003A083B">
      <w:pPr>
        <w:pStyle w:val="Textoindependiente"/>
        <w:rPr>
          <w:sz w:val="26"/>
        </w:rPr>
      </w:pPr>
    </w:p>
    <w:p w14:paraId="338A801B" w14:textId="77777777" w:rsidR="003A083B" w:rsidRDefault="003A083B">
      <w:pPr>
        <w:pStyle w:val="Textoindependiente"/>
        <w:rPr>
          <w:sz w:val="26"/>
        </w:rPr>
      </w:pPr>
    </w:p>
    <w:p w14:paraId="63616CFD" w14:textId="77777777" w:rsidR="003A083B" w:rsidRDefault="003A083B">
      <w:pPr>
        <w:pStyle w:val="Textoindependiente"/>
        <w:spacing w:before="9"/>
        <w:rPr>
          <w:sz w:val="32"/>
        </w:rPr>
      </w:pPr>
    </w:p>
    <w:p w14:paraId="2B9F164E" w14:textId="77777777" w:rsidR="003A083B" w:rsidRDefault="006C53B1">
      <w:pPr>
        <w:pStyle w:val="Textoindependiente"/>
        <w:ind w:left="228"/>
      </w:pPr>
      <w:r>
        <w:t>Marcela</w:t>
      </w:r>
      <w:r>
        <w:rPr>
          <w:spacing w:val="-3"/>
        </w:rPr>
        <w:t xml:space="preserve"> </w:t>
      </w:r>
      <w:r>
        <w:t>Rompeltien</w:t>
      </w:r>
      <w:r>
        <w:rPr>
          <w:spacing w:val="-2"/>
        </w:rPr>
        <w:t xml:space="preserve"> </w:t>
      </w:r>
      <w:r>
        <w:t>Méndez</w:t>
      </w:r>
    </w:p>
    <w:p w14:paraId="1127737F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©</w:t>
      </w:r>
      <w:r>
        <w:rPr>
          <w:spacing w:val="-2"/>
        </w:rPr>
        <w:t xml:space="preserve"> </w:t>
      </w:r>
      <w:r>
        <w:t>Magíster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Ciencias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Actividad</w:t>
      </w:r>
      <w:r>
        <w:rPr>
          <w:spacing w:val="-2"/>
        </w:rPr>
        <w:t xml:space="preserve"> </w:t>
      </w:r>
      <w:r>
        <w:t>Física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Deporte.</w:t>
      </w:r>
    </w:p>
    <w:p w14:paraId="31869BB7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Profesora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t>Física.</w:t>
      </w:r>
    </w:p>
    <w:p w14:paraId="14108763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right="3728"/>
      </w:pPr>
      <w:r>
        <w:t>Asignaturas que imparte: Motricidad y Actividades Acuáticas en Cntacto con</w:t>
      </w:r>
      <w:r>
        <w:rPr>
          <w:spacing w:val="-47"/>
        </w:rPr>
        <w:t xml:space="preserve"> </w:t>
      </w:r>
      <w:r>
        <w:t>la Naturaleza,</w:t>
      </w:r>
      <w:r>
        <w:rPr>
          <w:spacing w:val="-1"/>
        </w:rPr>
        <w:t xml:space="preserve"> </w:t>
      </w:r>
      <w:r>
        <w:t>Natación.</w:t>
      </w:r>
    </w:p>
    <w:p w14:paraId="59269484" w14:textId="77777777" w:rsidR="003A083B" w:rsidRDefault="003A083B">
      <w:p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381C6498" w14:textId="77777777" w:rsidR="003A083B" w:rsidRDefault="003A083B">
      <w:pPr>
        <w:pStyle w:val="Textoindependiente"/>
        <w:rPr>
          <w:sz w:val="20"/>
        </w:rPr>
      </w:pPr>
    </w:p>
    <w:p w14:paraId="344BF07D" w14:textId="77777777" w:rsidR="003A083B" w:rsidRDefault="003A083B">
      <w:pPr>
        <w:pStyle w:val="Textoindependiente"/>
        <w:spacing w:before="4"/>
      </w:pPr>
    </w:p>
    <w:p w14:paraId="6055BA02" w14:textId="77777777" w:rsidR="003A083B" w:rsidRDefault="002D3A8E">
      <w:pPr>
        <w:pStyle w:val="Textoindependiente"/>
        <w:spacing w:before="56"/>
        <w:ind w:left="22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6832" behindDoc="0" locked="0" layoutInCell="1" allowOverlap="1" wp14:anchorId="0330BCDF" wp14:editId="7FCA7606">
                <wp:simplePos x="0" y="0"/>
                <wp:positionH relativeFrom="page">
                  <wp:posOffset>5582285</wp:posOffset>
                </wp:positionH>
                <wp:positionV relativeFrom="paragraph">
                  <wp:posOffset>1270</wp:posOffset>
                </wp:positionV>
                <wp:extent cx="1196340" cy="8345170"/>
                <wp:effectExtent l="0" t="0" r="0" b="0"/>
                <wp:wrapNone/>
                <wp:docPr id="49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6340" cy="8345170"/>
                          <a:chOff x="8791" y="2"/>
                          <a:chExt cx="1884" cy="13142"/>
                        </a:xfrm>
                      </wpg:grpSpPr>
                      <pic:pic xmlns:pic="http://schemas.openxmlformats.org/drawingml/2006/picture">
                        <pic:nvPicPr>
                          <pic:cNvPr id="50" name="Picture 54"/>
                          <pic:cNvPicPr>
                            <a:picLocks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6" y="1789"/>
                            <a:ext cx="1829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53"/>
                          <pic:cNvPicPr>
                            <a:picLocks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4" y="2"/>
                            <a:ext cx="1795" cy="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>
                            <a:picLocks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6" y="4014"/>
                            <a:ext cx="1810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51"/>
                          <pic:cNvPicPr>
                            <a:picLocks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4" y="2247"/>
                            <a:ext cx="1776" cy="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50"/>
                          <pic:cNvPicPr>
                            <a:picLocks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4" y="6183"/>
                            <a:ext cx="1772" cy="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49"/>
                          <pic:cNvPicPr>
                            <a:picLocks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1" y="4454"/>
                            <a:ext cx="1739" cy="1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48"/>
                          <pic:cNvPicPr>
                            <a:picLocks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0" y="8370"/>
                            <a:ext cx="1810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47"/>
                          <pic:cNvPicPr>
                            <a:picLocks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6" y="6604"/>
                            <a:ext cx="1776" cy="1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46"/>
                          <pic:cNvPicPr>
                            <a:picLocks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10446"/>
                            <a:ext cx="1849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45"/>
                          <pic:cNvPicPr>
                            <a:picLocks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8" y="8660"/>
                            <a:ext cx="1814" cy="1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44"/>
                          <pic:cNvPicPr>
                            <a:picLocks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12575"/>
                            <a:ext cx="1829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43"/>
                          <pic:cNvPicPr>
                            <a:picLocks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8" y="10788"/>
                            <a:ext cx="1795" cy="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F9CAC8" id="Group 42" o:spid="_x0000_s1026" style="position:absolute;margin-left:439.55pt;margin-top:.1pt;width:94.2pt;height:657.1pt;z-index:15736832;mso-position-horizontal-relative:page" coordorigin="8791,2" coordsize="1884,1314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">
                <v:shape id="Picture 54" o:spid="_x0000_s1027" type="#_x0000_t75" style="position:absolute;left:8846;top:1789;width:1829;height:5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">
                  <v:imagedata r:id="rId186" o:title=""/>
                  <v:path arrowok="t"/>
                  <o:lock v:ext="edit" aspectratio="f"/>
                </v:shape>
                <v:shape id="Picture 53" o:spid="_x0000_s1028" type="#_x0000_t75" style="position:absolute;left:8864;top:2;width:1795;height:17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">
                  <v:imagedata r:id="rId187" o:title=""/>
                  <v:path arrowok="t"/>
                  <o:lock v:ext="edit" aspectratio="f"/>
                </v:shape>
                <v:shape id="Picture 52" o:spid="_x0000_s1029" type="#_x0000_t75" style="position:absolute;left:8846;top:4014;width:1810;height:5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">
                  <v:imagedata r:id="rId188" o:title=""/>
                  <v:path arrowok="t"/>
                  <o:lock v:ext="edit" aspectratio="f"/>
                </v:shape>
                <v:shape id="Picture 51" o:spid="_x0000_s1030" type="#_x0000_t75" style="position:absolute;left:8864;top:2247;width:1776;height:17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">
                  <v:imagedata r:id="rId189" o:title=""/>
                  <v:path arrowok="t"/>
                  <o:lock v:ext="edit" aspectratio="f"/>
                </v:shape>
                <v:shape id="Picture 50" o:spid="_x0000_s1031" type="#_x0000_t75" style="position:absolute;left:8884;top:6183;width:1772;height:5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">
                  <v:imagedata r:id="rId190" o:title=""/>
                  <v:path arrowok="t"/>
                  <o:lock v:ext="edit" aspectratio="f"/>
                </v:shape>
                <v:shape id="Picture 49" o:spid="_x0000_s1032" type="#_x0000_t75" style="position:absolute;left:8901;top:4454;width:1739;height:17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">
                  <v:imagedata r:id="rId191" o:title=""/>
                  <v:path arrowok="t"/>
                  <o:lock v:ext="edit" aspectratio="f"/>
                </v:shape>
                <v:shape id="Picture 48" o:spid="_x0000_s1033" type="#_x0000_t75" style="position:absolute;left:8810;top:8370;width:1810;height:5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">
                  <v:imagedata r:id="rId192" o:title=""/>
                  <v:path arrowok="t"/>
                  <o:lock v:ext="edit" aspectratio="f"/>
                </v:shape>
                <v:shape id="Picture 47" o:spid="_x0000_s1034" type="#_x0000_t75" style="position:absolute;left:8826;top:6604;width:1776;height:17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">
                  <v:imagedata r:id="rId193" o:title=""/>
                  <v:path arrowok="t"/>
                  <o:lock v:ext="edit" aspectratio="f"/>
                </v:shape>
                <v:shape id="Picture 46" o:spid="_x0000_s1035" type="#_x0000_t75" style="position:absolute;left:8791;top:10446;width:1849;height:5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">
                  <v:imagedata r:id="rId194" o:title=""/>
                  <v:path arrowok="t"/>
                  <o:lock v:ext="edit" aspectratio="f"/>
                </v:shape>
                <v:shape id="Picture 45" o:spid="_x0000_s1036" type="#_x0000_t75" style="position:absolute;left:8808;top:8660;width:1814;height:17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">
                  <v:imagedata r:id="rId195" o:title=""/>
                  <v:path arrowok="t"/>
                  <o:lock v:ext="edit" aspectratio="f"/>
                </v:shape>
                <v:shape id="Picture 44" o:spid="_x0000_s1037" type="#_x0000_t75" style="position:absolute;left:8791;top:12575;width:1829;height:5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">
                  <v:imagedata r:id="rId196" o:title=""/>
                  <v:path arrowok="t"/>
                  <o:lock v:ext="edit" aspectratio="f"/>
                </v:shape>
                <v:shape id="Picture 43" o:spid="_x0000_s1038" type="#_x0000_t75" style="position:absolute;left:8808;top:10788;width:1795;height:17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">
                  <v:imagedata r:id="rId197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 w:rsidR="006C53B1">
        <w:t>Mario</w:t>
      </w:r>
      <w:r w:rsidR="006C53B1">
        <w:rPr>
          <w:spacing w:val="-4"/>
        </w:rPr>
        <w:t xml:space="preserve"> </w:t>
      </w:r>
      <w:r w:rsidR="006C53B1">
        <w:t>Salas</w:t>
      </w:r>
      <w:r w:rsidR="006C53B1">
        <w:rPr>
          <w:spacing w:val="-1"/>
        </w:rPr>
        <w:t xml:space="preserve"> </w:t>
      </w:r>
      <w:r w:rsidR="006C53B1">
        <w:t>Saieg</w:t>
      </w:r>
    </w:p>
    <w:p w14:paraId="53CDCD52" w14:textId="77777777" w:rsidR="003A083B" w:rsidRDefault="003A083B">
      <w:pPr>
        <w:pStyle w:val="Textoindependiente"/>
        <w:spacing w:before="8"/>
        <w:rPr>
          <w:sz w:val="19"/>
        </w:rPr>
      </w:pPr>
    </w:p>
    <w:p w14:paraId="194AA087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1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5EFD176F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Asignatura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imparte:</w:t>
      </w:r>
      <w:r>
        <w:rPr>
          <w:spacing w:val="-2"/>
        </w:rPr>
        <w:t xml:space="preserve"> </w:t>
      </w:r>
      <w:r>
        <w:t>Fútbol</w:t>
      </w:r>
      <w:r>
        <w:rPr>
          <w:spacing w:val="-2"/>
        </w:rPr>
        <w:t xml:space="preserve"> </w:t>
      </w:r>
      <w:r>
        <w:t>Varones</w:t>
      </w:r>
    </w:p>
    <w:p w14:paraId="2E78E69A" w14:textId="77777777" w:rsidR="003A083B" w:rsidRDefault="003A083B">
      <w:pPr>
        <w:pStyle w:val="Textoindependiente"/>
        <w:rPr>
          <w:sz w:val="26"/>
        </w:rPr>
      </w:pPr>
    </w:p>
    <w:p w14:paraId="6F335D49" w14:textId="77777777" w:rsidR="003A083B" w:rsidRDefault="003A083B">
      <w:pPr>
        <w:pStyle w:val="Textoindependiente"/>
        <w:rPr>
          <w:sz w:val="26"/>
        </w:rPr>
      </w:pPr>
    </w:p>
    <w:p w14:paraId="208EB454" w14:textId="77777777" w:rsidR="003A083B" w:rsidRDefault="003A083B">
      <w:pPr>
        <w:pStyle w:val="Textoindependiente"/>
        <w:spacing w:before="1"/>
        <w:rPr>
          <w:sz w:val="36"/>
        </w:rPr>
      </w:pPr>
    </w:p>
    <w:p w14:paraId="1DA8C945" w14:textId="77777777" w:rsidR="003A083B" w:rsidRDefault="006C53B1">
      <w:pPr>
        <w:pStyle w:val="Textoindependiente"/>
        <w:ind w:left="228"/>
      </w:pPr>
      <w:r>
        <w:t>Margarita</w:t>
      </w:r>
      <w:r>
        <w:rPr>
          <w:spacing w:val="-2"/>
        </w:rPr>
        <w:t xml:space="preserve"> </w:t>
      </w:r>
      <w:r>
        <w:t>Sánchez</w:t>
      </w:r>
      <w:r>
        <w:rPr>
          <w:spacing w:val="-1"/>
        </w:rPr>
        <w:t xml:space="preserve"> </w:t>
      </w:r>
      <w:r>
        <w:t>Vargas</w:t>
      </w:r>
    </w:p>
    <w:p w14:paraId="6F3E0BDE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Magíster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Evaluación</w:t>
      </w:r>
      <w:r>
        <w:rPr>
          <w:spacing w:val="-2"/>
        </w:rPr>
        <w:t xml:space="preserve"> </w:t>
      </w:r>
      <w:r>
        <w:t>Educacional.</w:t>
      </w:r>
    </w:p>
    <w:p w14:paraId="3A5A3F81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t>Física.</w:t>
      </w:r>
    </w:p>
    <w:p w14:paraId="33431B72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Directora</w:t>
      </w:r>
      <w:r>
        <w:rPr>
          <w:spacing w:val="-5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Conjunto</w:t>
      </w:r>
      <w:r>
        <w:rPr>
          <w:spacing w:val="-3"/>
        </w:rPr>
        <w:t xml:space="preserve"> </w:t>
      </w:r>
      <w:r>
        <w:t>Folclórico de</w:t>
      </w:r>
      <w:r>
        <w:rPr>
          <w:spacing w:val="-2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Escuela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t>Física.</w:t>
      </w:r>
    </w:p>
    <w:p w14:paraId="3080A740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Asignatura</w:t>
      </w:r>
      <w:r>
        <w:rPr>
          <w:spacing w:val="-2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imparte:</w:t>
      </w:r>
      <w:r>
        <w:rPr>
          <w:spacing w:val="-1"/>
        </w:rPr>
        <w:t xml:space="preserve"> </w:t>
      </w:r>
      <w:r>
        <w:t>Danzas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Folclore.</w:t>
      </w:r>
    </w:p>
    <w:p w14:paraId="529D1CFD" w14:textId="77777777" w:rsidR="003A083B" w:rsidRDefault="003A083B">
      <w:pPr>
        <w:pStyle w:val="Textoindependiente"/>
        <w:rPr>
          <w:sz w:val="26"/>
        </w:rPr>
      </w:pPr>
    </w:p>
    <w:p w14:paraId="706DEE79" w14:textId="77777777" w:rsidR="003A083B" w:rsidRDefault="003A083B">
      <w:pPr>
        <w:pStyle w:val="Textoindependiente"/>
        <w:rPr>
          <w:sz w:val="26"/>
        </w:rPr>
      </w:pPr>
    </w:p>
    <w:p w14:paraId="44628C9F" w14:textId="77777777" w:rsidR="003A083B" w:rsidRDefault="003A083B">
      <w:pPr>
        <w:pStyle w:val="Textoindependiente"/>
        <w:spacing w:before="11"/>
        <w:rPr>
          <w:sz w:val="35"/>
        </w:rPr>
      </w:pPr>
    </w:p>
    <w:p w14:paraId="13B9828F" w14:textId="77777777" w:rsidR="003A083B" w:rsidRDefault="006C53B1">
      <w:pPr>
        <w:pStyle w:val="Textoindependiente"/>
        <w:spacing w:before="1"/>
        <w:ind w:left="228"/>
      </w:pPr>
      <w:r>
        <w:t>Miguel</w:t>
      </w:r>
      <w:r>
        <w:rPr>
          <w:spacing w:val="-2"/>
        </w:rPr>
        <w:t xml:space="preserve"> </w:t>
      </w:r>
      <w:r>
        <w:t>Silva</w:t>
      </w:r>
      <w:r>
        <w:rPr>
          <w:spacing w:val="-4"/>
        </w:rPr>
        <w:t xml:space="preserve"> </w:t>
      </w:r>
      <w:r>
        <w:t>Vásquez</w:t>
      </w:r>
    </w:p>
    <w:p w14:paraId="4ED276C6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7B236710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Asignatura</w:t>
      </w:r>
      <w:r>
        <w:rPr>
          <w:spacing w:val="-3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impart</w:t>
      </w:r>
      <w:r>
        <w:t>e:</w:t>
      </w:r>
      <w:r>
        <w:rPr>
          <w:spacing w:val="-2"/>
        </w:rPr>
        <w:t xml:space="preserve"> </w:t>
      </w:r>
      <w:r>
        <w:t>Autocuidado</w:t>
      </w:r>
      <w:r>
        <w:rPr>
          <w:spacing w:val="-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Vida</w:t>
      </w:r>
      <w:r>
        <w:rPr>
          <w:spacing w:val="-2"/>
        </w:rPr>
        <w:t xml:space="preserve"> </w:t>
      </w:r>
      <w:r>
        <w:t>Saludable.</w:t>
      </w:r>
    </w:p>
    <w:p w14:paraId="1835C88D" w14:textId="77777777" w:rsidR="003A083B" w:rsidRDefault="003A083B">
      <w:pPr>
        <w:pStyle w:val="Textoindependiente"/>
        <w:rPr>
          <w:sz w:val="26"/>
        </w:rPr>
      </w:pPr>
    </w:p>
    <w:p w14:paraId="625B86E3" w14:textId="77777777" w:rsidR="003A083B" w:rsidRDefault="003A083B">
      <w:pPr>
        <w:pStyle w:val="Textoindependiente"/>
        <w:rPr>
          <w:sz w:val="26"/>
        </w:rPr>
      </w:pPr>
    </w:p>
    <w:p w14:paraId="6C529F1C" w14:textId="77777777" w:rsidR="003A083B" w:rsidRDefault="003A083B">
      <w:pPr>
        <w:pStyle w:val="Textoindependiente"/>
        <w:spacing w:before="1"/>
        <w:rPr>
          <w:sz w:val="36"/>
        </w:rPr>
      </w:pPr>
    </w:p>
    <w:p w14:paraId="38AEDD8C" w14:textId="77777777" w:rsidR="003A083B" w:rsidRDefault="006C53B1">
      <w:pPr>
        <w:pStyle w:val="Textoindependiente"/>
        <w:spacing w:before="1"/>
        <w:ind w:left="228"/>
      </w:pPr>
      <w:r>
        <w:t>Patricio Solis Urra</w:t>
      </w:r>
    </w:p>
    <w:p w14:paraId="27761EC0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©</w:t>
      </w:r>
      <w:r>
        <w:rPr>
          <w:spacing w:val="-1"/>
        </w:rPr>
        <w:t xml:space="preserve"> </w:t>
      </w:r>
      <w:r>
        <w:t>Magíster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Medicina del Deporte.</w:t>
      </w:r>
    </w:p>
    <w:p w14:paraId="79866BE3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5"/>
        </w:rPr>
        <w:t xml:space="preserve"> </w:t>
      </w:r>
      <w:r>
        <w:t>Física.</w:t>
      </w:r>
    </w:p>
    <w:p w14:paraId="34E5CFE3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line="242" w:lineRule="auto"/>
        <w:ind w:right="4238"/>
      </w:pPr>
      <w:r>
        <w:t>Asignaturas que imparte: Teoría del Entrenamiento Motor y Teoría del</w:t>
      </w:r>
      <w:r>
        <w:rPr>
          <w:spacing w:val="-47"/>
        </w:rPr>
        <w:t xml:space="preserve"> </w:t>
      </w:r>
      <w:r>
        <w:t>Entrenamiento Deportivo</w:t>
      </w:r>
    </w:p>
    <w:p w14:paraId="6F650B02" w14:textId="77777777" w:rsidR="003A083B" w:rsidRDefault="003A083B">
      <w:pPr>
        <w:pStyle w:val="Textoindependiente"/>
      </w:pPr>
    </w:p>
    <w:p w14:paraId="126439E0" w14:textId="77777777" w:rsidR="003A083B" w:rsidRDefault="003A083B">
      <w:pPr>
        <w:pStyle w:val="Textoindependiente"/>
      </w:pPr>
    </w:p>
    <w:p w14:paraId="2A0CFA74" w14:textId="77777777" w:rsidR="003A083B" w:rsidRDefault="003A083B">
      <w:pPr>
        <w:pStyle w:val="Textoindependiente"/>
        <w:spacing w:before="11"/>
        <w:rPr>
          <w:sz w:val="20"/>
        </w:rPr>
      </w:pPr>
    </w:p>
    <w:p w14:paraId="4EF0F0D5" w14:textId="77777777" w:rsidR="003A083B" w:rsidRDefault="006C53B1">
      <w:pPr>
        <w:pStyle w:val="Textoindependiente"/>
        <w:ind w:left="228"/>
      </w:pPr>
      <w:r>
        <w:t>Patricia</w:t>
      </w:r>
      <w:r>
        <w:rPr>
          <w:spacing w:val="-3"/>
        </w:rPr>
        <w:t xml:space="preserve"> </w:t>
      </w:r>
      <w:r>
        <w:t>Torres</w:t>
      </w:r>
      <w:r>
        <w:rPr>
          <w:spacing w:val="-1"/>
        </w:rPr>
        <w:t xml:space="preserve"> </w:t>
      </w:r>
      <w:r>
        <w:t>Dammon</w:t>
      </w:r>
    </w:p>
    <w:p w14:paraId="0C53FA2B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Profesora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t>Física.</w:t>
      </w:r>
    </w:p>
    <w:p w14:paraId="0CB0EE7C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right="3970"/>
      </w:pPr>
      <w:r>
        <w:t>Asignaturas que imparte: Práctica Docente Intermedia y Práctica Docente</w:t>
      </w:r>
      <w:r>
        <w:rPr>
          <w:spacing w:val="-47"/>
        </w:rPr>
        <w:t xml:space="preserve"> </w:t>
      </w:r>
      <w:r>
        <w:t>Final.</w:t>
      </w:r>
    </w:p>
    <w:p w14:paraId="7AB9BAA0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Supervisión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Práctica</w:t>
      </w:r>
      <w:r>
        <w:rPr>
          <w:spacing w:val="-3"/>
        </w:rPr>
        <w:t xml:space="preserve"> </w:t>
      </w:r>
      <w:r>
        <w:t>Doc</w:t>
      </w:r>
      <w:r>
        <w:t>ente Intermedia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Práctica</w:t>
      </w:r>
      <w:r>
        <w:rPr>
          <w:spacing w:val="-3"/>
        </w:rPr>
        <w:t xml:space="preserve"> </w:t>
      </w:r>
      <w:r>
        <w:t>Docente Final.</w:t>
      </w:r>
    </w:p>
    <w:p w14:paraId="42397314" w14:textId="77777777" w:rsidR="003A083B" w:rsidRDefault="003A083B">
      <w:pPr>
        <w:pStyle w:val="Textoindependiente"/>
        <w:rPr>
          <w:sz w:val="26"/>
        </w:rPr>
      </w:pPr>
    </w:p>
    <w:p w14:paraId="31008FEC" w14:textId="77777777" w:rsidR="003A083B" w:rsidRDefault="003A083B">
      <w:pPr>
        <w:pStyle w:val="Textoindependiente"/>
        <w:rPr>
          <w:sz w:val="26"/>
        </w:rPr>
      </w:pPr>
    </w:p>
    <w:p w14:paraId="7D9E1969" w14:textId="77777777" w:rsidR="003A083B" w:rsidRDefault="006C53B1">
      <w:pPr>
        <w:pStyle w:val="Textoindependiente"/>
        <w:spacing w:before="161"/>
        <w:ind w:left="228"/>
      </w:pPr>
      <w:r>
        <w:t>Gisela</w:t>
      </w:r>
      <w:r>
        <w:rPr>
          <w:spacing w:val="-1"/>
        </w:rPr>
        <w:t xml:space="preserve"> </w:t>
      </w:r>
      <w:r>
        <w:t>Vicencio</w:t>
      </w:r>
      <w:r>
        <w:rPr>
          <w:spacing w:val="-3"/>
        </w:rPr>
        <w:t xml:space="preserve"> </w:t>
      </w:r>
      <w:r>
        <w:t>Salazar</w:t>
      </w:r>
    </w:p>
    <w:p w14:paraId="3541D8B1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Diplomada</w:t>
      </w:r>
      <w:r>
        <w:rPr>
          <w:spacing w:val="-1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Docencia Universitaria.</w:t>
      </w:r>
    </w:p>
    <w:p w14:paraId="3A22C868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Diplomada</w:t>
      </w:r>
      <w:r>
        <w:rPr>
          <w:spacing w:val="-2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t>Física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Infancia.</w:t>
      </w:r>
    </w:p>
    <w:p w14:paraId="636F09E8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t>Física.</w:t>
      </w:r>
    </w:p>
    <w:p w14:paraId="35DBF81A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line="242" w:lineRule="auto"/>
        <w:ind w:right="3970"/>
      </w:pPr>
      <w:r>
        <w:t>Asignaturas que imparte: Práctica Docente Intermedia y Práctica Docente</w:t>
      </w:r>
      <w:r>
        <w:rPr>
          <w:spacing w:val="-47"/>
        </w:rPr>
        <w:t xml:space="preserve"> </w:t>
      </w:r>
      <w:r>
        <w:t>Final.</w:t>
      </w:r>
    </w:p>
    <w:p w14:paraId="52C9C9B9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line="266" w:lineRule="exact"/>
        <w:ind w:hanging="361"/>
      </w:pPr>
      <w:r>
        <w:t>Supervisión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Práctica</w:t>
      </w:r>
      <w:r>
        <w:rPr>
          <w:spacing w:val="-2"/>
        </w:rPr>
        <w:t xml:space="preserve"> </w:t>
      </w:r>
      <w:r>
        <w:t>Docente</w:t>
      </w:r>
      <w:r>
        <w:rPr>
          <w:spacing w:val="-1"/>
        </w:rPr>
        <w:t xml:space="preserve"> </w:t>
      </w:r>
      <w:r>
        <w:t>Intermedia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Práctica</w:t>
      </w:r>
      <w:r>
        <w:rPr>
          <w:spacing w:val="-3"/>
        </w:rPr>
        <w:t xml:space="preserve"> </w:t>
      </w:r>
      <w:r>
        <w:t>Docente Final.</w:t>
      </w:r>
    </w:p>
    <w:p w14:paraId="224C949A" w14:textId="77777777" w:rsidR="003A083B" w:rsidRDefault="003A083B">
      <w:pPr>
        <w:spacing w:line="266" w:lineRule="exact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6EED9BFA" w14:textId="77777777" w:rsidR="003A083B" w:rsidRDefault="003A083B">
      <w:pPr>
        <w:pStyle w:val="Textoindependiente"/>
        <w:rPr>
          <w:sz w:val="20"/>
        </w:rPr>
      </w:pPr>
    </w:p>
    <w:p w14:paraId="2C85C354" w14:textId="77777777" w:rsidR="003A083B" w:rsidRDefault="003A083B">
      <w:pPr>
        <w:pStyle w:val="Textoindependiente"/>
        <w:rPr>
          <w:sz w:val="20"/>
        </w:rPr>
      </w:pPr>
    </w:p>
    <w:p w14:paraId="22A32A96" w14:textId="77777777" w:rsidR="003A083B" w:rsidRDefault="003A083B">
      <w:pPr>
        <w:pStyle w:val="Textoindependiente"/>
        <w:spacing w:before="11"/>
        <w:rPr>
          <w:sz w:val="24"/>
        </w:rPr>
      </w:pPr>
    </w:p>
    <w:p w14:paraId="68A57164" w14:textId="77777777" w:rsidR="003A083B" w:rsidRDefault="002D3A8E">
      <w:pPr>
        <w:pStyle w:val="Textoindependiente"/>
        <w:spacing w:before="57"/>
        <w:ind w:left="22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239744" behindDoc="1" locked="0" layoutInCell="1" allowOverlap="1" wp14:anchorId="151EBB2C" wp14:editId="56FF3C42">
                <wp:simplePos x="0" y="0"/>
                <wp:positionH relativeFrom="page">
                  <wp:posOffset>800100</wp:posOffset>
                </wp:positionH>
                <wp:positionV relativeFrom="paragraph">
                  <wp:posOffset>-1905</wp:posOffset>
                </wp:positionV>
                <wp:extent cx="6282055" cy="7442200"/>
                <wp:effectExtent l="0" t="0" r="4445" b="0"/>
                <wp:wrapNone/>
                <wp:docPr id="42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2055" cy="7442200"/>
                          <a:chOff x="1260" y="-3"/>
                          <a:chExt cx="9893" cy="11720"/>
                        </a:xfrm>
                      </wpg:grpSpPr>
                      <pic:pic xmlns:pic="http://schemas.openxmlformats.org/drawingml/2006/picture">
                        <pic:nvPicPr>
                          <pic:cNvPr id="43" name="Picture 41"/>
                          <pic:cNvPicPr>
                            <a:picLocks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" y="10077"/>
                            <a:ext cx="9893" cy="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0"/>
                          <pic:cNvPicPr>
                            <a:picLocks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4837"/>
                            <a:ext cx="9859" cy="5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39"/>
                          <pic:cNvPicPr>
                            <a:picLocks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5" y="3654"/>
                            <a:ext cx="1774" cy="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38"/>
                          <pic:cNvPicPr>
                            <a:picLocks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1614"/>
                            <a:ext cx="1716" cy="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37"/>
                          <pic:cNvPicPr>
                            <a:picLocks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7" y="-4"/>
                            <a:ext cx="1683" cy="1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36"/>
                          <pic:cNvPicPr>
                            <a:picLocks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0" y="2007"/>
                            <a:ext cx="1725" cy="1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338D4E" id="Group 35" o:spid="_x0000_s1026" style="position:absolute;margin-left:63pt;margin-top:-.15pt;width:494.65pt;height:586pt;z-index:-17076736;mso-position-horizontal-relative:page" coordorigin="1260,-3" coordsize="9893,1172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">
                <v:shape id="Picture 41" o:spid="_x0000_s1027" type="#_x0000_t75" style="position:absolute;left:1260;top:10077;width:9893;height:16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">
                  <v:imagedata r:id="rId204" o:title=""/>
                  <v:path arrowok="t"/>
                  <o:lock v:ext="edit" aspectratio="f"/>
                </v:shape>
                <v:shape id="Picture 40" o:spid="_x0000_s1028" type="#_x0000_t75" style="position:absolute;left:1277;top:4837;width:9859;height:52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">
                  <v:imagedata r:id="rId205" o:title=""/>
                  <v:path arrowok="t"/>
                  <o:lock v:ext="edit" aspectratio="f"/>
                </v:shape>
                <v:shape id="Picture 39" o:spid="_x0000_s1029" type="#_x0000_t75" style="position:absolute;left:8745;top:3654;width:1774;height:17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">
                  <v:imagedata r:id="rId206" o:title=""/>
                  <v:path arrowok="t"/>
                  <o:lock v:ext="edit" aspectratio="f"/>
                </v:shape>
                <v:shape id="Picture 38" o:spid="_x0000_s1030" type="#_x0000_t75" style="position:absolute;left:8791;top:1614;width:1716;height:5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">
                  <v:imagedata r:id="rId207" o:title=""/>
                  <v:path arrowok="t"/>
                  <o:lock v:ext="edit" aspectratio="f"/>
                </v:shape>
                <v:shape id="Picture 37" o:spid="_x0000_s1031" type="#_x0000_t75" style="position:absolute;left:8807;top:-4;width:1683;height:16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">
                  <v:imagedata r:id="rId208" o:title=""/>
                  <v:path arrowok="t"/>
                  <o:lock v:ext="edit" aspectratio="f"/>
                </v:shape>
                <v:shape id="Picture 36" o:spid="_x0000_s1032" type="#_x0000_t75" style="position:absolute;left:8770;top:2007;width:1725;height:16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">
                  <v:imagedata r:id="rId209" o:title=""/>
                  <v:path arrowok="t"/>
                  <o:lock v:ext="edit" aspectratio="f"/>
                </v:shape>
                <w10:wrap anchorx="page"/>
              </v:group>
            </w:pict>
          </mc:Fallback>
        </mc:AlternateContent>
      </w:r>
      <w:r w:rsidR="006C53B1">
        <w:t>Carolina</w:t>
      </w:r>
      <w:r w:rsidR="006C53B1">
        <w:rPr>
          <w:spacing w:val="-2"/>
        </w:rPr>
        <w:t xml:space="preserve"> </w:t>
      </w:r>
      <w:r w:rsidR="006C53B1">
        <w:t>Quezada</w:t>
      </w:r>
      <w:r w:rsidR="006C53B1">
        <w:rPr>
          <w:spacing w:val="-1"/>
        </w:rPr>
        <w:t xml:space="preserve"> </w:t>
      </w:r>
      <w:r w:rsidR="006C53B1">
        <w:t>Pérez</w:t>
      </w:r>
    </w:p>
    <w:p w14:paraId="2DFBEC4F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Profesora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t>Física.</w:t>
      </w:r>
    </w:p>
    <w:p w14:paraId="34A56A84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Asignaturas</w:t>
      </w:r>
      <w:r>
        <w:rPr>
          <w:spacing w:val="-2"/>
        </w:rPr>
        <w:t xml:space="preserve"> </w:t>
      </w:r>
      <w:r>
        <w:t>que imparte:</w:t>
      </w:r>
      <w:r>
        <w:rPr>
          <w:spacing w:val="1"/>
        </w:rPr>
        <w:t xml:space="preserve"> </w:t>
      </w:r>
      <w:r>
        <w:t>Básqu</w:t>
      </w:r>
      <w:r>
        <w:t>etbol</w:t>
      </w:r>
      <w:r>
        <w:rPr>
          <w:spacing w:val="-4"/>
        </w:rPr>
        <w:t xml:space="preserve"> </w:t>
      </w:r>
      <w:r>
        <w:t>Damas.</w:t>
      </w:r>
    </w:p>
    <w:p w14:paraId="48F41F4C" w14:textId="77777777" w:rsidR="003A083B" w:rsidRDefault="003A083B">
      <w:pPr>
        <w:pStyle w:val="Textoindependiente"/>
        <w:rPr>
          <w:sz w:val="26"/>
        </w:rPr>
      </w:pPr>
    </w:p>
    <w:p w14:paraId="58617C2D" w14:textId="77777777" w:rsidR="003A083B" w:rsidRDefault="003A083B">
      <w:pPr>
        <w:pStyle w:val="Textoindependiente"/>
        <w:rPr>
          <w:sz w:val="26"/>
        </w:rPr>
      </w:pPr>
    </w:p>
    <w:p w14:paraId="2EE5B4D2" w14:textId="77777777" w:rsidR="003A083B" w:rsidRDefault="003A083B">
      <w:pPr>
        <w:pStyle w:val="Textoindependiente"/>
        <w:rPr>
          <w:sz w:val="26"/>
        </w:rPr>
      </w:pPr>
    </w:p>
    <w:p w14:paraId="3D56BA66" w14:textId="77777777" w:rsidR="003A083B" w:rsidRDefault="003A083B">
      <w:pPr>
        <w:pStyle w:val="Textoindependiente"/>
        <w:spacing w:before="9"/>
        <w:rPr>
          <w:sz w:val="19"/>
        </w:rPr>
      </w:pPr>
    </w:p>
    <w:p w14:paraId="4339BA4A" w14:textId="77777777" w:rsidR="003A083B" w:rsidRDefault="006C53B1">
      <w:pPr>
        <w:pStyle w:val="Textoindependiente"/>
        <w:ind w:left="228"/>
      </w:pPr>
      <w:r>
        <w:t>Rosanna</w:t>
      </w:r>
      <w:r>
        <w:rPr>
          <w:spacing w:val="-3"/>
        </w:rPr>
        <w:t xml:space="preserve"> </w:t>
      </w:r>
      <w:r>
        <w:t>Domarchi</w:t>
      </w:r>
    </w:p>
    <w:p w14:paraId="18AC7D8E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Profesora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Educación</w:t>
      </w:r>
      <w:r>
        <w:rPr>
          <w:spacing w:val="-3"/>
        </w:rPr>
        <w:t xml:space="preserve"> </w:t>
      </w:r>
      <w:r>
        <w:t>Física.</w:t>
      </w:r>
    </w:p>
    <w:p w14:paraId="2C596DCE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Asignaturas</w:t>
      </w:r>
      <w:r>
        <w:rPr>
          <w:spacing w:val="-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imparte:</w:t>
      </w:r>
      <w:r>
        <w:rPr>
          <w:spacing w:val="-1"/>
        </w:rPr>
        <w:t xml:space="preserve"> </w:t>
      </w:r>
      <w:r>
        <w:t>Deporte</w:t>
      </w:r>
      <w:r>
        <w:rPr>
          <w:spacing w:val="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personas</w:t>
      </w:r>
      <w:r>
        <w:rPr>
          <w:spacing w:val="-3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discapacidad</w:t>
      </w:r>
      <w:r>
        <w:rPr>
          <w:spacing w:val="-1"/>
        </w:rPr>
        <w:t xml:space="preserve"> </w:t>
      </w:r>
      <w:r>
        <w:t>visual.</w:t>
      </w:r>
    </w:p>
    <w:p w14:paraId="7DD63AAB" w14:textId="77777777" w:rsidR="003A083B" w:rsidRDefault="003A083B">
      <w:pPr>
        <w:pStyle w:val="Textoindependiente"/>
        <w:rPr>
          <w:sz w:val="26"/>
        </w:rPr>
      </w:pPr>
    </w:p>
    <w:p w14:paraId="1E95B33A" w14:textId="77777777" w:rsidR="003A083B" w:rsidRDefault="003A083B">
      <w:pPr>
        <w:pStyle w:val="Textoindependiente"/>
        <w:rPr>
          <w:sz w:val="26"/>
        </w:rPr>
      </w:pPr>
    </w:p>
    <w:p w14:paraId="70096A58" w14:textId="77777777" w:rsidR="003A083B" w:rsidRDefault="003A083B">
      <w:pPr>
        <w:pStyle w:val="Textoindependiente"/>
        <w:rPr>
          <w:sz w:val="26"/>
        </w:rPr>
      </w:pPr>
    </w:p>
    <w:p w14:paraId="3441AD9A" w14:textId="77777777" w:rsidR="003A083B" w:rsidRDefault="003A083B">
      <w:pPr>
        <w:pStyle w:val="Textoindependiente"/>
        <w:rPr>
          <w:sz w:val="26"/>
        </w:rPr>
      </w:pPr>
    </w:p>
    <w:p w14:paraId="56ADBBB2" w14:textId="77777777" w:rsidR="003A083B" w:rsidRDefault="003A083B">
      <w:pPr>
        <w:pStyle w:val="Textoindependiente"/>
        <w:rPr>
          <w:sz w:val="26"/>
        </w:rPr>
      </w:pPr>
    </w:p>
    <w:p w14:paraId="620671D4" w14:textId="77777777" w:rsidR="003A083B" w:rsidRDefault="003A083B">
      <w:pPr>
        <w:pStyle w:val="Textoindependiente"/>
        <w:rPr>
          <w:sz w:val="26"/>
        </w:rPr>
      </w:pPr>
    </w:p>
    <w:p w14:paraId="2C49CDE0" w14:textId="77777777" w:rsidR="003A083B" w:rsidRDefault="003A083B">
      <w:pPr>
        <w:pStyle w:val="Textoindependiente"/>
        <w:rPr>
          <w:sz w:val="26"/>
        </w:rPr>
      </w:pPr>
    </w:p>
    <w:p w14:paraId="266BC785" w14:textId="77777777" w:rsidR="003A083B" w:rsidRDefault="003A083B">
      <w:pPr>
        <w:pStyle w:val="Textoindependiente"/>
        <w:rPr>
          <w:sz w:val="26"/>
        </w:rPr>
      </w:pPr>
    </w:p>
    <w:p w14:paraId="0FD1F530" w14:textId="77777777" w:rsidR="003A083B" w:rsidRDefault="003A083B">
      <w:pPr>
        <w:pStyle w:val="Textoindependiente"/>
        <w:rPr>
          <w:sz w:val="26"/>
        </w:rPr>
      </w:pPr>
    </w:p>
    <w:p w14:paraId="04B7EAF0" w14:textId="77777777" w:rsidR="003A083B" w:rsidRDefault="003A083B">
      <w:pPr>
        <w:pStyle w:val="Textoindependiente"/>
        <w:rPr>
          <w:sz w:val="26"/>
        </w:rPr>
      </w:pPr>
    </w:p>
    <w:p w14:paraId="1EBCAB04" w14:textId="77777777" w:rsidR="003A083B" w:rsidRDefault="003A083B">
      <w:pPr>
        <w:pStyle w:val="Textoindependiente"/>
        <w:rPr>
          <w:sz w:val="26"/>
        </w:rPr>
      </w:pPr>
    </w:p>
    <w:p w14:paraId="46F98A46" w14:textId="77777777" w:rsidR="003A083B" w:rsidRDefault="003A083B">
      <w:pPr>
        <w:pStyle w:val="Textoindependiente"/>
        <w:rPr>
          <w:sz w:val="26"/>
        </w:rPr>
      </w:pPr>
    </w:p>
    <w:p w14:paraId="6E3A86C1" w14:textId="77777777" w:rsidR="003A083B" w:rsidRDefault="003A083B">
      <w:pPr>
        <w:pStyle w:val="Textoindependiente"/>
        <w:rPr>
          <w:sz w:val="26"/>
        </w:rPr>
      </w:pPr>
    </w:p>
    <w:p w14:paraId="56508675" w14:textId="77777777" w:rsidR="003A083B" w:rsidRDefault="003A083B">
      <w:pPr>
        <w:pStyle w:val="Textoindependiente"/>
        <w:rPr>
          <w:sz w:val="26"/>
        </w:rPr>
      </w:pPr>
    </w:p>
    <w:p w14:paraId="6A432984" w14:textId="77777777" w:rsidR="003A083B" w:rsidRDefault="003A083B">
      <w:pPr>
        <w:pStyle w:val="Textoindependiente"/>
        <w:rPr>
          <w:sz w:val="26"/>
        </w:rPr>
      </w:pPr>
    </w:p>
    <w:p w14:paraId="2D9CA630" w14:textId="77777777" w:rsidR="003A083B" w:rsidRDefault="003A083B">
      <w:pPr>
        <w:pStyle w:val="Textoindependiente"/>
        <w:rPr>
          <w:sz w:val="26"/>
        </w:rPr>
      </w:pPr>
    </w:p>
    <w:p w14:paraId="6DA0553A" w14:textId="77777777" w:rsidR="003A083B" w:rsidRDefault="003A083B">
      <w:pPr>
        <w:pStyle w:val="Textoindependiente"/>
        <w:rPr>
          <w:sz w:val="26"/>
        </w:rPr>
      </w:pPr>
    </w:p>
    <w:p w14:paraId="3AF29173" w14:textId="77777777" w:rsidR="003A083B" w:rsidRDefault="003A083B">
      <w:pPr>
        <w:pStyle w:val="Textoindependiente"/>
        <w:rPr>
          <w:sz w:val="26"/>
        </w:rPr>
      </w:pPr>
    </w:p>
    <w:p w14:paraId="06C2BA87" w14:textId="77777777" w:rsidR="003A083B" w:rsidRDefault="003A083B">
      <w:pPr>
        <w:pStyle w:val="Textoindependiente"/>
        <w:rPr>
          <w:sz w:val="26"/>
        </w:rPr>
      </w:pPr>
    </w:p>
    <w:p w14:paraId="777A8709" w14:textId="77777777" w:rsidR="003A083B" w:rsidRDefault="003A083B">
      <w:pPr>
        <w:pStyle w:val="Textoindependiente"/>
        <w:rPr>
          <w:sz w:val="26"/>
        </w:rPr>
      </w:pPr>
    </w:p>
    <w:p w14:paraId="329B54BD" w14:textId="77777777" w:rsidR="003A083B" w:rsidRDefault="003A083B">
      <w:pPr>
        <w:pStyle w:val="Textoindependiente"/>
        <w:rPr>
          <w:sz w:val="26"/>
        </w:rPr>
      </w:pPr>
    </w:p>
    <w:p w14:paraId="0C0EA2DE" w14:textId="77777777" w:rsidR="003A083B" w:rsidRDefault="003A083B">
      <w:pPr>
        <w:pStyle w:val="Textoindependiente"/>
        <w:rPr>
          <w:sz w:val="26"/>
        </w:rPr>
      </w:pPr>
    </w:p>
    <w:p w14:paraId="288AC7B6" w14:textId="77777777" w:rsidR="003A083B" w:rsidRDefault="003A083B">
      <w:pPr>
        <w:pStyle w:val="Textoindependiente"/>
        <w:rPr>
          <w:sz w:val="26"/>
        </w:rPr>
      </w:pPr>
    </w:p>
    <w:p w14:paraId="6F1C5945" w14:textId="77777777" w:rsidR="003A083B" w:rsidRDefault="003A083B">
      <w:pPr>
        <w:pStyle w:val="Textoindependiente"/>
        <w:rPr>
          <w:sz w:val="26"/>
        </w:rPr>
      </w:pPr>
    </w:p>
    <w:p w14:paraId="2D99A933" w14:textId="77777777" w:rsidR="003A083B" w:rsidRDefault="003A083B">
      <w:pPr>
        <w:pStyle w:val="Textoindependiente"/>
        <w:rPr>
          <w:sz w:val="26"/>
        </w:rPr>
      </w:pPr>
    </w:p>
    <w:p w14:paraId="7AFCCA30" w14:textId="77777777" w:rsidR="003A083B" w:rsidRDefault="003A083B">
      <w:pPr>
        <w:pStyle w:val="Textoindependiente"/>
        <w:rPr>
          <w:sz w:val="26"/>
        </w:rPr>
      </w:pPr>
    </w:p>
    <w:p w14:paraId="4EE58A46" w14:textId="77777777" w:rsidR="003A083B" w:rsidRDefault="003A083B">
      <w:pPr>
        <w:pStyle w:val="Textoindependiente"/>
        <w:rPr>
          <w:sz w:val="26"/>
        </w:rPr>
      </w:pPr>
    </w:p>
    <w:p w14:paraId="56F67C91" w14:textId="77777777" w:rsidR="003A083B" w:rsidRDefault="003A083B">
      <w:pPr>
        <w:pStyle w:val="Textoindependiente"/>
        <w:rPr>
          <w:sz w:val="26"/>
        </w:rPr>
      </w:pPr>
    </w:p>
    <w:p w14:paraId="4915980C" w14:textId="77777777" w:rsidR="003A083B" w:rsidRDefault="003A083B">
      <w:pPr>
        <w:pStyle w:val="Textoindependiente"/>
        <w:spacing w:before="4"/>
        <w:rPr>
          <w:sz w:val="19"/>
        </w:rPr>
      </w:pPr>
    </w:p>
    <w:p w14:paraId="5C76E83D" w14:textId="77777777" w:rsidR="003A083B" w:rsidRDefault="006C53B1">
      <w:pPr>
        <w:ind w:left="1953"/>
        <w:rPr>
          <w:b/>
          <w:sz w:val="28"/>
        </w:rPr>
      </w:pPr>
      <w:r>
        <w:rPr>
          <w:b/>
          <w:sz w:val="28"/>
        </w:rPr>
        <w:t>Plantel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Docente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Escuela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de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Educación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Física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PUCV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2015</w:t>
      </w:r>
    </w:p>
    <w:p w14:paraId="58B84ADE" w14:textId="77777777" w:rsidR="003A083B" w:rsidRDefault="003A083B">
      <w:pPr>
        <w:rPr>
          <w:sz w:val="28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311D1744" w14:textId="77777777" w:rsidR="003A083B" w:rsidRDefault="002D3A8E">
      <w:pPr>
        <w:pStyle w:val="Textoindependiente"/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7856" behindDoc="0" locked="0" layoutInCell="1" allowOverlap="1" wp14:anchorId="18B78F70" wp14:editId="55067EE6">
                <wp:simplePos x="0" y="0"/>
                <wp:positionH relativeFrom="page">
                  <wp:posOffset>5010785</wp:posOffset>
                </wp:positionH>
                <wp:positionV relativeFrom="page">
                  <wp:posOffset>1139825</wp:posOffset>
                </wp:positionV>
                <wp:extent cx="1044575" cy="8475345"/>
                <wp:effectExtent l="0" t="0" r="0" b="0"/>
                <wp:wrapNone/>
                <wp:docPr id="27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4575" cy="8475345"/>
                          <a:chOff x="7891" y="1795"/>
                          <a:chExt cx="1645" cy="13347"/>
                        </a:xfrm>
                      </wpg:grpSpPr>
                      <pic:pic xmlns:pic="http://schemas.openxmlformats.org/drawingml/2006/picture">
                        <pic:nvPicPr>
                          <pic:cNvPr id="28" name="Picture 34"/>
                          <pic:cNvPicPr>
                            <a:picLocks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8" y="3319"/>
                            <a:ext cx="1565" cy="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33"/>
                          <pic:cNvPicPr>
                            <a:picLocks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4" y="1795"/>
                            <a:ext cx="1533" cy="1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2"/>
                          <pic:cNvPicPr>
                            <a:picLocks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7" y="5116"/>
                            <a:ext cx="1568" cy="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5" y="3593"/>
                            <a:ext cx="1533" cy="1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30"/>
                          <pic:cNvPicPr>
                            <a:picLocks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8" y="6984"/>
                            <a:ext cx="1587" cy="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29"/>
                          <pic:cNvPicPr>
                            <a:picLocks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6" y="5442"/>
                            <a:ext cx="1552" cy="1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28"/>
                          <pic:cNvPicPr>
                            <a:picLocks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2" y="8853"/>
                            <a:ext cx="1623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27"/>
                          <pic:cNvPicPr>
                            <a:picLocks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9" y="7274"/>
                            <a:ext cx="1589" cy="1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26"/>
                          <pic:cNvPicPr>
                            <a:picLocks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2" y="10759"/>
                            <a:ext cx="1604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25"/>
                          <pic:cNvPicPr>
                            <a:picLocks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9" y="9197"/>
                            <a:ext cx="1570" cy="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24"/>
                          <pic:cNvPicPr>
                            <a:picLocks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2" y="12669"/>
                            <a:ext cx="1604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23"/>
                          <pic:cNvPicPr>
                            <a:picLocks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9" y="11108"/>
                            <a:ext cx="1570" cy="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22"/>
                          <pic:cNvPicPr>
                            <a:picLocks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91" y="14630"/>
                            <a:ext cx="1642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21"/>
                          <pic:cNvPicPr>
                            <a:picLocks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9" y="13031"/>
                            <a:ext cx="1608" cy="1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C16187" id="Group 20" o:spid="_x0000_s1026" style="position:absolute;margin-left:394.55pt;margin-top:89.75pt;width:82.25pt;height:667.35pt;z-index:15737856;mso-position-horizontal-relative:page;mso-position-vertical-relative:page" coordorigin="7891,1795" coordsize="1645,1334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">
                <v:shape id="Picture 34" o:spid="_x0000_s1027" type="#_x0000_t75" style="position:absolute;left:7968;top:3319;width:1565;height:4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">
                  <v:imagedata r:id="rId224" o:title=""/>
                  <v:path arrowok="t"/>
                  <o:lock v:ext="edit" aspectratio="f"/>
                </v:shape>
                <v:shape id="Picture 33" o:spid="_x0000_s1028" type="#_x0000_t75" style="position:absolute;left:7984;top:1795;width:1533;height:15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">
                  <v:imagedata r:id="rId225" o:title=""/>
                  <v:path arrowok="t"/>
                  <o:lock v:ext="edit" aspectratio="f"/>
                </v:shape>
                <v:shape id="Picture 32" o:spid="_x0000_s1029" type="#_x0000_t75" style="position:absolute;left:7967;top:5116;width:1568;height:4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">
                  <v:imagedata r:id="rId226" o:title=""/>
                  <v:path arrowok="t"/>
                  <o:lock v:ext="edit" aspectratio="f"/>
                </v:shape>
                <v:shape id="Picture 31" o:spid="_x0000_s1030" type="#_x0000_t75" style="position:absolute;left:7985;top:3593;width:1533;height:15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">
                  <v:imagedata r:id="rId227" o:title=""/>
                  <v:path arrowok="t"/>
                  <o:lock v:ext="edit" aspectratio="f"/>
                </v:shape>
                <v:shape id="Picture 30" o:spid="_x0000_s1031" type="#_x0000_t75" style="position:absolute;left:7948;top:6984;width:1587;height:4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">
                  <v:imagedata r:id="rId228" o:title=""/>
                  <v:path arrowok="t"/>
                  <o:lock v:ext="edit" aspectratio="f"/>
                </v:shape>
                <v:shape id="Picture 29" o:spid="_x0000_s1032" type="#_x0000_t75" style="position:absolute;left:7966;top:5442;width:1552;height:15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">
                  <v:imagedata r:id="rId229" o:title=""/>
                  <v:path arrowok="t"/>
                  <o:lock v:ext="edit" aspectratio="f"/>
                </v:shape>
                <v:shape id="Picture 28" o:spid="_x0000_s1033" type="#_x0000_t75" style="position:absolute;left:7912;top:8853;width:1623;height:5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">
                  <v:imagedata r:id="rId230" o:title=""/>
                  <v:path arrowok="t"/>
                  <o:lock v:ext="edit" aspectratio="f"/>
                </v:shape>
                <v:shape id="Picture 27" o:spid="_x0000_s1034" type="#_x0000_t75" style="position:absolute;left:7929;top:7274;width:1589;height:15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">
                  <v:imagedata r:id="rId231" o:title=""/>
                  <v:path arrowok="t"/>
                  <o:lock v:ext="edit" aspectratio="f"/>
                </v:shape>
                <v:shape id="Picture 26" o:spid="_x0000_s1035" type="#_x0000_t75" style="position:absolute;left:7912;top:10759;width:1604;height:5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">
                  <v:imagedata r:id="rId232" o:title=""/>
                  <v:path arrowok="t"/>
                  <o:lock v:ext="edit" aspectratio="f"/>
                </v:shape>
                <v:shape id="Picture 25" o:spid="_x0000_s1036" type="#_x0000_t75" style="position:absolute;left:7929;top:9197;width:1570;height:15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">
                  <v:imagedata r:id="rId233" o:title=""/>
                  <v:path arrowok="t"/>
                  <o:lock v:ext="edit" aspectratio="f"/>
                </v:shape>
                <v:shape id="Picture 24" o:spid="_x0000_s1037" type="#_x0000_t75" style="position:absolute;left:7912;top:12669;width:1604;height:5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">
                  <v:imagedata r:id="rId234" o:title=""/>
                  <v:path arrowok="t"/>
                  <o:lock v:ext="edit" aspectratio="f"/>
                </v:shape>
                <v:shape id="Picture 23" o:spid="_x0000_s1038" type="#_x0000_t75" style="position:absolute;left:7929;top:11108;width:1570;height:15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">
                  <v:imagedata r:id="rId235" o:title=""/>
                  <v:path arrowok="t"/>
                  <o:lock v:ext="edit" aspectratio="f"/>
                </v:shape>
                <v:shape id="Picture 22" o:spid="_x0000_s1039" type="#_x0000_t75" style="position:absolute;left:7891;top:14630;width:1642;height:5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">
                  <v:imagedata r:id="rId236" o:title=""/>
                  <v:path arrowok="t"/>
                  <o:lock v:ext="edit" aspectratio="f"/>
                </v:shape>
                <v:shape id="Picture 21" o:spid="_x0000_s1040" type="#_x0000_t75" style="position:absolute;left:7909;top:13031;width:1608;height:16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">
                  <v:imagedata r:id="rId237" o:title="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14:paraId="441265C4" w14:textId="77777777" w:rsidR="003A083B" w:rsidRDefault="003A083B">
      <w:pPr>
        <w:pStyle w:val="Textoindependiente"/>
        <w:spacing w:before="7"/>
        <w:rPr>
          <w:b/>
          <w:sz w:val="18"/>
        </w:rPr>
      </w:pPr>
    </w:p>
    <w:p w14:paraId="10D6F6C8" w14:textId="77777777" w:rsidR="003A083B" w:rsidRDefault="006C53B1">
      <w:pPr>
        <w:pStyle w:val="Ttulo2"/>
      </w:pPr>
      <w:bookmarkStart w:id="11" w:name="_TOC_250017"/>
      <w:r>
        <w:rPr>
          <w:color w:val="4F81BC"/>
        </w:rPr>
        <w:t>4.6.-</w:t>
      </w:r>
      <w:r>
        <w:rPr>
          <w:color w:val="4F81BC"/>
          <w:spacing w:val="-4"/>
        </w:rPr>
        <w:t xml:space="preserve"> </w:t>
      </w:r>
      <w:bookmarkEnd w:id="11"/>
      <w:r>
        <w:rPr>
          <w:color w:val="4F81BC"/>
        </w:rPr>
        <w:t>Administrativos</w:t>
      </w:r>
    </w:p>
    <w:p w14:paraId="21C623AF" w14:textId="77777777" w:rsidR="003A083B" w:rsidRDefault="006C53B1">
      <w:pPr>
        <w:pStyle w:val="Textoindependiente"/>
        <w:spacing w:before="256"/>
        <w:ind w:left="228"/>
      </w:pPr>
      <w:r>
        <w:t>Renzo Alfaro</w:t>
      </w:r>
      <w:r>
        <w:rPr>
          <w:spacing w:val="-2"/>
        </w:rPr>
        <w:t xml:space="preserve"> </w:t>
      </w:r>
      <w:r>
        <w:t>Meléndez</w:t>
      </w:r>
    </w:p>
    <w:p w14:paraId="4953BFEC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Secretario</w:t>
      </w:r>
      <w:r>
        <w:rPr>
          <w:spacing w:val="-6"/>
        </w:rPr>
        <w:t xml:space="preserve"> </w:t>
      </w:r>
      <w:r>
        <w:t>Operaciones</w:t>
      </w:r>
      <w:r>
        <w:rPr>
          <w:spacing w:val="-3"/>
        </w:rPr>
        <w:t xml:space="preserve"> </w:t>
      </w:r>
      <w:r>
        <w:t>Administrativas.</w:t>
      </w:r>
    </w:p>
    <w:p w14:paraId="2CF6A849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email:</w:t>
      </w:r>
      <w:r>
        <w:rPr>
          <w:spacing w:val="-7"/>
        </w:rPr>
        <w:t xml:space="preserve"> </w:t>
      </w:r>
      <w:hyperlink r:id="rId238">
        <w:r>
          <w:t>opadm.edfisica@ucv.cl</w:t>
        </w:r>
      </w:hyperlink>
    </w:p>
    <w:p w14:paraId="0DA2D369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1"/>
        <w:ind w:hanging="361"/>
      </w:pPr>
      <w:r>
        <w:t>Fono</w:t>
      </w:r>
      <w:r>
        <w:rPr>
          <w:spacing w:val="-3"/>
        </w:rPr>
        <w:t xml:space="preserve"> </w:t>
      </w:r>
      <w:r>
        <w:t>contacto:</w:t>
      </w:r>
      <w:r>
        <w:rPr>
          <w:spacing w:val="-4"/>
        </w:rPr>
        <w:t xml:space="preserve"> </w:t>
      </w:r>
      <w:r>
        <w:t>032-2274382</w:t>
      </w:r>
    </w:p>
    <w:p w14:paraId="3A952349" w14:textId="77777777" w:rsidR="003A083B" w:rsidRDefault="003A083B">
      <w:pPr>
        <w:pStyle w:val="Textoindependiente"/>
        <w:rPr>
          <w:sz w:val="26"/>
        </w:rPr>
      </w:pPr>
    </w:p>
    <w:p w14:paraId="06776D95" w14:textId="77777777" w:rsidR="003A083B" w:rsidRDefault="003A083B">
      <w:pPr>
        <w:pStyle w:val="Textoindependiente"/>
        <w:spacing w:before="8"/>
        <w:rPr>
          <w:sz w:val="38"/>
        </w:rPr>
      </w:pPr>
    </w:p>
    <w:p w14:paraId="2EB39A3D" w14:textId="77777777" w:rsidR="003A083B" w:rsidRDefault="006C53B1">
      <w:pPr>
        <w:pStyle w:val="Textoindependiente"/>
        <w:ind w:left="228"/>
      </w:pPr>
      <w:r>
        <w:t>Maritza</w:t>
      </w:r>
      <w:r>
        <w:rPr>
          <w:spacing w:val="-3"/>
        </w:rPr>
        <w:t xml:space="preserve"> </w:t>
      </w:r>
      <w:r>
        <w:t>Muñoz Arancibia</w:t>
      </w:r>
    </w:p>
    <w:p w14:paraId="3B30D6F9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Secretaria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Dirección</w:t>
      </w:r>
    </w:p>
    <w:p w14:paraId="5BB3ECDE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Email:</w:t>
      </w:r>
      <w:r>
        <w:rPr>
          <w:spacing w:val="-3"/>
        </w:rPr>
        <w:t xml:space="preserve"> </w:t>
      </w:r>
      <w:hyperlink r:id="rId239">
        <w:r>
          <w:t>direfi@ucv.cl</w:t>
        </w:r>
      </w:hyperlink>
    </w:p>
    <w:p w14:paraId="2092D565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Fono</w:t>
      </w:r>
      <w:r>
        <w:rPr>
          <w:spacing w:val="-3"/>
        </w:rPr>
        <w:t xml:space="preserve"> </w:t>
      </w:r>
      <w:r>
        <w:t>contacto:</w:t>
      </w:r>
      <w:r>
        <w:rPr>
          <w:spacing w:val="-3"/>
        </w:rPr>
        <w:t xml:space="preserve"> </w:t>
      </w:r>
      <w:r>
        <w:t>032-2274381</w:t>
      </w:r>
    </w:p>
    <w:p w14:paraId="3C1147E0" w14:textId="77777777" w:rsidR="003A083B" w:rsidRDefault="003A083B">
      <w:pPr>
        <w:pStyle w:val="Textoindependiente"/>
        <w:rPr>
          <w:sz w:val="26"/>
        </w:rPr>
      </w:pPr>
    </w:p>
    <w:p w14:paraId="7DFF4173" w14:textId="77777777" w:rsidR="003A083B" w:rsidRDefault="003A083B">
      <w:pPr>
        <w:pStyle w:val="Textoindependiente"/>
        <w:rPr>
          <w:sz w:val="26"/>
        </w:rPr>
      </w:pPr>
    </w:p>
    <w:p w14:paraId="447EDA41" w14:textId="77777777" w:rsidR="003A083B" w:rsidRDefault="006C53B1">
      <w:pPr>
        <w:pStyle w:val="Textoindependiente"/>
        <w:spacing w:before="163"/>
        <w:ind w:left="228"/>
      </w:pPr>
      <w:r>
        <w:t>Angélica</w:t>
      </w:r>
      <w:r>
        <w:rPr>
          <w:spacing w:val="-2"/>
        </w:rPr>
        <w:t xml:space="preserve"> </w:t>
      </w:r>
      <w:r>
        <w:t>Astudillo</w:t>
      </w:r>
      <w:r>
        <w:rPr>
          <w:spacing w:val="-2"/>
        </w:rPr>
        <w:t xml:space="preserve"> </w:t>
      </w:r>
      <w:r>
        <w:t>Argandoña</w:t>
      </w:r>
    </w:p>
    <w:p w14:paraId="5187C4A8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Secretaria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Docencia.</w:t>
      </w:r>
    </w:p>
    <w:p w14:paraId="60904116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Email:</w:t>
      </w:r>
      <w:r>
        <w:rPr>
          <w:spacing w:val="-4"/>
        </w:rPr>
        <w:t xml:space="preserve"> </w:t>
      </w:r>
      <w:hyperlink r:id="rId240">
        <w:r>
          <w:t>jdocefi@ucv.cl</w:t>
        </w:r>
      </w:hyperlink>
    </w:p>
    <w:p w14:paraId="191DE3F4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Fono</w:t>
      </w:r>
      <w:r>
        <w:rPr>
          <w:spacing w:val="-3"/>
        </w:rPr>
        <w:t xml:space="preserve"> </w:t>
      </w:r>
      <w:r>
        <w:t>contacto:</w:t>
      </w:r>
      <w:r>
        <w:rPr>
          <w:spacing w:val="-3"/>
        </w:rPr>
        <w:t xml:space="preserve"> </w:t>
      </w:r>
      <w:r>
        <w:t>032-2274377</w:t>
      </w:r>
    </w:p>
    <w:p w14:paraId="2ABEBDE4" w14:textId="77777777" w:rsidR="003A083B" w:rsidRDefault="003A083B">
      <w:pPr>
        <w:pStyle w:val="Textoindependiente"/>
        <w:rPr>
          <w:sz w:val="26"/>
        </w:rPr>
      </w:pPr>
    </w:p>
    <w:p w14:paraId="72879AC8" w14:textId="77777777" w:rsidR="003A083B" w:rsidRDefault="006C53B1">
      <w:pPr>
        <w:pStyle w:val="Textoindependiente"/>
        <w:spacing w:before="201"/>
        <w:ind w:left="228"/>
      </w:pPr>
      <w:r>
        <w:t>José Arenas</w:t>
      </w:r>
      <w:r>
        <w:rPr>
          <w:spacing w:val="-1"/>
        </w:rPr>
        <w:t xml:space="preserve"> </w:t>
      </w:r>
      <w:r>
        <w:t>Báez</w:t>
      </w:r>
    </w:p>
    <w:p w14:paraId="5749EB62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Auxiliar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Gimnasio</w:t>
      </w:r>
    </w:p>
    <w:p w14:paraId="49D7EAD7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ind w:hanging="361"/>
      </w:pPr>
      <w:r>
        <w:t>Fono</w:t>
      </w:r>
      <w:r>
        <w:rPr>
          <w:spacing w:val="-3"/>
        </w:rPr>
        <w:t xml:space="preserve"> </w:t>
      </w:r>
      <w:r>
        <w:t>contacto:</w:t>
      </w:r>
      <w:r>
        <w:rPr>
          <w:spacing w:val="-3"/>
        </w:rPr>
        <w:t xml:space="preserve"> </w:t>
      </w:r>
      <w:r>
        <w:t>032-2274378</w:t>
      </w:r>
    </w:p>
    <w:p w14:paraId="7B590495" w14:textId="77777777" w:rsidR="003A083B" w:rsidRDefault="003A083B">
      <w:pPr>
        <w:pStyle w:val="Textoindependiente"/>
        <w:rPr>
          <w:sz w:val="26"/>
        </w:rPr>
      </w:pPr>
    </w:p>
    <w:p w14:paraId="2111B71A" w14:textId="77777777" w:rsidR="003A083B" w:rsidRDefault="003A083B">
      <w:pPr>
        <w:pStyle w:val="Textoindependiente"/>
        <w:rPr>
          <w:sz w:val="26"/>
        </w:rPr>
      </w:pPr>
    </w:p>
    <w:p w14:paraId="3FAA145F" w14:textId="77777777" w:rsidR="003A083B" w:rsidRDefault="003A083B">
      <w:pPr>
        <w:pStyle w:val="Textoindependiente"/>
        <w:spacing w:before="11"/>
        <w:rPr>
          <w:sz w:val="35"/>
        </w:rPr>
      </w:pPr>
    </w:p>
    <w:p w14:paraId="7ADC55A1" w14:textId="77777777" w:rsidR="003A083B" w:rsidRDefault="006C53B1">
      <w:pPr>
        <w:pStyle w:val="Textoindependiente"/>
        <w:ind w:left="228"/>
      </w:pPr>
      <w:r>
        <w:t>Miguel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Fuente</w:t>
      </w:r>
      <w:r>
        <w:rPr>
          <w:spacing w:val="-2"/>
        </w:rPr>
        <w:t xml:space="preserve"> </w:t>
      </w:r>
      <w:r>
        <w:t>Soto</w:t>
      </w:r>
    </w:p>
    <w:p w14:paraId="71CDE883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Encargado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piso.</w:t>
      </w:r>
    </w:p>
    <w:p w14:paraId="035DE081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Fono</w:t>
      </w:r>
      <w:r>
        <w:rPr>
          <w:spacing w:val="-3"/>
        </w:rPr>
        <w:t xml:space="preserve"> </w:t>
      </w:r>
      <w:r>
        <w:t>contacto:</w:t>
      </w:r>
      <w:r>
        <w:rPr>
          <w:spacing w:val="-4"/>
        </w:rPr>
        <w:t xml:space="preserve"> </w:t>
      </w:r>
      <w:r>
        <w:t>032-2274381</w:t>
      </w:r>
    </w:p>
    <w:p w14:paraId="437A7288" w14:textId="77777777" w:rsidR="003A083B" w:rsidRDefault="003A083B">
      <w:pPr>
        <w:pStyle w:val="Textoindependiente"/>
        <w:rPr>
          <w:sz w:val="26"/>
        </w:rPr>
      </w:pPr>
    </w:p>
    <w:p w14:paraId="4B8891B0" w14:textId="77777777" w:rsidR="003A083B" w:rsidRDefault="003A083B">
      <w:pPr>
        <w:pStyle w:val="Textoindependiente"/>
        <w:rPr>
          <w:sz w:val="26"/>
        </w:rPr>
      </w:pPr>
    </w:p>
    <w:p w14:paraId="5149F550" w14:textId="77777777" w:rsidR="003A083B" w:rsidRDefault="003A083B">
      <w:pPr>
        <w:pStyle w:val="Textoindependiente"/>
        <w:spacing w:before="11"/>
        <w:rPr>
          <w:sz w:val="35"/>
        </w:rPr>
      </w:pPr>
    </w:p>
    <w:p w14:paraId="1D54D8E1" w14:textId="77777777" w:rsidR="003A083B" w:rsidRDefault="006C53B1">
      <w:pPr>
        <w:pStyle w:val="Textoindependiente"/>
        <w:ind w:left="228"/>
      </w:pPr>
      <w:r>
        <w:t>Jonathan</w:t>
      </w:r>
      <w:r>
        <w:rPr>
          <w:spacing w:val="-1"/>
        </w:rPr>
        <w:t xml:space="preserve"> </w:t>
      </w:r>
      <w:r>
        <w:t>Olguín García</w:t>
      </w:r>
    </w:p>
    <w:p w14:paraId="5B10E8E8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Auxiliar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Gimnasio.</w:t>
      </w:r>
    </w:p>
    <w:p w14:paraId="32C3FCD3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1"/>
        <w:ind w:hanging="361"/>
      </w:pPr>
      <w:r>
        <w:t>Email:</w:t>
      </w:r>
      <w:r>
        <w:rPr>
          <w:spacing w:val="-4"/>
        </w:rPr>
        <w:t xml:space="preserve"> </w:t>
      </w:r>
      <w:hyperlink r:id="rId241">
        <w:r>
          <w:t>Jfabian_o@hotmail.com</w:t>
        </w:r>
      </w:hyperlink>
    </w:p>
    <w:p w14:paraId="23C6FDC0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Fono</w:t>
      </w:r>
      <w:r>
        <w:rPr>
          <w:spacing w:val="-3"/>
        </w:rPr>
        <w:t xml:space="preserve"> </w:t>
      </w:r>
      <w:r>
        <w:t>contacto:</w:t>
      </w:r>
      <w:r>
        <w:rPr>
          <w:spacing w:val="-4"/>
        </w:rPr>
        <w:t xml:space="preserve"> </w:t>
      </w:r>
      <w:r>
        <w:t>032-2274378</w:t>
      </w:r>
    </w:p>
    <w:p w14:paraId="24017316" w14:textId="77777777" w:rsidR="003A083B" w:rsidRDefault="003A083B">
      <w:pPr>
        <w:pStyle w:val="Textoindependiente"/>
        <w:rPr>
          <w:sz w:val="26"/>
        </w:rPr>
      </w:pPr>
    </w:p>
    <w:p w14:paraId="66A8DFA4" w14:textId="77777777" w:rsidR="003A083B" w:rsidRDefault="003A083B">
      <w:pPr>
        <w:pStyle w:val="Textoindependiente"/>
        <w:rPr>
          <w:sz w:val="26"/>
        </w:rPr>
      </w:pPr>
    </w:p>
    <w:p w14:paraId="77988FCF" w14:textId="77777777" w:rsidR="003A083B" w:rsidRDefault="003A083B">
      <w:pPr>
        <w:pStyle w:val="Textoindependiente"/>
        <w:spacing w:before="11"/>
        <w:rPr>
          <w:sz w:val="31"/>
        </w:rPr>
      </w:pPr>
    </w:p>
    <w:p w14:paraId="32D1F45B" w14:textId="77777777" w:rsidR="003A083B" w:rsidRDefault="006C53B1">
      <w:pPr>
        <w:pStyle w:val="Textoindependiente"/>
        <w:spacing w:before="1"/>
        <w:ind w:left="228"/>
      </w:pPr>
      <w:r>
        <w:t>Hans Kruger</w:t>
      </w:r>
      <w:r>
        <w:rPr>
          <w:spacing w:val="-2"/>
        </w:rPr>
        <w:t xml:space="preserve"> </w:t>
      </w:r>
      <w:r>
        <w:t>Muena</w:t>
      </w:r>
    </w:p>
    <w:p w14:paraId="3B982026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2"/>
        <w:ind w:hanging="361"/>
      </w:pPr>
      <w:r>
        <w:t>Auxiliar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Gimnasio.</w:t>
      </w:r>
    </w:p>
    <w:p w14:paraId="56162A85" w14:textId="77777777" w:rsidR="003A083B" w:rsidRDefault="006C53B1">
      <w:pPr>
        <w:pStyle w:val="Prrafodelista"/>
        <w:numPr>
          <w:ilvl w:val="0"/>
          <w:numId w:val="18"/>
        </w:numPr>
        <w:tabs>
          <w:tab w:val="left" w:pos="679"/>
          <w:tab w:val="left" w:pos="680"/>
        </w:tabs>
        <w:spacing w:before="3"/>
        <w:ind w:hanging="361"/>
      </w:pPr>
      <w:r>
        <w:t>Fono</w:t>
      </w:r>
      <w:r>
        <w:rPr>
          <w:spacing w:val="-3"/>
        </w:rPr>
        <w:t xml:space="preserve"> </w:t>
      </w:r>
      <w:r>
        <w:t>contacto:</w:t>
      </w:r>
      <w:r>
        <w:rPr>
          <w:spacing w:val="-3"/>
        </w:rPr>
        <w:t xml:space="preserve"> </w:t>
      </w:r>
      <w:r>
        <w:t>032-2274378</w:t>
      </w:r>
    </w:p>
    <w:p w14:paraId="2B6A0C8E" w14:textId="77777777" w:rsidR="003A083B" w:rsidRDefault="003A083B">
      <w:p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1E706E11" w14:textId="77777777" w:rsidR="003A083B" w:rsidRDefault="003A083B">
      <w:pPr>
        <w:pStyle w:val="Textoindependiente"/>
        <w:rPr>
          <w:sz w:val="20"/>
        </w:rPr>
      </w:pPr>
    </w:p>
    <w:p w14:paraId="5A3B4AC8" w14:textId="77777777" w:rsidR="003A083B" w:rsidRDefault="003A083B">
      <w:pPr>
        <w:pStyle w:val="Textoindependiente"/>
        <w:spacing w:before="7"/>
        <w:rPr>
          <w:sz w:val="18"/>
        </w:rPr>
      </w:pPr>
    </w:p>
    <w:p w14:paraId="2FB0B4DF" w14:textId="77777777" w:rsidR="003A083B" w:rsidRDefault="006C53B1">
      <w:pPr>
        <w:pStyle w:val="Ttulo2"/>
      </w:pPr>
      <w:bookmarkStart w:id="12" w:name="_TOC_250016"/>
      <w:r>
        <w:rPr>
          <w:color w:val="4F81BC"/>
        </w:rPr>
        <w:t>4.7.-</w:t>
      </w:r>
      <w:r>
        <w:rPr>
          <w:color w:val="4F81BC"/>
          <w:spacing w:val="-3"/>
        </w:rPr>
        <w:t xml:space="preserve"> </w:t>
      </w:r>
      <w:r>
        <w:rPr>
          <w:color w:val="4F81BC"/>
        </w:rPr>
        <w:t>Perfil del</w:t>
      </w:r>
      <w:r>
        <w:rPr>
          <w:color w:val="4F81BC"/>
          <w:spacing w:val="-3"/>
        </w:rPr>
        <w:t xml:space="preserve"> </w:t>
      </w:r>
      <w:bookmarkEnd w:id="12"/>
      <w:r>
        <w:rPr>
          <w:color w:val="4F81BC"/>
        </w:rPr>
        <w:t>Egresado</w:t>
      </w:r>
    </w:p>
    <w:p w14:paraId="29179D2A" w14:textId="77777777" w:rsidR="003A083B" w:rsidRDefault="003A083B">
      <w:pPr>
        <w:pStyle w:val="Textoindependiente"/>
        <w:rPr>
          <w:rFonts w:ascii="Cambria"/>
          <w:b/>
          <w:sz w:val="32"/>
        </w:rPr>
      </w:pPr>
    </w:p>
    <w:p w14:paraId="09F5190C" w14:textId="77777777" w:rsidR="003A083B" w:rsidRDefault="003A083B">
      <w:pPr>
        <w:pStyle w:val="Textoindependiente"/>
        <w:spacing w:before="5"/>
        <w:rPr>
          <w:rFonts w:ascii="Cambria"/>
          <w:b/>
          <w:sz w:val="32"/>
        </w:rPr>
      </w:pPr>
    </w:p>
    <w:p w14:paraId="1ACE8B19" w14:textId="77777777" w:rsidR="003A083B" w:rsidRDefault="006C53B1">
      <w:pPr>
        <w:pStyle w:val="Textoindependiente"/>
        <w:spacing w:line="276" w:lineRule="auto"/>
        <w:ind w:left="228" w:right="1130"/>
        <w:jc w:val="both"/>
      </w:pPr>
      <w:r>
        <w:t>El profesor egresado de la Escuela de Educación Física de la Pontificia Universidad Católica de Valparaíso   es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profesional dedicado a la formación y desarrollo de las personas a través de la motricidad humana y sus</w:t>
      </w:r>
      <w:r>
        <w:rPr>
          <w:spacing w:val="1"/>
        </w:rPr>
        <w:t xml:space="preserve"> </w:t>
      </w:r>
      <w:r>
        <w:t>diversas</w:t>
      </w:r>
      <w:r>
        <w:rPr>
          <w:spacing w:val="1"/>
        </w:rPr>
        <w:t xml:space="preserve"> </w:t>
      </w:r>
      <w:r>
        <w:t>manifestaciones</w:t>
      </w:r>
      <w:r>
        <w:rPr>
          <w:spacing w:val="1"/>
        </w:rPr>
        <w:t xml:space="preserve"> </w:t>
      </w:r>
      <w:r>
        <w:t>naturales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culturales;</w:t>
      </w:r>
      <w:r>
        <w:rPr>
          <w:spacing w:val="1"/>
        </w:rPr>
        <w:t xml:space="preserve"> </w:t>
      </w:r>
      <w:r>
        <w:t>apropiado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conocimientos</w:t>
      </w:r>
      <w:r>
        <w:rPr>
          <w:spacing w:val="1"/>
        </w:rPr>
        <w:t xml:space="preserve"> </w:t>
      </w:r>
      <w:r>
        <w:t>científicos,</w:t>
      </w:r>
      <w:r>
        <w:rPr>
          <w:spacing w:val="1"/>
        </w:rPr>
        <w:t xml:space="preserve"> </w:t>
      </w:r>
      <w:r>
        <w:t>estrategias</w:t>
      </w:r>
      <w:r>
        <w:rPr>
          <w:spacing w:val="1"/>
        </w:rPr>
        <w:t xml:space="preserve"> </w:t>
      </w:r>
      <w:r>
        <w:t>didácticas y</w:t>
      </w:r>
      <w:r>
        <w:rPr>
          <w:spacing w:val="1"/>
        </w:rPr>
        <w:t xml:space="preserve"> </w:t>
      </w:r>
      <w:r>
        <w:t>habilidades de gestión pedagógica, en un marco</w:t>
      </w:r>
      <w:r>
        <w:rPr>
          <w:spacing w:val="1"/>
        </w:rPr>
        <w:t xml:space="preserve"> </w:t>
      </w:r>
      <w:r>
        <w:t>valórico</w:t>
      </w:r>
      <w:r>
        <w:rPr>
          <w:spacing w:val="49"/>
        </w:rPr>
        <w:t xml:space="preserve"> </w:t>
      </w:r>
      <w:r>
        <w:t>y actitudinal coherente</w:t>
      </w:r>
      <w:r>
        <w:rPr>
          <w:spacing w:val="50"/>
        </w:rPr>
        <w:t xml:space="preserve"> </w:t>
      </w:r>
      <w:r>
        <w:t>el ejercicio de</w:t>
      </w:r>
      <w:r>
        <w:rPr>
          <w:spacing w:val="1"/>
        </w:rPr>
        <w:t xml:space="preserve"> </w:t>
      </w:r>
      <w:r>
        <w:t>un</w:t>
      </w:r>
      <w:r>
        <w:rPr>
          <w:spacing w:val="49"/>
        </w:rPr>
        <w:t xml:space="preserve"> </w:t>
      </w:r>
      <w:r>
        <w:t>liderazgo formativo</w:t>
      </w:r>
      <w:r>
        <w:rPr>
          <w:spacing w:val="-1"/>
        </w:rPr>
        <w:t xml:space="preserve"> </w:t>
      </w:r>
      <w:r>
        <w:t>en las</w:t>
      </w:r>
      <w:r>
        <w:rPr>
          <w:spacing w:val="-1"/>
        </w:rPr>
        <w:t xml:space="preserve"> </w:t>
      </w:r>
      <w:r>
        <w:t>diferentes</w:t>
      </w:r>
      <w:r>
        <w:rPr>
          <w:spacing w:val="1"/>
        </w:rPr>
        <w:t xml:space="preserve"> </w:t>
      </w:r>
      <w:r>
        <w:t>comunidades</w:t>
      </w:r>
      <w:r>
        <w:rPr>
          <w:spacing w:val="-1"/>
        </w:rPr>
        <w:t xml:space="preserve"> </w:t>
      </w:r>
      <w:r>
        <w:t>donde ejerce</w:t>
      </w:r>
      <w:r>
        <w:rPr>
          <w:spacing w:val="-2"/>
        </w:rPr>
        <w:t xml:space="preserve"> </w:t>
      </w:r>
      <w:r>
        <w:t>su labor</w:t>
      </w:r>
      <w:r>
        <w:rPr>
          <w:spacing w:val="-4"/>
        </w:rPr>
        <w:t xml:space="preserve"> </w:t>
      </w:r>
      <w:r>
        <w:t>prof</w:t>
      </w:r>
      <w:r>
        <w:t>esional.</w:t>
      </w:r>
    </w:p>
    <w:p w14:paraId="00BAF83B" w14:textId="77777777" w:rsidR="003A083B" w:rsidRDefault="003A083B">
      <w:pPr>
        <w:pStyle w:val="Textoindependiente"/>
        <w:spacing w:before="5"/>
        <w:rPr>
          <w:sz w:val="16"/>
        </w:rPr>
      </w:pPr>
    </w:p>
    <w:p w14:paraId="1FD1A11D" w14:textId="77777777" w:rsidR="003A083B" w:rsidRDefault="006C53B1">
      <w:pPr>
        <w:pStyle w:val="Textoindependiente"/>
        <w:spacing w:line="276" w:lineRule="auto"/>
        <w:ind w:left="228" w:right="1128"/>
        <w:jc w:val="both"/>
      </w:pPr>
      <w:r>
        <w:t>En el ejercicio de la profesión</w:t>
      </w:r>
      <w:r>
        <w:rPr>
          <w:spacing w:val="1"/>
        </w:rPr>
        <w:t xml:space="preserve"> </w:t>
      </w:r>
      <w:r>
        <w:t>ejercerá su actuar pedagógico de manera crítica y ética para la resolución de los</w:t>
      </w:r>
      <w:r>
        <w:rPr>
          <w:spacing w:val="-47"/>
        </w:rPr>
        <w:t xml:space="preserve"> </w:t>
      </w:r>
      <w:r>
        <w:t>problemas que enfrenta, con una directa consideración del otro en un sentido de responsabilidad social en el</w:t>
      </w:r>
      <w:r>
        <w:rPr>
          <w:spacing w:val="1"/>
        </w:rPr>
        <w:t xml:space="preserve"> </w:t>
      </w:r>
      <w:r>
        <w:t>campo propio de la profesión, proyectándose en diferentes contextos, entre los cuales se pueden mencionar</w:t>
      </w:r>
      <w:r>
        <w:rPr>
          <w:spacing w:val="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educativo</w:t>
      </w:r>
      <w:r>
        <w:rPr>
          <w:spacing w:val="1"/>
        </w:rPr>
        <w:t xml:space="preserve"> </w:t>
      </w:r>
      <w:r>
        <w:t>escolar,</w:t>
      </w:r>
      <w:r>
        <w:rPr>
          <w:spacing w:val="-3"/>
        </w:rPr>
        <w:t xml:space="preserve"> </w:t>
      </w:r>
      <w:r>
        <w:t>el recreativo, de la salud, del deporte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gestión.</w:t>
      </w:r>
    </w:p>
    <w:p w14:paraId="481E996C" w14:textId="77777777" w:rsidR="003A083B" w:rsidRDefault="003A083B">
      <w:pPr>
        <w:pStyle w:val="Textoindependiente"/>
        <w:spacing w:before="5"/>
        <w:rPr>
          <w:sz w:val="16"/>
        </w:rPr>
      </w:pPr>
    </w:p>
    <w:p w14:paraId="58F098F1" w14:textId="77777777" w:rsidR="003A083B" w:rsidRDefault="006C53B1">
      <w:pPr>
        <w:pStyle w:val="Textoindependiente"/>
        <w:spacing w:line="276" w:lineRule="auto"/>
        <w:ind w:left="228" w:right="1128"/>
        <w:jc w:val="both"/>
      </w:pPr>
      <w:r>
        <w:t>El perfil de egreso ha sido una construcción elaborada a partir de la propuesta formativa de la Pontificia</w:t>
      </w:r>
      <w:r>
        <w:rPr>
          <w:spacing w:val="1"/>
        </w:rPr>
        <w:t xml:space="preserve"> </w:t>
      </w:r>
      <w:r>
        <w:t>Universidad Católica de Valparaíso, del mismo modo se sustenta en una serie de rasgos que dete</w:t>
      </w:r>
      <w:r>
        <w:t>rminan el</w:t>
      </w:r>
      <w:r>
        <w:rPr>
          <w:spacing w:val="1"/>
        </w:rPr>
        <w:t xml:space="preserve"> </w:t>
      </w:r>
      <w:r>
        <w:t>proceso de formación de todo</w:t>
      </w:r>
      <w:r>
        <w:rPr>
          <w:spacing w:val="49"/>
        </w:rPr>
        <w:t xml:space="preserve"> </w:t>
      </w:r>
      <w:r>
        <w:t>profesional de la PUCV, contemplando una concepción humanista y cristiana</w:t>
      </w:r>
      <w:r>
        <w:rPr>
          <w:spacing w:val="1"/>
        </w:rPr>
        <w:t xml:space="preserve"> </w:t>
      </w:r>
      <w:r>
        <w:t>de la persona, sustentado en la práctica reflexiva y la proactividad que fomenta el humanismo cristiano. El</w:t>
      </w:r>
      <w:r>
        <w:rPr>
          <w:spacing w:val="1"/>
        </w:rPr>
        <w:t xml:space="preserve"> </w:t>
      </w:r>
      <w:r>
        <w:t>nuevo perfil de egreso y las compet</w:t>
      </w:r>
      <w:r>
        <w:t>encias declaradas en él; responden a los lineamientos y sello pedagógico</w:t>
      </w:r>
      <w:r>
        <w:rPr>
          <w:spacing w:val="1"/>
        </w:rPr>
        <w:t xml:space="preserve"> </w:t>
      </w:r>
      <w:r>
        <w:t>de la PUCV, reflejados principalmente en el Proyecto de Mejoramiento Institucional y el levantamiento de las</w:t>
      </w:r>
      <w:r>
        <w:rPr>
          <w:spacing w:val="1"/>
        </w:rPr>
        <w:t xml:space="preserve"> </w:t>
      </w:r>
      <w:r>
        <w:t>competencias</w:t>
      </w:r>
      <w:r>
        <w:rPr>
          <w:spacing w:val="-1"/>
        </w:rPr>
        <w:t xml:space="preserve"> </w:t>
      </w:r>
      <w:r>
        <w:t>profesionales</w:t>
      </w:r>
      <w:r>
        <w:rPr>
          <w:spacing w:val="1"/>
        </w:rPr>
        <w:t xml:space="preserve"> </w:t>
      </w:r>
      <w:r>
        <w:t>y fundamentales declaradas por</w:t>
      </w:r>
      <w:r>
        <w:rPr>
          <w:spacing w:val="-1"/>
        </w:rPr>
        <w:t xml:space="preserve"> </w:t>
      </w:r>
      <w:r>
        <w:t>nuestra Universi</w:t>
      </w:r>
      <w:r>
        <w:t>dad.</w:t>
      </w:r>
    </w:p>
    <w:p w14:paraId="21282979" w14:textId="77777777" w:rsidR="003A083B" w:rsidRDefault="003A083B">
      <w:pPr>
        <w:pStyle w:val="Textoindependiente"/>
        <w:spacing w:before="7"/>
        <w:rPr>
          <w:sz w:val="16"/>
        </w:rPr>
      </w:pPr>
    </w:p>
    <w:p w14:paraId="1CCBCB38" w14:textId="77777777" w:rsidR="003A083B" w:rsidRDefault="006C53B1">
      <w:pPr>
        <w:pStyle w:val="Textoindependiente"/>
        <w:ind w:left="228"/>
        <w:jc w:val="both"/>
      </w:pPr>
      <w:r>
        <w:t>Competencias</w:t>
      </w:r>
      <w:r>
        <w:rPr>
          <w:spacing w:val="-2"/>
        </w:rPr>
        <w:t xml:space="preserve"> </w:t>
      </w:r>
      <w:r>
        <w:t>Genéricas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Formación</w:t>
      </w:r>
      <w:r>
        <w:rPr>
          <w:spacing w:val="-2"/>
        </w:rPr>
        <w:t xml:space="preserve"> </w:t>
      </w:r>
      <w:r>
        <w:t>Fundamental</w:t>
      </w:r>
    </w:p>
    <w:p w14:paraId="513FE907" w14:textId="77777777" w:rsidR="003A083B" w:rsidRDefault="003A083B">
      <w:pPr>
        <w:pStyle w:val="Textoindependiente"/>
        <w:spacing w:before="7"/>
        <w:rPr>
          <w:sz w:val="19"/>
        </w:rPr>
      </w:pPr>
    </w:p>
    <w:p w14:paraId="1BDB888A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28"/>
        <w:jc w:val="both"/>
        <w:rPr>
          <w:rFonts w:ascii="Symbol" w:hAnsi="Symbol"/>
        </w:rPr>
      </w:pPr>
      <w:r>
        <w:t>Evidencia actitudes de respeto por la propia salud y hábitos consecuentes con la calidad de vida</w:t>
      </w:r>
      <w:r>
        <w:rPr>
          <w:spacing w:val="1"/>
        </w:rPr>
        <w:t xml:space="preserve"> </w:t>
      </w:r>
      <w:r>
        <w:t>personal, comunitaria y medioambiental, que son propios del ejercicio profesional del</w:t>
      </w:r>
      <w:r>
        <w:rPr>
          <w:spacing w:val="1"/>
        </w:rPr>
        <w:t xml:space="preserve"> </w:t>
      </w:r>
      <w:r>
        <w:t>profesor de</w:t>
      </w:r>
      <w:r>
        <w:rPr>
          <w:spacing w:val="1"/>
        </w:rPr>
        <w:t xml:space="preserve"> </w:t>
      </w:r>
      <w:r>
        <w:t>educac</w:t>
      </w:r>
      <w:r>
        <w:t>ión</w:t>
      </w:r>
      <w:r>
        <w:rPr>
          <w:spacing w:val="-2"/>
        </w:rPr>
        <w:t xml:space="preserve"> </w:t>
      </w:r>
      <w:r>
        <w:t>física,</w:t>
      </w:r>
      <w:r>
        <w:rPr>
          <w:spacing w:val="-2"/>
        </w:rPr>
        <w:t xml:space="preserve"> </w:t>
      </w:r>
      <w:r>
        <w:t>en las diferentes actuaciones</w:t>
      </w:r>
      <w:r>
        <w:rPr>
          <w:spacing w:val="1"/>
        </w:rPr>
        <w:t xml:space="preserve"> </w:t>
      </w:r>
      <w:r>
        <w:t>profesionales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realiza.</w:t>
      </w:r>
    </w:p>
    <w:p w14:paraId="5011C530" w14:textId="77777777" w:rsidR="003A083B" w:rsidRDefault="003A083B">
      <w:pPr>
        <w:pStyle w:val="Textoindependiente"/>
        <w:spacing w:before="4"/>
        <w:rPr>
          <w:sz w:val="25"/>
        </w:rPr>
      </w:pPr>
    </w:p>
    <w:p w14:paraId="54C69EF9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27"/>
        <w:jc w:val="both"/>
        <w:rPr>
          <w:rFonts w:ascii="Symbol" w:hAnsi="Symbol"/>
        </w:rPr>
      </w:pPr>
      <w:r>
        <w:t>Ejerce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liderazgo</w:t>
      </w:r>
      <w:r>
        <w:rPr>
          <w:spacing w:val="1"/>
        </w:rPr>
        <w:t xml:space="preserve"> </w:t>
      </w:r>
      <w:r>
        <w:t>pedagógico</w:t>
      </w:r>
      <w:r>
        <w:rPr>
          <w:spacing w:val="1"/>
        </w:rPr>
        <w:t xml:space="preserve"> </w:t>
      </w:r>
      <w:r>
        <w:t>responsable,</w:t>
      </w:r>
      <w:r>
        <w:rPr>
          <w:spacing w:val="1"/>
        </w:rPr>
        <w:t xml:space="preserve"> </w:t>
      </w:r>
      <w:r>
        <w:t>desde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autoestima</w:t>
      </w:r>
      <w:r>
        <w:rPr>
          <w:spacing w:val="1"/>
        </w:rPr>
        <w:t xml:space="preserve"> </w:t>
      </w:r>
      <w:r>
        <w:t>positiva,</w:t>
      </w:r>
      <w:r>
        <w:rPr>
          <w:spacing w:val="1"/>
        </w:rPr>
        <w:t xml:space="preserve"> </w:t>
      </w:r>
      <w:r>
        <w:t>seguridad</w:t>
      </w:r>
      <w:r>
        <w:rPr>
          <w:spacing w:val="1"/>
        </w:rPr>
        <w:t xml:space="preserve"> </w:t>
      </w:r>
      <w:r>
        <w:t>personal,</w:t>
      </w:r>
      <w:r>
        <w:rPr>
          <w:spacing w:val="1"/>
        </w:rPr>
        <w:t xml:space="preserve"> </w:t>
      </w:r>
      <w:r>
        <w:t>sensibilidad</w:t>
      </w:r>
      <w:r>
        <w:rPr>
          <w:spacing w:val="1"/>
        </w:rPr>
        <w:t xml:space="preserve"> </w:t>
      </w:r>
      <w:r>
        <w:t>sociocultural,</w:t>
      </w:r>
      <w:r>
        <w:rPr>
          <w:spacing w:val="1"/>
        </w:rPr>
        <w:t xml:space="preserve"> </w:t>
      </w:r>
      <w:r>
        <w:t>capacidad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autoaprendizaje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autocrítica;</w:t>
      </w:r>
      <w:r>
        <w:rPr>
          <w:spacing w:val="1"/>
        </w:rPr>
        <w:t xml:space="preserve"> </w:t>
      </w:r>
      <w:r>
        <w:t>dando</w:t>
      </w:r>
      <w:r>
        <w:rPr>
          <w:spacing w:val="1"/>
        </w:rPr>
        <w:t xml:space="preserve"> </w:t>
      </w:r>
      <w:r>
        <w:t>razón</w:t>
      </w:r>
      <w:r>
        <w:rPr>
          <w:spacing w:val="1"/>
        </w:rPr>
        <w:t xml:space="preserve"> </w:t>
      </w:r>
      <w:r>
        <w:t>y</w:t>
      </w:r>
      <w:r>
        <w:rPr>
          <w:spacing w:val="49"/>
        </w:rPr>
        <w:t xml:space="preserve"> </w:t>
      </w:r>
      <w:r>
        <w:t>haciéndose</w:t>
      </w:r>
      <w:r>
        <w:rPr>
          <w:spacing w:val="-47"/>
        </w:rPr>
        <w:t xml:space="preserve"> </w:t>
      </w:r>
      <w:r>
        <w:t>cargo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decisiones,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identidad</w:t>
      </w:r>
      <w:r>
        <w:rPr>
          <w:spacing w:val="1"/>
        </w:rPr>
        <w:t xml:space="preserve"> </w:t>
      </w:r>
      <w:r>
        <w:t>institucional,</w:t>
      </w:r>
      <w:r>
        <w:rPr>
          <w:spacing w:val="1"/>
        </w:rPr>
        <w:t xml:space="preserve"> </w:t>
      </w:r>
      <w:r>
        <w:t>respeto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diversidad,</w:t>
      </w:r>
      <w:r>
        <w:rPr>
          <w:spacing w:val="1"/>
        </w:rPr>
        <w:t xml:space="preserve"> </w:t>
      </w:r>
      <w:r>
        <w:t>transparencia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autonomía</w:t>
      </w:r>
      <w:r>
        <w:rPr>
          <w:spacing w:val="-1"/>
        </w:rPr>
        <w:t xml:space="preserve"> </w:t>
      </w:r>
      <w:r>
        <w:t>profesional.</w:t>
      </w:r>
    </w:p>
    <w:p w14:paraId="62CD9CCF" w14:textId="77777777" w:rsidR="003A083B" w:rsidRDefault="003A083B">
      <w:pPr>
        <w:pStyle w:val="Textoindependiente"/>
        <w:spacing w:before="3"/>
        <w:rPr>
          <w:sz w:val="25"/>
        </w:rPr>
      </w:pPr>
    </w:p>
    <w:p w14:paraId="05058FB0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31"/>
        <w:jc w:val="both"/>
        <w:rPr>
          <w:rFonts w:ascii="Symbol" w:hAnsi="Symbol"/>
        </w:rPr>
      </w:pPr>
      <w:r>
        <w:t>Se</w:t>
      </w:r>
      <w:r>
        <w:rPr>
          <w:spacing w:val="1"/>
        </w:rPr>
        <w:t xml:space="preserve"> </w:t>
      </w:r>
      <w:r>
        <w:t>Comunica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claridad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precisión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interactuar</w:t>
      </w:r>
      <w:r>
        <w:rPr>
          <w:spacing w:val="1"/>
        </w:rPr>
        <w:t xml:space="preserve"> </w:t>
      </w:r>
      <w:r>
        <w:t>desde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propio</w:t>
      </w:r>
      <w:r>
        <w:rPr>
          <w:spacing w:val="1"/>
        </w:rPr>
        <w:t xml:space="preserve"> </w:t>
      </w:r>
      <w:r>
        <w:t>ejercicio</w:t>
      </w:r>
      <w:r>
        <w:rPr>
          <w:spacing w:val="1"/>
        </w:rPr>
        <w:t xml:space="preserve"> </w:t>
      </w:r>
      <w:r>
        <w:t>profesional,</w:t>
      </w:r>
      <w:r>
        <w:rPr>
          <w:spacing w:val="1"/>
        </w:rPr>
        <w:t xml:space="preserve"> </w:t>
      </w:r>
      <w:r>
        <w:t>manifestando una</w:t>
      </w:r>
      <w:r>
        <w:rPr>
          <w:spacing w:val="-1"/>
        </w:rPr>
        <w:t xml:space="preserve"> </w:t>
      </w:r>
      <w:r>
        <w:t>cultura</w:t>
      </w:r>
      <w:r>
        <w:rPr>
          <w:spacing w:val="-1"/>
        </w:rPr>
        <w:t xml:space="preserve"> </w:t>
      </w:r>
      <w:r>
        <w:t>lingüística</w:t>
      </w:r>
      <w:r>
        <w:rPr>
          <w:spacing w:val="-1"/>
        </w:rPr>
        <w:t xml:space="preserve"> </w:t>
      </w:r>
      <w:r>
        <w:t>adecuada para</w:t>
      </w:r>
      <w:r>
        <w:rPr>
          <w:spacing w:val="-3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desempeño</w:t>
      </w:r>
      <w:r>
        <w:rPr>
          <w:spacing w:val="-3"/>
        </w:rPr>
        <w:t xml:space="preserve"> </w:t>
      </w:r>
      <w:r>
        <w:t>eficiente de</w:t>
      </w:r>
      <w:r>
        <w:rPr>
          <w:spacing w:val="-3"/>
        </w:rPr>
        <w:t xml:space="preserve"> </w:t>
      </w:r>
      <w:r>
        <w:t>su</w:t>
      </w:r>
      <w:r>
        <w:rPr>
          <w:spacing w:val="-4"/>
        </w:rPr>
        <w:t xml:space="preserve"> </w:t>
      </w:r>
      <w:r>
        <w:t>profesión.</w:t>
      </w:r>
    </w:p>
    <w:p w14:paraId="41660849" w14:textId="77777777" w:rsidR="003A083B" w:rsidRDefault="003A083B">
      <w:pPr>
        <w:pStyle w:val="Textoindependiente"/>
        <w:spacing w:before="4"/>
        <w:rPr>
          <w:sz w:val="25"/>
        </w:rPr>
      </w:pPr>
    </w:p>
    <w:p w14:paraId="0258BEF3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27"/>
        <w:jc w:val="both"/>
        <w:rPr>
          <w:rFonts w:ascii="Symbol" w:hAnsi="Symbol"/>
        </w:rPr>
      </w:pPr>
      <w:r>
        <w:t>Muestra consideración y respeto por la diversidad de</w:t>
      </w:r>
      <w:r>
        <w:rPr>
          <w:spacing w:val="1"/>
        </w:rPr>
        <w:t xml:space="preserve"> </w:t>
      </w:r>
      <w:r>
        <w:t>las personas con las cuales trabaja y convive</w:t>
      </w:r>
      <w:r>
        <w:rPr>
          <w:spacing w:val="1"/>
        </w:rPr>
        <w:t xml:space="preserve"> </w:t>
      </w:r>
      <w:r>
        <w:t>profesionalmente.</w:t>
      </w:r>
    </w:p>
    <w:p w14:paraId="21A22F5F" w14:textId="77777777" w:rsidR="003A083B" w:rsidRDefault="003A083B">
      <w:pPr>
        <w:pStyle w:val="Textoindependiente"/>
        <w:spacing w:before="4"/>
        <w:rPr>
          <w:sz w:val="25"/>
        </w:rPr>
      </w:pPr>
    </w:p>
    <w:p w14:paraId="660000BD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8" w:lineRule="auto"/>
        <w:ind w:right="1131"/>
        <w:jc w:val="both"/>
        <w:rPr>
          <w:rFonts w:ascii="Symbol" w:hAnsi="Symbol"/>
        </w:rPr>
      </w:pPr>
      <w:r>
        <w:t>Se comunica en forma efectiva en diversos contextos en el idioma inglés</w:t>
      </w:r>
      <w:r>
        <w:t xml:space="preserve"> con el fin de relacionarse</w:t>
      </w:r>
      <w:r>
        <w:rPr>
          <w:spacing w:val="1"/>
        </w:rPr>
        <w:t xml:space="preserve"> </w:t>
      </w:r>
      <w:r>
        <w:t>eficientemente</w:t>
      </w:r>
      <w:r>
        <w:rPr>
          <w:spacing w:val="-2"/>
        </w:rPr>
        <w:t xml:space="preserve"> </w:t>
      </w:r>
      <w:r>
        <w:t>en situaciones</w:t>
      </w:r>
      <w:r>
        <w:rPr>
          <w:spacing w:val="1"/>
        </w:rPr>
        <w:t xml:space="preserve"> </w:t>
      </w:r>
      <w:r>
        <w:t>diversas</w:t>
      </w:r>
      <w:r>
        <w:rPr>
          <w:spacing w:val="-3"/>
        </w:rPr>
        <w:t xml:space="preserve"> </w:t>
      </w:r>
      <w:r>
        <w:t>y propias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formación</w:t>
      </w:r>
      <w:r>
        <w:rPr>
          <w:spacing w:val="-1"/>
        </w:rPr>
        <w:t xml:space="preserve"> </w:t>
      </w:r>
      <w:r>
        <w:t>profesional.</w:t>
      </w:r>
    </w:p>
    <w:p w14:paraId="29295077" w14:textId="77777777" w:rsidR="003A083B" w:rsidRDefault="003A083B">
      <w:pPr>
        <w:spacing w:line="278" w:lineRule="auto"/>
        <w:jc w:val="both"/>
        <w:rPr>
          <w:rFonts w:ascii="Symbol" w:hAnsi="Symbol"/>
        </w:rPr>
        <w:sectPr w:rsidR="003A083B">
          <w:headerReference w:type="default" r:id="rId242"/>
          <w:pgSz w:w="12240" w:h="15840"/>
          <w:pgMar w:top="840" w:right="0" w:bottom="280" w:left="1020" w:header="530" w:footer="0" w:gutter="0"/>
          <w:cols w:space="720"/>
        </w:sectPr>
      </w:pPr>
    </w:p>
    <w:p w14:paraId="3100BE19" w14:textId="77777777" w:rsidR="003A083B" w:rsidRDefault="003A083B">
      <w:pPr>
        <w:pStyle w:val="Textoindependiente"/>
        <w:rPr>
          <w:sz w:val="20"/>
        </w:rPr>
      </w:pPr>
    </w:p>
    <w:p w14:paraId="048988E5" w14:textId="77777777" w:rsidR="003A083B" w:rsidRDefault="003A083B">
      <w:pPr>
        <w:pStyle w:val="Textoindependiente"/>
        <w:spacing w:before="4"/>
      </w:pPr>
    </w:p>
    <w:p w14:paraId="2B557B6E" w14:textId="77777777" w:rsidR="003A083B" w:rsidRDefault="006C53B1">
      <w:pPr>
        <w:pStyle w:val="Textoindependiente"/>
        <w:spacing w:before="56"/>
        <w:ind w:left="228"/>
      </w:pPr>
      <w:r>
        <w:t>Competencias</w:t>
      </w:r>
      <w:r>
        <w:rPr>
          <w:spacing w:val="-2"/>
        </w:rPr>
        <w:t xml:space="preserve"> </w:t>
      </w:r>
      <w:r>
        <w:t>Específicas</w:t>
      </w:r>
      <w:r>
        <w:rPr>
          <w:spacing w:val="-6"/>
        </w:rPr>
        <w:t xml:space="preserve"> </w:t>
      </w:r>
      <w:r>
        <w:t>Disciplinares</w:t>
      </w:r>
    </w:p>
    <w:p w14:paraId="096CF452" w14:textId="77777777" w:rsidR="003A083B" w:rsidRDefault="003A083B">
      <w:pPr>
        <w:pStyle w:val="Textoindependiente"/>
        <w:spacing w:before="6"/>
        <w:rPr>
          <w:sz w:val="19"/>
        </w:rPr>
      </w:pPr>
    </w:p>
    <w:p w14:paraId="33E59A99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before="1" w:line="276" w:lineRule="auto"/>
        <w:ind w:right="1129"/>
        <w:jc w:val="both"/>
        <w:rPr>
          <w:rFonts w:ascii="Symbol" w:hAnsi="Symbol"/>
        </w:rPr>
      </w:pPr>
      <w:r>
        <w:t>Domina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fundamentos científicos,</w:t>
      </w:r>
      <w:r>
        <w:rPr>
          <w:spacing w:val="1"/>
        </w:rPr>
        <w:t xml:space="preserve"> </w:t>
      </w:r>
      <w:r>
        <w:t>pedagógicos</w:t>
      </w:r>
      <w:r>
        <w:rPr>
          <w:spacing w:val="1"/>
        </w:rPr>
        <w:t xml:space="preserve"> </w:t>
      </w:r>
      <w:r>
        <w:t>y socioculturales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profesión, vinculados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desarrollo humano, a la educación y cuidado de personas a lo largo de su ciclo vital, en el plano de la</w:t>
      </w:r>
      <w:r>
        <w:rPr>
          <w:spacing w:val="1"/>
        </w:rPr>
        <w:t xml:space="preserve"> </w:t>
      </w:r>
      <w:r>
        <w:t>motricidad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 integralidad.</w:t>
      </w:r>
    </w:p>
    <w:p w14:paraId="0A68AAE3" w14:textId="77777777" w:rsidR="003A083B" w:rsidRDefault="003A083B">
      <w:pPr>
        <w:pStyle w:val="Textoindependiente"/>
        <w:spacing w:before="1"/>
        <w:rPr>
          <w:sz w:val="25"/>
        </w:rPr>
      </w:pPr>
    </w:p>
    <w:p w14:paraId="6C708EFE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before="1" w:line="276" w:lineRule="auto"/>
        <w:ind w:right="1129"/>
        <w:jc w:val="both"/>
        <w:rPr>
          <w:rFonts w:ascii="Symbol" w:hAnsi="Symbol"/>
        </w:rPr>
      </w:pPr>
      <w:r>
        <w:t>Actúa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liderazgo</w:t>
      </w:r>
      <w:r>
        <w:rPr>
          <w:spacing w:val="1"/>
        </w:rPr>
        <w:t xml:space="preserve"> </w:t>
      </w:r>
      <w:r>
        <w:t>pedagógico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socialmente</w:t>
      </w:r>
      <w:r>
        <w:rPr>
          <w:spacing w:val="1"/>
        </w:rPr>
        <w:t xml:space="preserve"> </w:t>
      </w:r>
      <w:r>
        <w:t>responsable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mediación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experiencias</w:t>
      </w:r>
      <w:r>
        <w:rPr>
          <w:spacing w:val="1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aprendizaje,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 plano</w:t>
      </w:r>
      <w:r>
        <w:rPr>
          <w:spacing w:val="1"/>
        </w:rPr>
        <w:t xml:space="preserve"> </w:t>
      </w:r>
      <w:r>
        <w:t>d</w:t>
      </w:r>
      <w:r>
        <w:t>e</w:t>
      </w:r>
      <w:r>
        <w:rPr>
          <w:spacing w:val="-2"/>
        </w:rPr>
        <w:t xml:space="preserve"> </w:t>
      </w:r>
      <w:r>
        <w:t>la motricidad  y</w:t>
      </w:r>
      <w:r>
        <w:rPr>
          <w:spacing w:val="-2"/>
        </w:rPr>
        <w:t xml:space="preserve"> </w:t>
      </w:r>
      <w:r>
        <w:t>de la</w:t>
      </w:r>
      <w:r>
        <w:rPr>
          <w:spacing w:val="47"/>
        </w:rPr>
        <w:t xml:space="preserve"> </w:t>
      </w:r>
      <w:r>
        <w:t>integralidad</w:t>
      </w:r>
      <w:r>
        <w:rPr>
          <w:spacing w:val="-1"/>
        </w:rPr>
        <w:t xml:space="preserve"> </w:t>
      </w:r>
      <w:r>
        <w:t>de las personas.</w:t>
      </w:r>
    </w:p>
    <w:p w14:paraId="352A9FE2" w14:textId="77777777" w:rsidR="003A083B" w:rsidRDefault="003A083B">
      <w:pPr>
        <w:pStyle w:val="Textoindependiente"/>
        <w:spacing w:before="3"/>
        <w:rPr>
          <w:sz w:val="25"/>
        </w:rPr>
      </w:pPr>
    </w:p>
    <w:p w14:paraId="3F447373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26"/>
        <w:jc w:val="both"/>
        <w:rPr>
          <w:rFonts w:ascii="Symbol" w:hAnsi="Symbol"/>
        </w:rPr>
      </w:pPr>
      <w:r>
        <w:t>Domina el saber básico disciplinar en el contexto de la enseñanza y el entrenamiento deportivo, con</w:t>
      </w:r>
      <w:r>
        <w:rPr>
          <w:spacing w:val="1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desempeño</w:t>
      </w:r>
      <w:r>
        <w:rPr>
          <w:spacing w:val="-2"/>
        </w:rPr>
        <w:t xml:space="preserve"> </w:t>
      </w:r>
      <w:r>
        <w:t>motriz</w:t>
      </w:r>
      <w:r>
        <w:rPr>
          <w:spacing w:val="-2"/>
        </w:rPr>
        <w:t xml:space="preserve"> </w:t>
      </w:r>
      <w:r>
        <w:t>acorde</w:t>
      </w:r>
      <w:r>
        <w:rPr>
          <w:spacing w:val="1"/>
        </w:rPr>
        <w:t xml:space="preserve"> </w:t>
      </w:r>
      <w:r>
        <w:t>a su</w:t>
      </w:r>
      <w:r>
        <w:rPr>
          <w:spacing w:val="-1"/>
        </w:rPr>
        <w:t xml:space="preserve"> </w:t>
      </w:r>
      <w:r>
        <w:t>rol profesional y</w:t>
      </w:r>
      <w:r>
        <w:rPr>
          <w:spacing w:val="-3"/>
        </w:rPr>
        <w:t xml:space="preserve"> </w:t>
      </w:r>
      <w:r>
        <w:t>a sus condiciones personales.</w:t>
      </w:r>
    </w:p>
    <w:p w14:paraId="400DCE28" w14:textId="77777777" w:rsidR="003A083B" w:rsidRDefault="003A083B">
      <w:pPr>
        <w:pStyle w:val="Textoindependiente"/>
        <w:spacing w:before="4"/>
        <w:rPr>
          <w:sz w:val="25"/>
        </w:rPr>
      </w:pPr>
    </w:p>
    <w:p w14:paraId="6CAAA407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before="1" w:line="276" w:lineRule="auto"/>
        <w:ind w:right="1128"/>
        <w:jc w:val="both"/>
        <w:rPr>
          <w:rFonts w:ascii="Symbol" w:hAnsi="Symbol"/>
        </w:rPr>
      </w:pPr>
      <w:r>
        <w:t>Domina el saber disciplinar de la recreación y sus diversas expresiones culturales, fundamentalmente</w:t>
      </w:r>
      <w:r>
        <w:rPr>
          <w:spacing w:val="1"/>
        </w:rPr>
        <w:t xml:space="preserve"> </w:t>
      </w:r>
      <w:r>
        <w:t>las manifestaciones motrices autóctonas, alternativas y emergentes, rítmica expresiva, en contacto</w:t>
      </w:r>
      <w:r>
        <w:rPr>
          <w:spacing w:val="1"/>
        </w:rPr>
        <w:t xml:space="preserve"> </w:t>
      </w:r>
      <w:r>
        <w:t>con la naturaleza y en di</w:t>
      </w:r>
      <w:r>
        <w:t>stintos medios naturales, atendiendo   propositivamente los requerimientos</w:t>
      </w:r>
      <w:r>
        <w:rPr>
          <w:spacing w:val="1"/>
        </w:rPr>
        <w:t xml:space="preserve"> </w:t>
      </w:r>
      <w:r>
        <w:t>de las personas a</w:t>
      </w:r>
      <w:r>
        <w:rPr>
          <w:spacing w:val="-4"/>
        </w:rPr>
        <w:t xml:space="preserve"> </w:t>
      </w:r>
      <w:r>
        <w:t>lo</w:t>
      </w:r>
      <w:r>
        <w:rPr>
          <w:spacing w:val="-1"/>
        </w:rPr>
        <w:t xml:space="preserve"> </w:t>
      </w:r>
      <w:r>
        <w:t>largo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curso</w:t>
      </w:r>
      <w:r>
        <w:rPr>
          <w:spacing w:val="-1"/>
        </w:rPr>
        <w:t xml:space="preserve"> </w:t>
      </w:r>
      <w:r>
        <w:t>vital</w:t>
      </w:r>
      <w:r>
        <w:rPr>
          <w:spacing w:val="-3"/>
        </w:rPr>
        <w:t xml:space="preserve"> </w:t>
      </w:r>
      <w:r>
        <w:t>y en</w:t>
      </w:r>
      <w:r>
        <w:rPr>
          <w:spacing w:val="-5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distintos contextos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desempeñe.</w:t>
      </w:r>
    </w:p>
    <w:p w14:paraId="69639607" w14:textId="77777777" w:rsidR="003A083B" w:rsidRDefault="003A083B">
      <w:pPr>
        <w:pStyle w:val="Textoindependiente"/>
        <w:spacing w:before="5"/>
        <w:rPr>
          <w:sz w:val="25"/>
        </w:rPr>
      </w:pPr>
    </w:p>
    <w:p w14:paraId="2C7F838E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30"/>
        <w:jc w:val="both"/>
        <w:rPr>
          <w:rFonts w:ascii="Symbol" w:hAnsi="Symbol"/>
        </w:rPr>
      </w:pPr>
      <w:r>
        <w:t>Domina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fundamentos 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gestión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diferentes</w:t>
      </w:r>
      <w:r>
        <w:rPr>
          <w:spacing w:val="1"/>
        </w:rPr>
        <w:t xml:space="preserve"> </w:t>
      </w:r>
      <w:r>
        <w:t>ámbitos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desempeño</w:t>
      </w:r>
      <w:r>
        <w:rPr>
          <w:spacing w:val="1"/>
        </w:rPr>
        <w:t xml:space="preserve"> </w:t>
      </w:r>
      <w:r>
        <w:t>profesional</w:t>
      </w:r>
      <w:r>
        <w:rPr>
          <w:spacing w:val="1"/>
        </w:rPr>
        <w:t xml:space="preserve"> </w:t>
      </w:r>
      <w:r>
        <w:t>del</w:t>
      </w:r>
      <w:r>
        <w:rPr>
          <w:spacing w:val="-47"/>
        </w:rPr>
        <w:t xml:space="preserve"> </w:t>
      </w:r>
      <w:r>
        <w:t>profesor de educación física, atendiendo a los requerimientos de las personas a lo largo de su curso</w:t>
      </w:r>
      <w:r>
        <w:rPr>
          <w:spacing w:val="1"/>
        </w:rPr>
        <w:t xml:space="preserve"> </w:t>
      </w:r>
      <w:r>
        <w:t>vital,</w:t>
      </w:r>
      <w:r>
        <w:rPr>
          <w:spacing w:val="-4"/>
        </w:rPr>
        <w:t xml:space="preserve"> </w:t>
      </w:r>
      <w:r>
        <w:t>en los distintos contextos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los que</w:t>
      </w:r>
      <w:r>
        <w:rPr>
          <w:spacing w:val="-3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desempeña.</w:t>
      </w:r>
    </w:p>
    <w:p w14:paraId="32E69F7A" w14:textId="77777777" w:rsidR="003A083B" w:rsidRDefault="003A083B">
      <w:pPr>
        <w:pStyle w:val="Textoindependiente"/>
        <w:spacing w:before="2"/>
        <w:rPr>
          <w:sz w:val="25"/>
        </w:rPr>
      </w:pPr>
    </w:p>
    <w:p w14:paraId="5480CA56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31"/>
        <w:jc w:val="both"/>
        <w:rPr>
          <w:rFonts w:ascii="Symbol" w:hAnsi="Symbol"/>
        </w:rPr>
      </w:pPr>
      <w:r>
        <w:t>Domina los fundamentos disciplinares de la actividad física vinculadas con la s</w:t>
      </w:r>
      <w:r>
        <w:t>alud, atendiendo a los</w:t>
      </w:r>
      <w:r>
        <w:rPr>
          <w:spacing w:val="1"/>
        </w:rPr>
        <w:t xml:space="preserve"> </w:t>
      </w:r>
      <w:r>
        <w:t>requerimientos de las personas a lo largo de su ciclo vital y en los distintos contextos en que se</w:t>
      </w:r>
      <w:r>
        <w:rPr>
          <w:spacing w:val="1"/>
        </w:rPr>
        <w:t xml:space="preserve"> </w:t>
      </w:r>
      <w:r>
        <w:t>desempeñe.</w:t>
      </w:r>
    </w:p>
    <w:p w14:paraId="6BDF15DD" w14:textId="77777777" w:rsidR="003A083B" w:rsidRDefault="003A083B">
      <w:pPr>
        <w:pStyle w:val="Textoindependiente"/>
        <w:spacing w:before="6"/>
        <w:rPr>
          <w:sz w:val="16"/>
        </w:rPr>
      </w:pPr>
    </w:p>
    <w:p w14:paraId="6856AA35" w14:textId="77777777" w:rsidR="003A083B" w:rsidRDefault="006C53B1">
      <w:pPr>
        <w:pStyle w:val="Textoindependiente"/>
        <w:ind w:left="228"/>
      </w:pPr>
      <w:r>
        <w:t>Competencias</w:t>
      </w:r>
      <w:r>
        <w:rPr>
          <w:spacing w:val="-2"/>
        </w:rPr>
        <w:t xml:space="preserve"> </w:t>
      </w:r>
      <w:r>
        <w:t>Específicas</w:t>
      </w:r>
      <w:r>
        <w:rPr>
          <w:spacing w:val="-5"/>
        </w:rPr>
        <w:t xml:space="preserve"> </w:t>
      </w:r>
      <w:r>
        <w:t>Profesionales</w:t>
      </w:r>
    </w:p>
    <w:p w14:paraId="5FCC94E2" w14:textId="77777777" w:rsidR="003A083B" w:rsidRDefault="003A083B">
      <w:pPr>
        <w:pStyle w:val="Textoindependiente"/>
        <w:spacing w:before="6"/>
        <w:rPr>
          <w:sz w:val="19"/>
        </w:rPr>
      </w:pPr>
    </w:p>
    <w:p w14:paraId="467895F1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31"/>
        <w:jc w:val="both"/>
        <w:rPr>
          <w:rFonts w:ascii="Symbol" w:hAnsi="Symbol"/>
        </w:rPr>
      </w:pPr>
      <w:r>
        <w:t>Demuestra</w:t>
      </w:r>
      <w:r>
        <w:rPr>
          <w:spacing w:val="1"/>
        </w:rPr>
        <w:t xml:space="preserve"> </w:t>
      </w:r>
      <w:r>
        <w:t>conocer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estudiantes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valora</w:t>
      </w:r>
      <w:r>
        <w:rPr>
          <w:spacing w:val="1"/>
        </w:rPr>
        <w:t xml:space="preserve"> </w:t>
      </w:r>
      <w:r>
        <w:t>positivamente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contextos,</w:t>
      </w:r>
      <w:r>
        <w:rPr>
          <w:spacing w:val="1"/>
        </w:rPr>
        <w:t xml:space="preserve"> </w:t>
      </w:r>
      <w:r>
        <w:t>conocimientos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experiencias</w:t>
      </w:r>
      <w:r>
        <w:rPr>
          <w:spacing w:val="-1"/>
        </w:rPr>
        <w:t xml:space="preserve"> </w:t>
      </w:r>
      <w:r>
        <w:t>previas de</w:t>
      </w:r>
      <w:r>
        <w:rPr>
          <w:spacing w:val="-2"/>
        </w:rPr>
        <w:t xml:space="preserve"> </w:t>
      </w:r>
      <w:r>
        <w:t>estos para</w:t>
      </w:r>
      <w:r>
        <w:rPr>
          <w:spacing w:val="-3"/>
        </w:rPr>
        <w:t xml:space="preserve"> </w:t>
      </w:r>
      <w:r>
        <w:t>el desarrollo de</w:t>
      </w:r>
      <w:r>
        <w:rPr>
          <w:spacing w:val="-3"/>
        </w:rPr>
        <w:t xml:space="preserve"> </w:t>
      </w:r>
      <w:r>
        <w:t>sus</w:t>
      </w:r>
      <w:r>
        <w:rPr>
          <w:spacing w:val="-3"/>
        </w:rPr>
        <w:t xml:space="preserve"> </w:t>
      </w:r>
      <w:r>
        <w:t>aprendizajes.</w:t>
      </w:r>
    </w:p>
    <w:p w14:paraId="1B1D1159" w14:textId="77777777" w:rsidR="003A083B" w:rsidRDefault="003A083B">
      <w:pPr>
        <w:pStyle w:val="Textoindependiente"/>
        <w:spacing w:before="4"/>
        <w:rPr>
          <w:sz w:val="25"/>
        </w:rPr>
      </w:pPr>
    </w:p>
    <w:p w14:paraId="452F5228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30"/>
        <w:jc w:val="both"/>
        <w:rPr>
          <w:rFonts w:ascii="Symbol" w:hAnsi="Symbol"/>
        </w:rPr>
      </w:pPr>
      <w:r>
        <w:t>Demuestra</w:t>
      </w:r>
      <w:r>
        <w:rPr>
          <w:spacing w:val="1"/>
        </w:rPr>
        <w:t xml:space="preserve"> </w:t>
      </w:r>
      <w:r>
        <w:t>comprender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analizar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fundamentos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educación,</w:t>
      </w:r>
      <w:r>
        <w:rPr>
          <w:spacing w:val="1"/>
        </w:rPr>
        <w:t xml:space="preserve"> </w:t>
      </w:r>
      <w:r>
        <w:t>pedagogía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didáctica</w:t>
      </w:r>
      <w:r>
        <w:rPr>
          <w:spacing w:val="1"/>
        </w:rPr>
        <w:t xml:space="preserve"> </w:t>
      </w:r>
      <w:r>
        <w:t>para</w:t>
      </w:r>
      <w:r>
        <w:rPr>
          <w:spacing w:val="-47"/>
        </w:rPr>
        <w:t xml:space="preserve"> </w:t>
      </w:r>
      <w:r>
        <w:t>concebir,</w:t>
      </w:r>
      <w:r>
        <w:rPr>
          <w:spacing w:val="-4"/>
        </w:rPr>
        <w:t xml:space="preserve"> </w:t>
      </w:r>
      <w:r>
        <w:t>conducir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evaluar los aprendizajes del</w:t>
      </w:r>
      <w:r>
        <w:rPr>
          <w:spacing w:val="-3"/>
        </w:rPr>
        <w:t xml:space="preserve"> </w:t>
      </w:r>
      <w:r>
        <w:t>currículum</w:t>
      </w:r>
      <w:r>
        <w:rPr>
          <w:spacing w:val="1"/>
        </w:rPr>
        <w:t xml:space="preserve"> </w:t>
      </w:r>
      <w:r>
        <w:t>escolar.</w:t>
      </w:r>
    </w:p>
    <w:p w14:paraId="436FA5AB" w14:textId="77777777" w:rsidR="003A083B" w:rsidRDefault="003A083B">
      <w:pPr>
        <w:pStyle w:val="Textoindependiente"/>
        <w:spacing w:before="4"/>
        <w:rPr>
          <w:sz w:val="25"/>
        </w:rPr>
      </w:pPr>
    </w:p>
    <w:p w14:paraId="2D33627F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29"/>
        <w:jc w:val="both"/>
        <w:rPr>
          <w:rFonts w:ascii="Symbol" w:hAnsi="Symbol"/>
        </w:rPr>
      </w:pPr>
      <w:r>
        <w:t>Formula</w:t>
      </w:r>
      <w:r>
        <w:rPr>
          <w:spacing w:val="1"/>
        </w:rPr>
        <w:t xml:space="preserve"> </w:t>
      </w:r>
      <w:r>
        <w:t>metas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diseña</w:t>
      </w:r>
      <w:r>
        <w:rPr>
          <w:spacing w:val="1"/>
        </w:rPr>
        <w:t xml:space="preserve"> </w:t>
      </w:r>
      <w:r>
        <w:t>secuencias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aprendizaje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didácticos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diversidad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estudiantes,</w:t>
      </w:r>
      <w:r>
        <w:rPr>
          <w:spacing w:val="-4"/>
        </w:rPr>
        <w:t xml:space="preserve"> </w:t>
      </w:r>
      <w:r>
        <w:t>coherentes</w:t>
      </w:r>
      <w:r>
        <w:rPr>
          <w:spacing w:val="1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el proyecto</w:t>
      </w:r>
      <w:r>
        <w:rPr>
          <w:spacing w:val="-2"/>
        </w:rPr>
        <w:t xml:space="preserve"> </w:t>
      </w:r>
      <w:r>
        <w:t>educativo</w:t>
      </w:r>
      <w:r>
        <w:rPr>
          <w:spacing w:val="1"/>
        </w:rPr>
        <w:t xml:space="preserve"> </w:t>
      </w:r>
      <w:r>
        <w:t>institucional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marco</w:t>
      </w:r>
      <w:r>
        <w:rPr>
          <w:spacing w:val="1"/>
        </w:rPr>
        <w:t xml:space="preserve"> </w:t>
      </w:r>
      <w:r>
        <w:t>curricular.</w:t>
      </w:r>
    </w:p>
    <w:p w14:paraId="27565FA8" w14:textId="77777777" w:rsidR="003A083B" w:rsidRDefault="003A083B">
      <w:pPr>
        <w:pStyle w:val="Textoindependiente"/>
        <w:spacing w:before="4"/>
        <w:rPr>
          <w:sz w:val="25"/>
        </w:rPr>
      </w:pPr>
    </w:p>
    <w:p w14:paraId="37A06861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31"/>
        <w:jc w:val="both"/>
        <w:rPr>
          <w:rFonts w:ascii="Symbol" w:hAnsi="Symbol"/>
        </w:rPr>
      </w:pPr>
      <w:r>
        <w:t>Toma decisiones pedagógicas para construir el clima de aula sobre la base del conocimiento de sus</w:t>
      </w:r>
      <w:r>
        <w:rPr>
          <w:spacing w:val="1"/>
        </w:rPr>
        <w:t xml:space="preserve"> </w:t>
      </w:r>
      <w:r>
        <w:t>estudiantes, aplicando recursos pedagógicos para asegurar un ambiente facilitador del desarrollo de</w:t>
      </w:r>
      <w:r>
        <w:rPr>
          <w:spacing w:val="1"/>
        </w:rPr>
        <w:t xml:space="preserve"> </w:t>
      </w:r>
      <w:r>
        <w:t>experiencias</w:t>
      </w:r>
      <w:r>
        <w:rPr>
          <w:spacing w:val="-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el aprendizaje.</w:t>
      </w:r>
    </w:p>
    <w:p w14:paraId="1FD11B7F" w14:textId="77777777" w:rsidR="003A083B" w:rsidRDefault="003A083B">
      <w:pPr>
        <w:spacing w:line="276" w:lineRule="auto"/>
        <w:jc w:val="both"/>
        <w:rPr>
          <w:rFonts w:ascii="Symbol" w:hAnsi="Symbol"/>
        </w:rPr>
        <w:sectPr w:rsidR="003A083B">
          <w:headerReference w:type="default" r:id="rId243"/>
          <w:pgSz w:w="12240" w:h="15840"/>
          <w:pgMar w:top="840" w:right="0" w:bottom="280" w:left="1020" w:header="530" w:footer="0" w:gutter="0"/>
          <w:pgNumType w:start="1"/>
          <w:cols w:space="720"/>
        </w:sectPr>
      </w:pPr>
    </w:p>
    <w:p w14:paraId="34188AD7" w14:textId="77777777" w:rsidR="003A083B" w:rsidRDefault="003A083B">
      <w:pPr>
        <w:pStyle w:val="Textoindependiente"/>
        <w:rPr>
          <w:sz w:val="20"/>
        </w:rPr>
      </w:pPr>
    </w:p>
    <w:p w14:paraId="2C931A52" w14:textId="77777777" w:rsidR="003A083B" w:rsidRDefault="003A083B">
      <w:pPr>
        <w:pStyle w:val="Textoindependiente"/>
        <w:spacing w:before="6"/>
        <w:rPr>
          <w:sz w:val="18"/>
        </w:rPr>
      </w:pPr>
    </w:p>
    <w:p w14:paraId="226588D1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8"/>
          <w:tab w:val="left" w:pos="949"/>
        </w:tabs>
        <w:spacing w:before="101" w:line="273" w:lineRule="auto"/>
        <w:ind w:right="1128"/>
        <w:rPr>
          <w:rFonts w:ascii="Symbol" w:hAnsi="Symbol"/>
        </w:rPr>
      </w:pPr>
      <w:r>
        <w:t>Enseña utilizando</w:t>
      </w:r>
      <w:r>
        <w:rPr>
          <w:spacing w:val="1"/>
        </w:rPr>
        <w:t xml:space="preserve"> </w:t>
      </w:r>
      <w:r>
        <w:t>una variedad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estrategias pedagógicas y</w:t>
      </w:r>
      <w:r>
        <w:rPr>
          <w:spacing w:val="1"/>
        </w:rPr>
        <w:t xml:space="preserve"> </w:t>
      </w:r>
      <w:r>
        <w:t>didácticas pertinentes al contenido y</w:t>
      </w:r>
      <w:r>
        <w:rPr>
          <w:spacing w:val="49"/>
        </w:rPr>
        <w:t xml:space="preserve"> </w:t>
      </w:r>
      <w:r>
        <w:t>a</w:t>
      </w:r>
      <w:r>
        <w:rPr>
          <w:spacing w:val="-47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características de los</w:t>
      </w:r>
      <w:r>
        <w:rPr>
          <w:spacing w:val="-3"/>
        </w:rPr>
        <w:t xml:space="preserve"> </w:t>
      </w:r>
      <w:r>
        <w:t>estudiantes.</w:t>
      </w:r>
    </w:p>
    <w:p w14:paraId="2C3E8947" w14:textId="77777777" w:rsidR="003A083B" w:rsidRDefault="003A083B">
      <w:pPr>
        <w:pStyle w:val="Textoindependiente"/>
        <w:spacing w:before="9"/>
        <w:rPr>
          <w:sz w:val="25"/>
        </w:rPr>
      </w:pPr>
    </w:p>
    <w:p w14:paraId="762529FA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8"/>
          <w:tab w:val="left" w:pos="949"/>
        </w:tabs>
        <w:spacing w:line="273" w:lineRule="auto"/>
        <w:ind w:right="1131"/>
        <w:rPr>
          <w:rFonts w:ascii="Symbol" w:hAnsi="Symbol"/>
        </w:rPr>
      </w:pPr>
      <w:r>
        <w:t>Planifica</w:t>
      </w:r>
      <w:r>
        <w:rPr>
          <w:spacing w:val="46"/>
        </w:rPr>
        <w:t xml:space="preserve"> </w:t>
      </w:r>
      <w:r>
        <w:t>y</w:t>
      </w:r>
      <w:r>
        <w:rPr>
          <w:spacing w:val="46"/>
        </w:rPr>
        <w:t xml:space="preserve"> </w:t>
      </w:r>
      <w:r>
        <w:t>aplica</w:t>
      </w:r>
      <w:r>
        <w:rPr>
          <w:spacing w:val="47"/>
        </w:rPr>
        <w:t xml:space="preserve"> </w:t>
      </w:r>
      <w:r>
        <w:t>procesos</w:t>
      </w:r>
      <w:r>
        <w:rPr>
          <w:spacing w:val="46"/>
        </w:rPr>
        <w:t xml:space="preserve"> </w:t>
      </w:r>
      <w:r>
        <w:t>educativos</w:t>
      </w:r>
      <w:r>
        <w:rPr>
          <w:spacing w:val="47"/>
        </w:rPr>
        <w:t xml:space="preserve"> </w:t>
      </w:r>
      <w:r>
        <w:t>para</w:t>
      </w:r>
      <w:r>
        <w:rPr>
          <w:spacing w:val="44"/>
        </w:rPr>
        <w:t xml:space="preserve"> </w:t>
      </w:r>
      <w:r>
        <w:t>observar</w:t>
      </w:r>
      <w:r>
        <w:rPr>
          <w:spacing w:val="46"/>
        </w:rPr>
        <w:t xml:space="preserve"> </w:t>
      </w:r>
      <w:r>
        <w:t>el</w:t>
      </w:r>
      <w:r>
        <w:rPr>
          <w:spacing w:val="47"/>
        </w:rPr>
        <w:t xml:space="preserve"> </w:t>
      </w:r>
      <w:r>
        <w:t>progreso</w:t>
      </w:r>
      <w:r>
        <w:rPr>
          <w:spacing w:val="48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los</w:t>
      </w:r>
      <w:r>
        <w:rPr>
          <w:spacing w:val="44"/>
        </w:rPr>
        <w:t xml:space="preserve"> </w:t>
      </w:r>
      <w:r>
        <w:t>estudiantes</w:t>
      </w:r>
      <w:r>
        <w:rPr>
          <w:spacing w:val="47"/>
        </w:rPr>
        <w:t xml:space="preserve"> </w:t>
      </w:r>
      <w:r>
        <w:t>y</w:t>
      </w:r>
      <w:r>
        <w:rPr>
          <w:spacing w:val="48"/>
        </w:rPr>
        <w:t xml:space="preserve"> </w:t>
      </w:r>
      <w:r>
        <w:t>utilizar</w:t>
      </w:r>
      <w:r>
        <w:rPr>
          <w:spacing w:val="46"/>
        </w:rPr>
        <w:t xml:space="preserve"> </w:t>
      </w:r>
      <w:r>
        <w:t>los</w:t>
      </w:r>
      <w:r>
        <w:rPr>
          <w:spacing w:val="-46"/>
        </w:rPr>
        <w:t xml:space="preserve"> </w:t>
      </w:r>
      <w:r>
        <w:t>resultados</w:t>
      </w:r>
      <w:r>
        <w:rPr>
          <w:spacing w:val="-4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retroalimentar el aprendizaje</w:t>
      </w:r>
      <w:r>
        <w:rPr>
          <w:spacing w:val="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la práctica</w:t>
      </w:r>
      <w:r>
        <w:rPr>
          <w:spacing w:val="-1"/>
        </w:rPr>
        <w:t xml:space="preserve"> </w:t>
      </w:r>
      <w:r>
        <w:t>pedagógica.</w:t>
      </w:r>
    </w:p>
    <w:p w14:paraId="0AC85D13" w14:textId="77777777" w:rsidR="003A083B" w:rsidRDefault="003A083B">
      <w:pPr>
        <w:pStyle w:val="Textoindependiente"/>
        <w:spacing w:before="9"/>
        <w:rPr>
          <w:sz w:val="25"/>
        </w:rPr>
      </w:pPr>
    </w:p>
    <w:p w14:paraId="43A7621E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8"/>
          <w:tab w:val="left" w:pos="949"/>
        </w:tabs>
        <w:spacing w:line="273" w:lineRule="auto"/>
        <w:ind w:right="1132"/>
        <w:rPr>
          <w:rFonts w:ascii="Symbol" w:hAnsi="Symbol"/>
        </w:rPr>
      </w:pPr>
      <w:r>
        <w:t>Elabora conocimiento profesional a través de la reflexión personal y colaborativa sobre registros de su</w:t>
      </w:r>
      <w:r>
        <w:rPr>
          <w:spacing w:val="-47"/>
        </w:rPr>
        <w:t xml:space="preserve"> </w:t>
      </w:r>
      <w:r>
        <w:t>práctica</w:t>
      </w:r>
      <w:r>
        <w:rPr>
          <w:spacing w:val="-1"/>
        </w:rPr>
        <w:t xml:space="preserve"> </w:t>
      </w:r>
      <w:r>
        <w:t>para potenciar</w:t>
      </w:r>
      <w:r>
        <w:rPr>
          <w:spacing w:val="-1"/>
        </w:rPr>
        <w:t xml:space="preserve"> </w:t>
      </w:r>
      <w:r>
        <w:t>repertorios de</w:t>
      </w:r>
      <w:r>
        <w:rPr>
          <w:spacing w:val="1"/>
        </w:rPr>
        <w:t xml:space="preserve"> </w:t>
      </w:r>
      <w:r>
        <w:t>actuación profesional.</w:t>
      </w:r>
    </w:p>
    <w:p w14:paraId="076BE5EE" w14:textId="77777777" w:rsidR="003A083B" w:rsidRDefault="003A083B">
      <w:pPr>
        <w:pStyle w:val="Textoindependiente"/>
        <w:spacing w:before="9"/>
        <w:rPr>
          <w:sz w:val="25"/>
        </w:rPr>
      </w:pPr>
    </w:p>
    <w:p w14:paraId="51608472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8"/>
          <w:tab w:val="left" w:pos="949"/>
        </w:tabs>
        <w:spacing w:line="273" w:lineRule="auto"/>
        <w:ind w:right="1127"/>
        <w:rPr>
          <w:rFonts w:ascii="Symbol" w:hAnsi="Symbol"/>
        </w:rPr>
      </w:pPr>
      <w:r>
        <w:t>Articula su trabajo con redes profesionales, las familias y la comunidad para favorecer e</w:t>
      </w:r>
      <w:r>
        <w:t>l aprendizaje y</w:t>
      </w:r>
      <w:r>
        <w:rPr>
          <w:spacing w:val="-47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desarrollo</w:t>
      </w:r>
      <w:r>
        <w:rPr>
          <w:spacing w:val="-2"/>
        </w:rPr>
        <w:t xml:space="preserve"> </w:t>
      </w:r>
      <w:r>
        <w:t>de sus</w:t>
      </w:r>
      <w:r>
        <w:rPr>
          <w:spacing w:val="-3"/>
        </w:rPr>
        <w:t xml:space="preserve"> </w:t>
      </w:r>
      <w:r>
        <w:t>estudiantes.</w:t>
      </w:r>
    </w:p>
    <w:p w14:paraId="7EC5F0F6" w14:textId="77777777" w:rsidR="003A083B" w:rsidRDefault="003A083B">
      <w:pPr>
        <w:pStyle w:val="Textoindependiente"/>
        <w:spacing w:before="10"/>
        <w:rPr>
          <w:sz w:val="25"/>
        </w:rPr>
      </w:pPr>
    </w:p>
    <w:p w14:paraId="0ABA0E9F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8"/>
          <w:tab w:val="left" w:pos="949"/>
        </w:tabs>
        <w:spacing w:line="276" w:lineRule="auto"/>
        <w:ind w:right="1130"/>
        <w:rPr>
          <w:rFonts w:ascii="Symbol" w:hAnsi="Symbol"/>
        </w:rPr>
      </w:pPr>
      <w:r>
        <w:t>Utiliza</w:t>
      </w:r>
      <w:r>
        <w:rPr>
          <w:spacing w:val="19"/>
        </w:rPr>
        <w:t xml:space="preserve"> </w:t>
      </w:r>
      <w:r>
        <w:t>diversas</w:t>
      </w:r>
      <w:r>
        <w:rPr>
          <w:spacing w:val="18"/>
        </w:rPr>
        <w:t xml:space="preserve"> </w:t>
      </w:r>
      <w:r>
        <w:t>metodologías</w:t>
      </w:r>
      <w:r>
        <w:rPr>
          <w:spacing w:val="19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investigación</w:t>
      </w:r>
      <w:r>
        <w:rPr>
          <w:spacing w:val="16"/>
        </w:rPr>
        <w:t xml:space="preserve"> </w:t>
      </w:r>
      <w:r>
        <w:t>para</w:t>
      </w:r>
      <w:r>
        <w:rPr>
          <w:spacing w:val="20"/>
        </w:rPr>
        <w:t xml:space="preserve"> </w:t>
      </w:r>
      <w:r>
        <w:t>comprender</w:t>
      </w:r>
      <w:r>
        <w:rPr>
          <w:spacing w:val="18"/>
        </w:rPr>
        <w:t xml:space="preserve"> </w:t>
      </w:r>
      <w:r>
        <w:t>el</w:t>
      </w:r>
      <w:r>
        <w:rPr>
          <w:spacing w:val="21"/>
        </w:rPr>
        <w:t xml:space="preserve"> </w:t>
      </w:r>
      <w:r>
        <w:t>fenómeno</w:t>
      </w:r>
      <w:r>
        <w:rPr>
          <w:spacing w:val="18"/>
        </w:rPr>
        <w:t xml:space="preserve"> </w:t>
      </w:r>
      <w:r>
        <w:t>educativo,</w:t>
      </w:r>
      <w:r>
        <w:rPr>
          <w:spacing w:val="21"/>
        </w:rPr>
        <w:t xml:space="preserve"> </w:t>
      </w:r>
      <w:r>
        <w:t>aprender</w:t>
      </w:r>
      <w:r>
        <w:rPr>
          <w:spacing w:val="18"/>
        </w:rPr>
        <w:t xml:space="preserve"> </w:t>
      </w:r>
      <w:r>
        <w:t>e</w:t>
      </w:r>
      <w:r>
        <w:rPr>
          <w:spacing w:val="-46"/>
        </w:rPr>
        <w:t xml:space="preserve"> </w:t>
      </w:r>
      <w:r>
        <w:t>innovar</w:t>
      </w:r>
      <w:r>
        <w:rPr>
          <w:spacing w:val="-4"/>
        </w:rPr>
        <w:t xml:space="preserve"> </w:t>
      </w:r>
      <w:r>
        <w:t>en su quehacer y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su entorno</w:t>
      </w:r>
      <w:r>
        <w:rPr>
          <w:spacing w:val="1"/>
        </w:rPr>
        <w:t xml:space="preserve"> </w:t>
      </w:r>
      <w:r>
        <w:t>profesional.</w:t>
      </w:r>
    </w:p>
    <w:p w14:paraId="1ECFA9FA" w14:textId="77777777" w:rsidR="003A083B" w:rsidRDefault="003A083B">
      <w:pPr>
        <w:spacing w:line="276" w:lineRule="auto"/>
        <w:rPr>
          <w:rFonts w:ascii="Symbol" w:hAnsi="Symbol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1FB8A8D9" w14:textId="77777777" w:rsidR="003A083B" w:rsidRDefault="003A083B">
      <w:pPr>
        <w:pStyle w:val="Textoindependiente"/>
        <w:rPr>
          <w:sz w:val="20"/>
        </w:rPr>
      </w:pPr>
    </w:p>
    <w:p w14:paraId="0A325C2F" w14:textId="77777777" w:rsidR="003A083B" w:rsidRDefault="003A083B">
      <w:pPr>
        <w:pStyle w:val="Textoindependiente"/>
        <w:spacing w:before="7"/>
        <w:rPr>
          <w:sz w:val="18"/>
        </w:rPr>
      </w:pPr>
    </w:p>
    <w:p w14:paraId="49073843" w14:textId="77777777" w:rsidR="003A083B" w:rsidRDefault="006C53B1">
      <w:pPr>
        <w:spacing w:before="101"/>
        <w:ind w:left="936"/>
        <w:rPr>
          <w:rFonts w:ascii="Cambria" w:hAnsi="Cambria"/>
          <w:b/>
          <w:sz w:val="28"/>
        </w:rPr>
      </w:pPr>
      <w:r>
        <w:rPr>
          <w:rFonts w:ascii="Cambria" w:hAnsi="Cambria"/>
          <w:b/>
          <w:color w:val="4F81BC"/>
          <w:sz w:val="28"/>
        </w:rPr>
        <w:t>4.8.-</w:t>
      </w:r>
      <w:r>
        <w:rPr>
          <w:rFonts w:ascii="Cambria" w:hAnsi="Cambria"/>
          <w:b/>
          <w:color w:val="4F81BC"/>
          <w:spacing w:val="-4"/>
          <w:sz w:val="28"/>
        </w:rPr>
        <w:t xml:space="preserve"> </w:t>
      </w:r>
      <w:r>
        <w:rPr>
          <w:rFonts w:ascii="Cambria" w:hAnsi="Cambria"/>
          <w:b/>
          <w:color w:val="4F81BC"/>
          <w:sz w:val="28"/>
        </w:rPr>
        <w:t>Reglamento</w:t>
      </w:r>
      <w:r>
        <w:rPr>
          <w:rFonts w:ascii="Cambria" w:hAnsi="Cambria"/>
          <w:b/>
          <w:color w:val="4F81BC"/>
          <w:spacing w:val="-4"/>
          <w:sz w:val="28"/>
        </w:rPr>
        <w:t xml:space="preserve"> </w:t>
      </w:r>
      <w:r>
        <w:rPr>
          <w:rFonts w:ascii="Cambria" w:hAnsi="Cambria"/>
          <w:b/>
          <w:color w:val="4F81BC"/>
          <w:sz w:val="28"/>
        </w:rPr>
        <w:t>de</w:t>
      </w:r>
      <w:r>
        <w:rPr>
          <w:rFonts w:ascii="Cambria" w:hAnsi="Cambria"/>
          <w:b/>
          <w:color w:val="4F81BC"/>
          <w:spacing w:val="-2"/>
          <w:sz w:val="28"/>
        </w:rPr>
        <w:t xml:space="preserve"> </w:t>
      </w:r>
      <w:r>
        <w:rPr>
          <w:rFonts w:ascii="Cambria" w:hAnsi="Cambria"/>
          <w:b/>
          <w:color w:val="4F81BC"/>
          <w:sz w:val="28"/>
        </w:rPr>
        <w:t>docencia</w:t>
      </w:r>
      <w:r>
        <w:rPr>
          <w:rFonts w:ascii="Cambria" w:hAnsi="Cambria"/>
          <w:b/>
          <w:color w:val="4F81BC"/>
          <w:spacing w:val="-3"/>
          <w:sz w:val="28"/>
        </w:rPr>
        <w:t xml:space="preserve"> </w:t>
      </w:r>
      <w:r>
        <w:rPr>
          <w:rFonts w:ascii="Cambria" w:hAnsi="Cambria"/>
          <w:b/>
          <w:color w:val="4F81BC"/>
          <w:sz w:val="28"/>
        </w:rPr>
        <w:t>Escuela</w:t>
      </w:r>
      <w:r>
        <w:rPr>
          <w:rFonts w:ascii="Cambria" w:hAnsi="Cambria"/>
          <w:b/>
          <w:color w:val="4F81BC"/>
          <w:spacing w:val="-5"/>
          <w:sz w:val="28"/>
        </w:rPr>
        <w:t xml:space="preserve"> </w:t>
      </w:r>
      <w:r>
        <w:rPr>
          <w:rFonts w:ascii="Cambria" w:hAnsi="Cambria"/>
          <w:b/>
          <w:color w:val="4F81BC"/>
          <w:sz w:val="28"/>
        </w:rPr>
        <w:t>de</w:t>
      </w:r>
      <w:r>
        <w:rPr>
          <w:rFonts w:ascii="Cambria" w:hAnsi="Cambria"/>
          <w:b/>
          <w:color w:val="4F81BC"/>
          <w:spacing w:val="-3"/>
          <w:sz w:val="28"/>
        </w:rPr>
        <w:t xml:space="preserve"> </w:t>
      </w:r>
      <w:r>
        <w:rPr>
          <w:rFonts w:ascii="Cambria" w:hAnsi="Cambria"/>
          <w:b/>
          <w:color w:val="4F81BC"/>
          <w:sz w:val="28"/>
        </w:rPr>
        <w:t>Educación</w:t>
      </w:r>
      <w:r>
        <w:rPr>
          <w:rFonts w:ascii="Cambria" w:hAnsi="Cambria"/>
          <w:b/>
          <w:color w:val="4F81BC"/>
          <w:spacing w:val="-2"/>
          <w:sz w:val="28"/>
        </w:rPr>
        <w:t xml:space="preserve"> </w:t>
      </w:r>
      <w:r>
        <w:rPr>
          <w:rFonts w:ascii="Cambria" w:hAnsi="Cambria"/>
          <w:b/>
          <w:color w:val="4F81BC"/>
          <w:sz w:val="28"/>
        </w:rPr>
        <w:t>Física</w:t>
      </w:r>
    </w:p>
    <w:p w14:paraId="35063D3B" w14:textId="77777777" w:rsidR="003A083B" w:rsidRDefault="003A083B">
      <w:pPr>
        <w:pStyle w:val="Textoindependiente"/>
        <w:spacing w:before="6"/>
        <w:rPr>
          <w:rFonts w:ascii="Cambria"/>
          <w:b/>
          <w:sz w:val="41"/>
        </w:rPr>
      </w:pPr>
    </w:p>
    <w:p w14:paraId="4B67C092" w14:textId="77777777" w:rsidR="003A083B" w:rsidRDefault="006C53B1">
      <w:pPr>
        <w:pStyle w:val="Ttulo5"/>
        <w:spacing w:line="206" w:lineRule="auto"/>
        <w:ind w:left="4505" w:right="5361" w:firstLine="264"/>
      </w:pPr>
      <w:r>
        <w:t>TITULO I</w:t>
      </w:r>
      <w:r>
        <w:rPr>
          <w:spacing w:val="1"/>
        </w:rPr>
        <w:t xml:space="preserve"> </w:t>
      </w:r>
      <w:r>
        <w:t>DEL</w:t>
      </w:r>
      <w:r>
        <w:rPr>
          <w:spacing w:val="2"/>
        </w:rPr>
        <w:t xml:space="preserve"> </w:t>
      </w:r>
      <w:r>
        <w:t>OBJETIVO</w:t>
      </w:r>
    </w:p>
    <w:p w14:paraId="66538D75" w14:textId="77777777" w:rsidR="003A083B" w:rsidRDefault="003A083B">
      <w:pPr>
        <w:pStyle w:val="Textoindependiente"/>
        <w:spacing w:before="7"/>
        <w:rPr>
          <w:b/>
          <w:sz w:val="16"/>
        </w:rPr>
      </w:pPr>
    </w:p>
    <w:p w14:paraId="2E66BB57" w14:textId="77777777" w:rsidR="003A083B" w:rsidRDefault="006C53B1">
      <w:pPr>
        <w:pStyle w:val="Ttulo5"/>
        <w:spacing w:line="257" w:lineRule="exact"/>
      </w:pPr>
      <w:r>
        <w:t>ART.1.</w:t>
      </w:r>
    </w:p>
    <w:p w14:paraId="362DB96B" w14:textId="77777777" w:rsidR="003A083B" w:rsidRDefault="006C53B1">
      <w:pPr>
        <w:pStyle w:val="Textoindependiente"/>
        <w:ind w:left="228" w:right="1236"/>
        <w:jc w:val="both"/>
      </w:pPr>
      <w:r>
        <w:t>El presente reglamento tiene el propósito de resguardar la calidad de los procesos formativos de la Escuela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Física,</w:t>
      </w:r>
      <w:r>
        <w:rPr>
          <w:spacing w:val="1"/>
        </w:rPr>
        <w:t xml:space="preserve"> </w:t>
      </w:r>
      <w:r>
        <w:t>estableciendo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normativa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condiciones</w:t>
      </w:r>
      <w:r>
        <w:rPr>
          <w:spacing w:val="1"/>
        </w:rPr>
        <w:t xml:space="preserve"> </w:t>
      </w:r>
      <w:r>
        <w:t>que</w:t>
      </w:r>
      <w:r>
        <w:rPr>
          <w:spacing w:val="49"/>
        </w:rPr>
        <w:t xml:space="preserve"> </w:t>
      </w:r>
      <w:r>
        <w:t>regulan</w:t>
      </w:r>
      <w:r>
        <w:rPr>
          <w:spacing w:val="50"/>
        </w:rPr>
        <w:t xml:space="preserve"> </w:t>
      </w:r>
      <w:r>
        <w:t>la</w:t>
      </w:r>
      <w:r>
        <w:rPr>
          <w:spacing w:val="50"/>
        </w:rPr>
        <w:t xml:space="preserve"> </w:t>
      </w:r>
      <w:r>
        <w:t>docencia</w:t>
      </w:r>
      <w:r>
        <w:rPr>
          <w:spacing w:val="49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actividades</w:t>
      </w:r>
      <w:r>
        <w:rPr>
          <w:spacing w:val="49"/>
        </w:rPr>
        <w:t xml:space="preserve"> </w:t>
      </w:r>
      <w:r>
        <w:t>curriculares   del</w:t>
      </w:r>
      <w:r>
        <w:rPr>
          <w:spacing w:val="50"/>
        </w:rPr>
        <w:t xml:space="preserve"> </w:t>
      </w:r>
      <w:r>
        <w:t>plan</w:t>
      </w:r>
      <w:r>
        <w:rPr>
          <w:spacing w:val="50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estudios</w:t>
      </w:r>
      <w:r>
        <w:rPr>
          <w:spacing w:val="50"/>
        </w:rPr>
        <w:t xml:space="preserve"> </w:t>
      </w:r>
      <w:r>
        <w:t>en</w:t>
      </w:r>
      <w:r>
        <w:rPr>
          <w:spacing w:val="50"/>
        </w:rPr>
        <w:t xml:space="preserve"> </w:t>
      </w:r>
      <w:r>
        <w:t>vista</w:t>
      </w:r>
      <w:r>
        <w:rPr>
          <w:spacing w:val="50"/>
        </w:rPr>
        <w:t xml:space="preserve"> </w:t>
      </w:r>
      <w:r>
        <w:t>al</w:t>
      </w:r>
      <w:r>
        <w:rPr>
          <w:spacing w:val="49"/>
        </w:rPr>
        <w:t xml:space="preserve"> </w:t>
      </w:r>
      <w:r>
        <w:t>aseguramiento</w:t>
      </w:r>
      <w:r>
        <w:rPr>
          <w:spacing w:val="50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la</w:t>
      </w:r>
      <w:r>
        <w:rPr>
          <w:spacing w:val="50"/>
        </w:rPr>
        <w:t xml:space="preserve"> </w:t>
      </w:r>
      <w:r>
        <w:t>calidad comprometida</w:t>
      </w:r>
      <w:r>
        <w:rPr>
          <w:spacing w:val="1"/>
        </w:rPr>
        <w:t xml:space="preserve"> </w:t>
      </w:r>
      <w:r>
        <w:t>por la</w:t>
      </w:r>
      <w:r>
        <w:rPr>
          <w:spacing w:val="1"/>
        </w:rPr>
        <w:t xml:space="preserve"> </w:t>
      </w:r>
      <w:r>
        <w:t>universidad en su</w:t>
      </w:r>
      <w:r>
        <w:rPr>
          <w:spacing w:val="1"/>
        </w:rPr>
        <w:t xml:space="preserve"> </w:t>
      </w:r>
      <w:r>
        <w:t>propuesta</w:t>
      </w:r>
      <w:r>
        <w:rPr>
          <w:spacing w:val="1"/>
        </w:rPr>
        <w:t xml:space="preserve"> </w:t>
      </w:r>
      <w:r>
        <w:t>formativa, como</w:t>
      </w:r>
      <w:r>
        <w:rPr>
          <w:spacing w:val="49"/>
        </w:rPr>
        <w:t xml:space="preserve"> </w:t>
      </w:r>
      <w:r>
        <w:t>en el proyecto</w:t>
      </w:r>
      <w:r>
        <w:rPr>
          <w:spacing w:val="50"/>
        </w:rPr>
        <w:t xml:space="preserve"> </w:t>
      </w:r>
      <w:r>
        <w:t>formativo</w:t>
      </w:r>
      <w:r>
        <w:rPr>
          <w:spacing w:val="50"/>
        </w:rPr>
        <w:t xml:space="preserve"> </w:t>
      </w:r>
      <w:r>
        <w:t>y</w:t>
      </w:r>
      <w:r>
        <w:rPr>
          <w:spacing w:val="49"/>
        </w:rPr>
        <w:t xml:space="preserve"> </w:t>
      </w:r>
      <w:r>
        <w:t>perfil de egreso de la</w:t>
      </w:r>
      <w:r>
        <w:rPr>
          <w:spacing w:val="1"/>
        </w:rPr>
        <w:t xml:space="preserve"> </w:t>
      </w:r>
      <w:r>
        <w:t>carrera de</w:t>
      </w:r>
      <w:r>
        <w:rPr>
          <w:spacing w:val="1"/>
        </w:rPr>
        <w:t xml:space="preserve"> </w:t>
      </w:r>
      <w:r>
        <w:t>Pedagogía en</w:t>
      </w:r>
      <w:r>
        <w:rPr>
          <w:spacing w:val="-1"/>
        </w:rPr>
        <w:t xml:space="preserve"> </w:t>
      </w:r>
      <w:r>
        <w:t>Educación</w:t>
      </w:r>
      <w:r>
        <w:rPr>
          <w:spacing w:val="-1"/>
        </w:rPr>
        <w:t xml:space="preserve"> </w:t>
      </w:r>
      <w:r>
        <w:t>Física.</w:t>
      </w:r>
    </w:p>
    <w:p w14:paraId="132F1C49" w14:textId="77777777" w:rsidR="003A083B" w:rsidRDefault="003A083B">
      <w:pPr>
        <w:pStyle w:val="Textoindependiente"/>
        <w:spacing w:before="8"/>
        <w:rPr>
          <w:sz w:val="17"/>
        </w:rPr>
      </w:pPr>
    </w:p>
    <w:p w14:paraId="115CCAE7" w14:textId="77777777" w:rsidR="003A083B" w:rsidRDefault="006C53B1">
      <w:pPr>
        <w:pStyle w:val="Textoindependiente"/>
        <w:ind w:left="228" w:right="1240"/>
        <w:jc w:val="both"/>
      </w:pPr>
      <w:r>
        <w:t>En</w:t>
      </w:r>
      <w:r>
        <w:rPr>
          <w:spacing w:val="1"/>
        </w:rPr>
        <w:t xml:space="preserve"> </w:t>
      </w:r>
      <w:r>
        <w:t>tanto</w:t>
      </w:r>
      <w:r>
        <w:rPr>
          <w:spacing w:val="1"/>
        </w:rPr>
        <w:t xml:space="preserve"> </w:t>
      </w:r>
      <w:r>
        <w:t>tal,</w:t>
      </w:r>
      <w:r>
        <w:rPr>
          <w:spacing w:val="1"/>
        </w:rPr>
        <w:t xml:space="preserve"> </w:t>
      </w:r>
      <w:r>
        <w:t>convoca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estudiantes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profesores,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modo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resguardar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compromiso,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responsabilidad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49"/>
        </w:rPr>
        <w:t xml:space="preserve"> </w:t>
      </w:r>
      <w:r>
        <w:t>participación</w:t>
      </w:r>
      <w:r>
        <w:rPr>
          <w:spacing w:val="50"/>
        </w:rPr>
        <w:t xml:space="preserve"> </w:t>
      </w:r>
      <w:r>
        <w:t>con</w:t>
      </w:r>
      <w:r>
        <w:rPr>
          <w:spacing w:val="50"/>
        </w:rPr>
        <w:t xml:space="preserve"> </w:t>
      </w:r>
      <w:r>
        <w:t>que</w:t>
      </w:r>
      <w:r>
        <w:rPr>
          <w:spacing w:val="49"/>
        </w:rPr>
        <w:t xml:space="preserve"> </w:t>
      </w:r>
      <w:r>
        <w:t>cada</w:t>
      </w:r>
      <w:r>
        <w:rPr>
          <w:spacing w:val="50"/>
        </w:rPr>
        <w:t xml:space="preserve"> </w:t>
      </w:r>
      <w:r>
        <w:t>uno</w:t>
      </w:r>
      <w:r>
        <w:rPr>
          <w:spacing w:val="50"/>
        </w:rPr>
        <w:t xml:space="preserve"> </w:t>
      </w:r>
      <w:r>
        <w:t>contribuye</w:t>
      </w:r>
      <w:r>
        <w:rPr>
          <w:spacing w:val="50"/>
        </w:rPr>
        <w:t xml:space="preserve"> </w:t>
      </w:r>
      <w:r>
        <w:t>en</w:t>
      </w:r>
      <w:r>
        <w:rPr>
          <w:spacing w:val="49"/>
        </w:rPr>
        <w:t xml:space="preserve"> </w:t>
      </w:r>
      <w:r>
        <w:t>la</w:t>
      </w:r>
      <w:r>
        <w:rPr>
          <w:spacing w:val="50"/>
        </w:rPr>
        <w:t xml:space="preserve"> </w:t>
      </w:r>
      <w:r>
        <w:t>formación</w:t>
      </w:r>
      <w:r>
        <w:rPr>
          <w:spacing w:val="50"/>
        </w:rPr>
        <w:t xml:space="preserve"> </w:t>
      </w:r>
      <w:r>
        <w:t>universitaria</w:t>
      </w:r>
      <w:r>
        <w:rPr>
          <w:spacing w:val="50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calidad,</w:t>
      </w:r>
      <w:r>
        <w:rPr>
          <w:spacing w:val="-2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sello</w:t>
      </w:r>
      <w:r>
        <w:rPr>
          <w:spacing w:val="1"/>
        </w:rPr>
        <w:t xml:space="preserve"> </w:t>
      </w:r>
      <w:r>
        <w:t>valórico</w:t>
      </w:r>
      <w:r>
        <w:rPr>
          <w:spacing w:val="2"/>
        </w:rPr>
        <w:t xml:space="preserve"> </w:t>
      </w:r>
      <w:r>
        <w:t>distintivo,</w:t>
      </w:r>
      <w:r>
        <w:rPr>
          <w:spacing w:val="-2"/>
        </w:rPr>
        <w:t xml:space="preserve"> </w:t>
      </w:r>
      <w:r>
        <w:t>innovadora y</w:t>
      </w:r>
      <w:r>
        <w:rPr>
          <w:spacing w:val="2"/>
        </w:rPr>
        <w:t xml:space="preserve"> </w:t>
      </w:r>
      <w:r>
        <w:t>pertinente.</w:t>
      </w:r>
    </w:p>
    <w:p w14:paraId="2FE0C41B" w14:textId="77777777" w:rsidR="003A083B" w:rsidRDefault="003A083B">
      <w:pPr>
        <w:pStyle w:val="Textoindependiente"/>
      </w:pPr>
    </w:p>
    <w:p w14:paraId="5CCFFE86" w14:textId="77777777" w:rsidR="003A083B" w:rsidRDefault="006C53B1">
      <w:pPr>
        <w:pStyle w:val="Ttulo5"/>
        <w:spacing w:before="167" w:line="249" w:lineRule="exact"/>
        <w:ind w:left="218" w:right="1118"/>
        <w:jc w:val="center"/>
      </w:pPr>
      <w:r>
        <w:t>TITULO</w:t>
      </w:r>
      <w:r>
        <w:rPr>
          <w:spacing w:val="1"/>
        </w:rPr>
        <w:t xml:space="preserve"> </w:t>
      </w:r>
      <w:r>
        <w:t>II</w:t>
      </w:r>
    </w:p>
    <w:p w14:paraId="326435CB" w14:textId="77777777" w:rsidR="003A083B" w:rsidRDefault="006C53B1">
      <w:pPr>
        <w:pStyle w:val="Ttulo5"/>
        <w:spacing w:line="249" w:lineRule="exact"/>
        <w:ind w:left="218" w:right="1121"/>
        <w:jc w:val="center"/>
      </w:pPr>
      <w:r>
        <w:t>DE</w:t>
      </w:r>
      <w:r>
        <w:rPr>
          <w:spacing w:val="2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VIGENCIA</w:t>
      </w:r>
      <w:r>
        <w:rPr>
          <w:spacing w:val="4"/>
        </w:rPr>
        <w:t xml:space="preserve"> </w:t>
      </w:r>
      <w:r>
        <w:t>Y</w:t>
      </w:r>
      <w:r>
        <w:rPr>
          <w:spacing w:val="6"/>
        </w:rPr>
        <w:t xml:space="preserve"> </w:t>
      </w:r>
      <w:r>
        <w:t>VALIDEZ</w:t>
      </w:r>
    </w:p>
    <w:p w14:paraId="497081CA" w14:textId="77777777" w:rsidR="003A083B" w:rsidRDefault="006C53B1">
      <w:pPr>
        <w:pStyle w:val="Ttulo5"/>
        <w:spacing w:before="195" w:line="257" w:lineRule="exact"/>
      </w:pPr>
      <w:r>
        <w:t>ART.2.</w:t>
      </w:r>
    </w:p>
    <w:p w14:paraId="7C300270" w14:textId="77777777" w:rsidR="003A083B" w:rsidRDefault="006C53B1">
      <w:pPr>
        <w:pStyle w:val="Textoindependiente"/>
        <w:ind w:left="228" w:right="1241"/>
        <w:jc w:val="both"/>
      </w:pPr>
      <w:r>
        <w:t>El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reglamento</w:t>
      </w:r>
      <w:r>
        <w:rPr>
          <w:spacing w:val="1"/>
        </w:rPr>
        <w:t xml:space="preserve"> </w:t>
      </w:r>
      <w:r>
        <w:t>tiene</w:t>
      </w:r>
      <w:r>
        <w:rPr>
          <w:spacing w:val="1"/>
        </w:rPr>
        <w:t xml:space="preserve"> </w:t>
      </w:r>
      <w:r>
        <w:t>vigencia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partir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primer</w:t>
      </w:r>
      <w:r>
        <w:rPr>
          <w:spacing w:val="1"/>
        </w:rPr>
        <w:t xml:space="preserve"> </w:t>
      </w:r>
      <w:r>
        <w:t>semestre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2012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deja</w:t>
      </w:r>
      <w:r>
        <w:rPr>
          <w:spacing w:val="1"/>
        </w:rPr>
        <w:t xml:space="preserve"> </w:t>
      </w:r>
      <w:r>
        <w:t>sin</w:t>
      </w:r>
      <w:r>
        <w:rPr>
          <w:spacing w:val="1"/>
        </w:rPr>
        <w:t xml:space="preserve"> </w:t>
      </w:r>
      <w:r>
        <w:t>efecto</w:t>
      </w:r>
      <w:r>
        <w:rPr>
          <w:spacing w:val="49"/>
        </w:rPr>
        <w:t xml:space="preserve"> </w:t>
      </w:r>
      <w:r>
        <w:t>otra</w:t>
      </w:r>
      <w:r>
        <w:rPr>
          <w:spacing w:val="1"/>
        </w:rPr>
        <w:t xml:space="preserve"> </w:t>
      </w:r>
      <w:r>
        <w:t>proposición</w:t>
      </w:r>
      <w:r>
        <w:rPr>
          <w:spacing w:val="-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circular anterior relacionada con estas</w:t>
      </w:r>
      <w:r>
        <w:rPr>
          <w:spacing w:val="1"/>
        </w:rPr>
        <w:t xml:space="preserve"> </w:t>
      </w:r>
      <w:r>
        <w:t>materias.</w:t>
      </w:r>
    </w:p>
    <w:p w14:paraId="58DA7DA5" w14:textId="77777777" w:rsidR="003A083B" w:rsidRDefault="003A083B">
      <w:pPr>
        <w:pStyle w:val="Textoindependiente"/>
        <w:spacing w:before="10"/>
      </w:pPr>
    </w:p>
    <w:p w14:paraId="5112FFA1" w14:textId="77777777" w:rsidR="003A083B" w:rsidRDefault="006C53B1">
      <w:pPr>
        <w:pStyle w:val="Ttulo5"/>
      </w:pPr>
      <w:r>
        <w:t>ART.3.</w:t>
      </w:r>
    </w:p>
    <w:p w14:paraId="60E59169" w14:textId="77777777" w:rsidR="003A083B" w:rsidRDefault="006C53B1">
      <w:pPr>
        <w:pStyle w:val="Textoindependiente"/>
        <w:ind w:left="228" w:right="1344"/>
      </w:pPr>
      <w:r>
        <w:t>Este</w:t>
      </w:r>
      <w:r>
        <w:rPr>
          <w:spacing w:val="21"/>
        </w:rPr>
        <w:t xml:space="preserve"> </w:t>
      </w:r>
      <w:r>
        <w:t>reglamento</w:t>
      </w:r>
      <w:r>
        <w:rPr>
          <w:spacing w:val="23"/>
        </w:rPr>
        <w:t xml:space="preserve"> </w:t>
      </w:r>
      <w:r>
        <w:t>podrá</w:t>
      </w:r>
      <w:r>
        <w:rPr>
          <w:spacing w:val="21"/>
        </w:rPr>
        <w:t xml:space="preserve"> </w:t>
      </w:r>
      <w:r>
        <w:t>ser</w:t>
      </w:r>
      <w:r>
        <w:rPr>
          <w:spacing w:val="24"/>
        </w:rPr>
        <w:t xml:space="preserve"> </w:t>
      </w:r>
      <w:r>
        <w:t>modificado</w:t>
      </w:r>
      <w:r>
        <w:rPr>
          <w:spacing w:val="22"/>
        </w:rPr>
        <w:t xml:space="preserve"> </w:t>
      </w:r>
      <w:r>
        <w:t>una</w:t>
      </w:r>
      <w:r>
        <w:rPr>
          <w:spacing w:val="21"/>
        </w:rPr>
        <w:t xml:space="preserve"> </w:t>
      </w:r>
      <w:r>
        <w:t>sola</w:t>
      </w:r>
      <w:r>
        <w:rPr>
          <w:spacing w:val="21"/>
        </w:rPr>
        <w:t xml:space="preserve"> </w:t>
      </w:r>
      <w:r>
        <w:t>vez</w:t>
      </w:r>
      <w:r>
        <w:rPr>
          <w:spacing w:val="21"/>
        </w:rPr>
        <w:t xml:space="preserve"> </w:t>
      </w:r>
      <w:r>
        <w:t>cada</w:t>
      </w:r>
      <w:r>
        <w:rPr>
          <w:spacing w:val="21"/>
        </w:rPr>
        <w:t xml:space="preserve"> </w:t>
      </w:r>
      <w:r>
        <w:t>año</w:t>
      </w:r>
      <w:r>
        <w:rPr>
          <w:spacing w:val="23"/>
        </w:rPr>
        <w:t xml:space="preserve"> </w:t>
      </w:r>
      <w:r>
        <w:t>académico,</w:t>
      </w:r>
      <w:r>
        <w:rPr>
          <w:spacing w:val="21"/>
        </w:rPr>
        <w:t xml:space="preserve"> </w:t>
      </w:r>
      <w:r>
        <w:t>dentro</w:t>
      </w:r>
      <w:r>
        <w:rPr>
          <w:spacing w:val="22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t>los</w:t>
      </w:r>
      <w:r>
        <w:rPr>
          <w:spacing w:val="21"/>
        </w:rPr>
        <w:t xml:space="preserve"> </w:t>
      </w:r>
      <w:r>
        <w:t>primeros</w:t>
      </w:r>
      <w:r>
        <w:rPr>
          <w:spacing w:val="1"/>
        </w:rPr>
        <w:t xml:space="preserve"> </w:t>
      </w:r>
      <w:r>
        <w:t>10</w:t>
      </w:r>
      <w:r>
        <w:rPr>
          <w:spacing w:val="2"/>
        </w:rPr>
        <w:t xml:space="preserve"> </w:t>
      </w:r>
      <w:r>
        <w:t>días</w:t>
      </w:r>
      <w:r>
        <w:rPr>
          <w:spacing w:val="-47"/>
        </w:rPr>
        <w:t xml:space="preserve"> </w:t>
      </w:r>
      <w:r>
        <w:t>previos</w:t>
      </w:r>
      <w:r>
        <w:rPr>
          <w:spacing w:val="49"/>
        </w:rPr>
        <w:t xml:space="preserve"> </w:t>
      </w:r>
      <w:r>
        <w:t>al</w:t>
      </w:r>
      <w:r>
        <w:rPr>
          <w:spacing w:val="50"/>
        </w:rPr>
        <w:t xml:space="preserve"> </w:t>
      </w:r>
      <w:r>
        <w:t>inicio</w:t>
      </w:r>
      <w:r>
        <w:rPr>
          <w:spacing w:val="50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clases,</w:t>
      </w:r>
      <w:r>
        <w:rPr>
          <w:spacing w:val="50"/>
        </w:rPr>
        <w:t xml:space="preserve"> </w:t>
      </w:r>
      <w:r>
        <w:t>por</w:t>
      </w:r>
      <w:r>
        <w:rPr>
          <w:spacing w:val="50"/>
        </w:rPr>
        <w:t xml:space="preserve"> </w:t>
      </w:r>
      <w:r>
        <w:t>acuerdo</w:t>
      </w:r>
      <w:r>
        <w:rPr>
          <w:spacing w:val="50"/>
        </w:rPr>
        <w:t xml:space="preserve"> </w:t>
      </w:r>
      <w:r>
        <w:t>del</w:t>
      </w:r>
      <w:r>
        <w:rPr>
          <w:spacing w:val="49"/>
        </w:rPr>
        <w:t xml:space="preserve"> </w:t>
      </w:r>
      <w:r>
        <w:t>consejo</w:t>
      </w:r>
      <w:r>
        <w:rPr>
          <w:spacing w:val="50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la</w:t>
      </w:r>
      <w:r>
        <w:rPr>
          <w:spacing w:val="50"/>
        </w:rPr>
        <w:t xml:space="preserve"> </w:t>
      </w:r>
      <w:r>
        <w:t>unidad</w:t>
      </w:r>
      <w:r>
        <w:rPr>
          <w:spacing w:val="49"/>
        </w:rPr>
        <w:t xml:space="preserve"> </w:t>
      </w:r>
      <w:r>
        <w:t>académica,</w:t>
      </w:r>
      <w:r>
        <w:rPr>
          <w:spacing w:val="50"/>
        </w:rPr>
        <w:t xml:space="preserve"> </w:t>
      </w:r>
      <w:r>
        <w:t>con</w:t>
      </w:r>
      <w:r>
        <w:rPr>
          <w:spacing w:val="50"/>
        </w:rPr>
        <w:t xml:space="preserve"> </w:t>
      </w:r>
      <w:r>
        <w:t>la asistencia</w:t>
      </w:r>
      <w:r>
        <w:rPr>
          <w:spacing w:val="50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80%</w:t>
      </w:r>
      <w:r>
        <w:rPr>
          <w:spacing w:val="28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sus</w:t>
      </w:r>
      <w:r>
        <w:rPr>
          <w:spacing w:val="25"/>
        </w:rPr>
        <w:t xml:space="preserve"> </w:t>
      </w:r>
      <w:r>
        <w:t>miembros,</w:t>
      </w:r>
      <w:r>
        <w:rPr>
          <w:spacing w:val="26"/>
        </w:rPr>
        <w:t xml:space="preserve"> </w:t>
      </w:r>
      <w:r>
        <w:t>y</w:t>
      </w:r>
      <w:r>
        <w:rPr>
          <w:spacing w:val="29"/>
        </w:rPr>
        <w:t xml:space="preserve"> </w:t>
      </w:r>
      <w:r>
        <w:t>sus</w:t>
      </w:r>
      <w:r>
        <w:rPr>
          <w:spacing w:val="25"/>
        </w:rPr>
        <w:t xml:space="preserve"> </w:t>
      </w:r>
      <w:r>
        <w:t>modificaciones</w:t>
      </w:r>
      <w:r>
        <w:rPr>
          <w:spacing w:val="26"/>
        </w:rPr>
        <w:t xml:space="preserve"> </w:t>
      </w:r>
      <w:r>
        <w:t>cobrarán</w:t>
      </w:r>
      <w:r>
        <w:rPr>
          <w:spacing w:val="26"/>
        </w:rPr>
        <w:t xml:space="preserve"> </w:t>
      </w:r>
      <w:r>
        <w:t>vigencia</w:t>
      </w:r>
      <w:r>
        <w:rPr>
          <w:spacing w:val="28"/>
        </w:rPr>
        <w:t xml:space="preserve"> </w:t>
      </w:r>
      <w:r>
        <w:t>a</w:t>
      </w:r>
      <w:r>
        <w:rPr>
          <w:spacing w:val="28"/>
        </w:rPr>
        <w:t xml:space="preserve"> </w:t>
      </w:r>
      <w:r>
        <w:t>partir</w:t>
      </w:r>
      <w:r>
        <w:rPr>
          <w:spacing w:val="25"/>
        </w:rPr>
        <w:t xml:space="preserve"> </w:t>
      </w:r>
      <w:r>
        <w:t>del</w:t>
      </w:r>
      <w:r>
        <w:rPr>
          <w:spacing w:val="25"/>
        </w:rPr>
        <w:t xml:space="preserve"> </w:t>
      </w:r>
      <w:r>
        <w:t>mismo</w:t>
      </w:r>
      <w:r>
        <w:rPr>
          <w:spacing w:val="5"/>
        </w:rPr>
        <w:t xml:space="preserve"> </w:t>
      </w:r>
      <w:r>
        <w:t>semestre.</w:t>
      </w:r>
    </w:p>
    <w:p w14:paraId="620865C0" w14:textId="77777777" w:rsidR="003A083B" w:rsidRDefault="003A083B">
      <w:pPr>
        <w:pStyle w:val="Textoindependiente"/>
      </w:pPr>
    </w:p>
    <w:p w14:paraId="77345335" w14:textId="77777777" w:rsidR="003A083B" w:rsidRDefault="003A083B">
      <w:pPr>
        <w:pStyle w:val="Textoindependiente"/>
        <w:spacing w:before="1"/>
        <w:rPr>
          <w:sz w:val="24"/>
        </w:rPr>
      </w:pPr>
    </w:p>
    <w:p w14:paraId="2D691E01" w14:textId="77777777" w:rsidR="003A083B" w:rsidRDefault="006C53B1">
      <w:pPr>
        <w:pStyle w:val="Ttulo5"/>
        <w:spacing w:before="1"/>
      </w:pPr>
      <w:r>
        <w:t>ART.4.</w:t>
      </w:r>
    </w:p>
    <w:p w14:paraId="34B0C8AE" w14:textId="77777777" w:rsidR="003A083B" w:rsidRDefault="006C53B1">
      <w:pPr>
        <w:pStyle w:val="Textoindependiente"/>
        <w:ind w:left="228" w:right="1236"/>
        <w:jc w:val="both"/>
      </w:pPr>
      <w:r>
        <w:t>Este</w:t>
      </w:r>
      <w:r>
        <w:rPr>
          <w:spacing w:val="1"/>
        </w:rPr>
        <w:t xml:space="preserve"> </w:t>
      </w:r>
      <w:r>
        <w:t>reglamento</w:t>
      </w:r>
      <w:r>
        <w:rPr>
          <w:spacing w:val="1"/>
        </w:rPr>
        <w:t xml:space="preserve"> </w:t>
      </w:r>
      <w:r>
        <w:t>deberá</w:t>
      </w:r>
      <w:r>
        <w:rPr>
          <w:spacing w:val="1"/>
        </w:rPr>
        <w:t xml:space="preserve"> </w:t>
      </w:r>
      <w:r>
        <w:t>estar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concordancia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normativa</w:t>
      </w:r>
      <w:r>
        <w:rPr>
          <w:spacing w:val="1"/>
        </w:rPr>
        <w:t xml:space="preserve"> </w:t>
      </w:r>
      <w:r>
        <w:t>institucional,</w:t>
      </w:r>
      <w:r>
        <w:rPr>
          <w:spacing w:val="49"/>
        </w:rPr>
        <w:t xml:space="preserve"> </w:t>
      </w:r>
      <w:r>
        <w:t>en</w:t>
      </w:r>
      <w:r>
        <w:rPr>
          <w:spacing w:val="50"/>
        </w:rPr>
        <w:t xml:space="preserve"> </w:t>
      </w:r>
      <w:r>
        <w:t>especial</w:t>
      </w:r>
      <w:r>
        <w:rPr>
          <w:spacing w:val="50"/>
        </w:rPr>
        <w:t xml:space="preserve"> </w:t>
      </w:r>
      <w:r>
        <w:t>con</w:t>
      </w:r>
      <w:r>
        <w:rPr>
          <w:spacing w:val="49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reglamento</w:t>
      </w:r>
      <w:r>
        <w:rPr>
          <w:spacing w:val="50"/>
        </w:rPr>
        <w:t xml:space="preserve"> </w:t>
      </w:r>
      <w:r>
        <w:t>general</w:t>
      </w:r>
      <w:r>
        <w:rPr>
          <w:spacing w:val="50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estudio,</w:t>
      </w:r>
      <w:r>
        <w:rPr>
          <w:spacing w:val="50"/>
        </w:rPr>
        <w:t xml:space="preserve"> </w:t>
      </w:r>
      <w:r>
        <w:t>reglamento</w:t>
      </w:r>
      <w:r>
        <w:rPr>
          <w:spacing w:val="50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prestación</w:t>
      </w:r>
      <w:r>
        <w:rPr>
          <w:spacing w:val="50"/>
        </w:rPr>
        <w:t xml:space="preserve"> </w:t>
      </w:r>
      <w:r>
        <w:t>de</w:t>
      </w:r>
      <w:r>
        <w:rPr>
          <w:spacing w:val="50"/>
        </w:rPr>
        <w:t xml:space="preserve"> </w:t>
      </w:r>
      <w:r>
        <w:t>servicios</w:t>
      </w:r>
      <w:r>
        <w:rPr>
          <w:spacing w:val="50"/>
        </w:rPr>
        <w:t xml:space="preserve"> </w:t>
      </w:r>
      <w:r>
        <w:t xml:space="preserve">y  </w:t>
      </w:r>
      <w:r>
        <w:rPr>
          <w:spacing w:val="1"/>
        </w:rPr>
        <w:t xml:space="preserve"> </w:t>
      </w:r>
      <w:r>
        <w:t xml:space="preserve">el  </w:t>
      </w:r>
      <w:r>
        <w:rPr>
          <w:spacing w:val="1"/>
        </w:rPr>
        <w:t xml:space="preserve"> </w:t>
      </w:r>
      <w:r>
        <w:t xml:space="preserve">de  </w:t>
      </w:r>
      <w:r>
        <w:rPr>
          <w:spacing w:val="1"/>
        </w:rPr>
        <w:t xml:space="preserve"> </w:t>
      </w:r>
      <w:r>
        <w:t>formación</w:t>
      </w:r>
      <w:r>
        <w:rPr>
          <w:spacing w:val="1"/>
        </w:rPr>
        <w:t xml:space="preserve"> </w:t>
      </w:r>
      <w:r>
        <w:t>fundamental.</w:t>
      </w:r>
    </w:p>
    <w:p w14:paraId="7D0F9D83" w14:textId="77777777" w:rsidR="003A083B" w:rsidRDefault="003A083B">
      <w:pPr>
        <w:pStyle w:val="Textoindependiente"/>
      </w:pPr>
    </w:p>
    <w:p w14:paraId="5B1AB6C8" w14:textId="77777777" w:rsidR="003A083B" w:rsidRDefault="006C53B1">
      <w:pPr>
        <w:pStyle w:val="Ttulo5"/>
        <w:spacing w:before="186" w:line="247" w:lineRule="exact"/>
        <w:ind w:left="218" w:right="1119"/>
        <w:jc w:val="center"/>
      </w:pPr>
      <w:r>
        <w:t>TITULO III</w:t>
      </w:r>
    </w:p>
    <w:p w14:paraId="2AE2EACD" w14:textId="77777777" w:rsidR="003A083B" w:rsidRDefault="006C53B1">
      <w:pPr>
        <w:pStyle w:val="Ttulo5"/>
        <w:spacing w:line="247" w:lineRule="exact"/>
        <w:ind w:left="218" w:right="1118"/>
        <w:jc w:val="center"/>
      </w:pPr>
      <w:r>
        <w:t>DE</w:t>
      </w:r>
      <w:r>
        <w:rPr>
          <w:spacing w:val="4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DOCENCIA</w:t>
      </w:r>
      <w:r>
        <w:rPr>
          <w:spacing w:val="5"/>
        </w:rPr>
        <w:t xml:space="preserve"> </w:t>
      </w:r>
      <w:r>
        <w:t>Y</w:t>
      </w:r>
      <w:r>
        <w:rPr>
          <w:spacing w:val="5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LOS</w:t>
      </w:r>
      <w:r>
        <w:rPr>
          <w:spacing w:val="4"/>
        </w:rPr>
        <w:t xml:space="preserve"> </w:t>
      </w:r>
      <w:r>
        <w:t>DEBERES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LOS</w:t>
      </w:r>
      <w:r>
        <w:rPr>
          <w:spacing w:val="3"/>
        </w:rPr>
        <w:t xml:space="preserve"> </w:t>
      </w:r>
      <w:r>
        <w:t>DOCENTES</w:t>
      </w:r>
    </w:p>
    <w:p w14:paraId="5E5693A3" w14:textId="77777777" w:rsidR="003A083B" w:rsidRDefault="006C53B1">
      <w:pPr>
        <w:pStyle w:val="Ttulo5"/>
        <w:spacing w:before="195" w:line="257" w:lineRule="exact"/>
      </w:pPr>
      <w:r>
        <w:t>ART.5.</w:t>
      </w:r>
    </w:p>
    <w:p w14:paraId="3A6AB3E6" w14:textId="77777777" w:rsidR="003A083B" w:rsidRDefault="006C53B1">
      <w:pPr>
        <w:pStyle w:val="Textoindependiente"/>
        <w:ind w:left="228" w:right="1240"/>
        <w:jc w:val="both"/>
      </w:pPr>
      <w:r>
        <w:t>En</w:t>
      </w:r>
      <w:r>
        <w:rPr>
          <w:spacing w:val="50"/>
        </w:rPr>
        <w:t xml:space="preserve"> </w:t>
      </w:r>
      <w:r>
        <w:t>el</w:t>
      </w:r>
      <w:r>
        <w:rPr>
          <w:spacing w:val="50"/>
        </w:rPr>
        <w:t xml:space="preserve"> </w:t>
      </w:r>
      <w:r>
        <w:t>presente</w:t>
      </w:r>
      <w:r>
        <w:rPr>
          <w:spacing w:val="50"/>
        </w:rPr>
        <w:t xml:space="preserve"> </w:t>
      </w:r>
      <w:r>
        <w:t>título</w:t>
      </w:r>
      <w:r>
        <w:rPr>
          <w:spacing w:val="50"/>
        </w:rPr>
        <w:t xml:space="preserve"> </w:t>
      </w:r>
      <w:r>
        <w:t>se</w:t>
      </w:r>
      <w:r>
        <w:rPr>
          <w:spacing w:val="50"/>
        </w:rPr>
        <w:t xml:space="preserve"> </w:t>
      </w:r>
      <w:r>
        <w:t>fijan</w:t>
      </w:r>
      <w:r>
        <w:rPr>
          <w:spacing w:val="50"/>
        </w:rPr>
        <w:t xml:space="preserve"> </w:t>
      </w:r>
      <w:r>
        <w:t>las</w:t>
      </w:r>
      <w:r>
        <w:rPr>
          <w:spacing w:val="50"/>
        </w:rPr>
        <w:t xml:space="preserve"> </w:t>
      </w:r>
      <w:r>
        <w:t>normas</w:t>
      </w:r>
      <w:r>
        <w:rPr>
          <w:spacing w:val="50"/>
        </w:rPr>
        <w:t xml:space="preserve"> </w:t>
      </w:r>
      <w:r>
        <w:t>y</w:t>
      </w:r>
      <w:r>
        <w:rPr>
          <w:spacing w:val="50"/>
        </w:rPr>
        <w:t xml:space="preserve"> </w:t>
      </w:r>
      <w:r>
        <w:t>condiciones</w:t>
      </w:r>
      <w:r>
        <w:rPr>
          <w:spacing w:val="50"/>
        </w:rPr>
        <w:t xml:space="preserve"> </w:t>
      </w:r>
      <w:r>
        <w:t>específicas</w:t>
      </w:r>
      <w:r>
        <w:rPr>
          <w:spacing w:val="50"/>
        </w:rPr>
        <w:t xml:space="preserve"> </w:t>
      </w:r>
      <w:r>
        <w:t>referidas   a   los   procesos</w:t>
      </w:r>
      <w:r>
        <w:rPr>
          <w:spacing w:val="1"/>
        </w:rPr>
        <w:t xml:space="preserve"> </w:t>
      </w:r>
      <w:r>
        <w:t>formativos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desarrollan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marco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docencia,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cual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concebida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actividad</w:t>
      </w:r>
      <w:r>
        <w:rPr>
          <w:spacing w:val="1"/>
        </w:rPr>
        <w:t xml:space="preserve"> </w:t>
      </w:r>
      <w:r>
        <w:t>académica,</w:t>
      </w:r>
      <w:r>
        <w:rPr>
          <w:spacing w:val="28"/>
        </w:rPr>
        <w:t xml:space="preserve"> </w:t>
      </w:r>
      <w:r>
        <w:t>pedagógica</w:t>
      </w:r>
      <w:r>
        <w:rPr>
          <w:spacing w:val="28"/>
        </w:rPr>
        <w:t xml:space="preserve"> </w:t>
      </w:r>
      <w:r>
        <w:t>e</w:t>
      </w:r>
      <w:r>
        <w:rPr>
          <w:spacing w:val="31"/>
        </w:rPr>
        <w:t xml:space="preserve"> </w:t>
      </w:r>
      <w:r>
        <w:t>intencionada</w:t>
      </w:r>
      <w:r>
        <w:rPr>
          <w:spacing w:val="29"/>
        </w:rPr>
        <w:t xml:space="preserve"> </w:t>
      </w:r>
      <w:r>
        <w:t>que</w:t>
      </w:r>
      <w:r>
        <w:rPr>
          <w:spacing w:val="28"/>
        </w:rPr>
        <w:t xml:space="preserve"> </w:t>
      </w:r>
      <w:r>
        <w:t>materializa</w:t>
      </w:r>
      <w:r>
        <w:rPr>
          <w:spacing w:val="28"/>
        </w:rPr>
        <w:t xml:space="preserve"> </w:t>
      </w:r>
      <w:r>
        <w:t>el</w:t>
      </w:r>
      <w:r>
        <w:rPr>
          <w:spacing w:val="28"/>
        </w:rPr>
        <w:t xml:space="preserve"> </w:t>
      </w:r>
      <w:r>
        <w:t>currículo</w:t>
      </w:r>
      <w:r>
        <w:rPr>
          <w:spacing w:val="30"/>
        </w:rPr>
        <w:t xml:space="preserve"> </w:t>
      </w:r>
      <w:r>
        <w:t>en</w:t>
      </w:r>
      <w:r>
        <w:rPr>
          <w:spacing w:val="27"/>
        </w:rPr>
        <w:t xml:space="preserve"> </w:t>
      </w:r>
      <w:r>
        <w:t>el</w:t>
      </w:r>
      <w:r>
        <w:rPr>
          <w:spacing w:val="28"/>
        </w:rPr>
        <w:t xml:space="preserve"> </w:t>
      </w:r>
      <w:r>
        <w:t>aula,</w:t>
      </w:r>
      <w:r>
        <w:rPr>
          <w:spacing w:val="28"/>
        </w:rPr>
        <w:t xml:space="preserve"> </w:t>
      </w:r>
      <w:r>
        <w:t>y</w:t>
      </w:r>
      <w:r>
        <w:rPr>
          <w:spacing w:val="30"/>
        </w:rPr>
        <w:t xml:space="preserve"> </w:t>
      </w:r>
      <w:r>
        <w:t>se</w:t>
      </w:r>
      <w:r>
        <w:rPr>
          <w:spacing w:val="28"/>
        </w:rPr>
        <w:t xml:space="preserve"> </w:t>
      </w:r>
      <w:r>
        <w:t>vincula</w:t>
      </w:r>
      <w:r>
        <w:rPr>
          <w:spacing w:val="28"/>
        </w:rPr>
        <w:t xml:space="preserve"> </w:t>
      </w:r>
      <w:r>
        <w:t>a</w:t>
      </w:r>
      <w:r>
        <w:rPr>
          <w:spacing w:val="31"/>
        </w:rPr>
        <w:t xml:space="preserve"> </w:t>
      </w:r>
      <w:r>
        <w:t>los</w:t>
      </w:r>
      <w:r>
        <w:rPr>
          <w:spacing w:val="4"/>
        </w:rPr>
        <w:t xml:space="preserve"> </w:t>
      </w:r>
      <w:r>
        <w:t>procesos</w:t>
      </w:r>
      <w:r>
        <w:rPr>
          <w:spacing w:val="-48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enseñanza</w:t>
      </w:r>
      <w:r>
        <w:rPr>
          <w:spacing w:val="1"/>
        </w:rPr>
        <w:t xml:space="preserve"> </w:t>
      </w:r>
      <w:r>
        <w:t>orientados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logro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resultados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aprendizaje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las estudiantes,</w:t>
      </w:r>
      <w:r>
        <w:rPr>
          <w:spacing w:val="1"/>
        </w:rPr>
        <w:t xml:space="preserve"> </w:t>
      </w:r>
      <w:r>
        <w:t>vinculados a las competencias declaradas en el</w:t>
      </w:r>
      <w:r>
        <w:rPr>
          <w:spacing w:val="-2"/>
        </w:rPr>
        <w:t xml:space="preserve"> </w:t>
      </w:r>
      <w:r>
        <w:t>perfil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egreso.</w:t>
      </w:r>
    </w:p>
    <w:p w14:paraId="2A8456AC" w14:textId="77777777" w:rsidR="003A083B" w:rsidRDefault="003A083B">
      <w:pPr>
        <w:jc w:val="both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31FDCF57" w14:textId="77777777" w:rsidR="003A083B" w:rsidRDefault="003A083B">
      <w:pPr>
        <w:pStyle w:val="Textoindependiente"/>
        <w:rPr>
          <w:sz w:val="20"/>
        </w:rPr>
      </w:pPr>
    </w:p>
    <w:p w14:paraId="710801B0" w14:textId="77777777" w:rsidR="003A083B" w:rsidRDefault="003A083B">
      <w:pPr>
        <w:pStyle w:val="Textoindependiente"/>
        <w:spacing w:before="2"/>
        <w:rPr>
          <w:sz w:val="18"/>
        </w:rPr>
      </w:pPr>
    </w:p>
    <w:p w14:paraId="5B35A8E8" w14:textId="77777777" w:rsidR="003A083B" w:rsidRDefault="006C53B1">
      <w:pPr>
        <w:pStyle w:val="Ttulo5"/>
        <w:spacing w:before="56"/>
      </w:pPr>
      <w:r>
        <w:t>ART.6.</w:t>
      </w:r>
    </w:p>
    <w:p w14:paraId="349DC2BE" w14:textId="77777777" w:rsidR="003A083B" w:rsidRDefault="006C53B1">
      <w:pPr>
        <w:pStyle w:val="Textoindependiente"/>
        <w:spacing w:before="13"/>
        <w:ind w:left="228" w:right="1344"/>
        <w:jc w:val="both"/>
      </w:pPr>
      <w:r>
        <w:t>La docencia ejercida por los profesores requiere de una planificación actualizada, de un proceso mediador,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retroalimentación,</w:t>
      </w:r>
      <w:r>
        <w:rPr>
          <w:spacing w:val="1"/>
        </w:rPr>
        <w:t xml:space="preserve"> </w:t>
      </w:r>
      <w:r>
        <w:t>evaluación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condiciones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aprobaci</w:t>
      </w:r>
      <w:r>
        <w:t>ón</w:t>
      </w:r>
      <w:r>
        <w:rPr>
          <w:spacing w:val="1"/>
        </w:rPr>
        <w:t xml:space="preserve"> </w:t>
      </w:r>
      <w:r>
        <w:t>pertinentes,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concreta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un</w:t>
      </w:r>
      <w:r>
        <w:rPr>
          <w:spacing w:val="-47"/>
        </w:rPr>
        <w:t xml:space="preserve"> </w:t>
      </w:r>
      <w:r>
        <w:t>programa de</w:t>
      </w:r>
      <w:r>
        <w:rPr>
          <w:spacing w:val="1"/>
        </w:rPr>
        <w:t xml:space="preserve"> </w:t>
      </w:r>
      <w:r>
        <w:t>asignatura.</w:t>
      </w:r>
    </w:p>
    <w:p w14:paraId="2344D388" w14:textId="77777777" w:rsidR="003A083B" w:rsidRDefault="003A083B">
      <w:pPr>
        <w:pStyle w:val="Textoindependiente"/>
        <w:spacing w:before="9"/>
        <w:rPr>
          <w:sz w:val="18"/>
        </w:rPr>
      </w:pPr>
    </w:p>
    <w:p w14:paraId="2273E073" w14:textId="77777777" w:rsidR="003A083B" w:rsidRDefault="006C53B1">
      <w:pPr>
        <w:pStyle w:val="Textoindependiente"/>
        <w:ind w:left="228" w:right="1345"/>
        <w:jc w:val="both"/>
      </w:pPr>
      <w:r>
        <w:t>Este programa de asignatura constituye una orientación tanto para el docente como para los estudiantes,</w:t>
      </w:r>
      <w:r>
        <w:rPr>
          <w:spacing w:val="1"/>
        </w:rPr>
        <w:t xml:space="preserve"> </w:t>
      </w:r>
      <w:r>
        <w:t>respecto</w:t>
      </w:r>
      <w:r>
        <w:rPr>
          <w:spacing w:val="1"/>
        </w:rPr>
        <w:t xml:space="preserve"> </w:t>
      </w:r>
      <w:r>
        <w:t>de los resultados</w:t>
      </w:r>
      <w:r>
        <w:rPr>
          <w:spacing w:val="1"/>
        </w:rPr>
        <w:t xml:space="preserve"> </w:t>
      </w:r>
      <w:r>
        <w:t>de aprendizaje que deben lograr, de qué manera</w:t>
      </w:r>
      <w:r>
        <w:rPr>
          <w:spacing w:val="1"/>
        </w:rPr>
        <w:t xml:space="preserve"> </w:t>
      </w:r>
      <w:r>
        <w:t>los desarrollarán, 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tiempos requeridos, de las situaciones de evaluación, bibliografía, entre otros. Dada la importancia del</w:t>
      </w:r>
      <w:r>
        <w:rPr>
          <w:spacing w:val="1"/>
        </w:rPr>
        <w:t xml:space="preserve"> </w:t>
      </w:r>
      <w:r>
        <w:t>programa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asignatura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mecanismo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aseguramiento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calidad</w:t>
      </w:r>
      <w:r>
        <w:rPr>
          <w:spacing w:val="1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los</w:t>
      </w:r>
      <w:r>
        <w:rPr>
          <w:spacing w:val="50"/>
        </w:rPr>
        <w:t xml:space="preserve"> </w:t>
      </w:r>
      <w:r>
        <w:t>procesos</w:t>
      </w:r>
      <w:r>
        <w:rPr>
          <w:spacing w:val="50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 xml:space="preserve">enseñanza y aprendizaje, es deber </w:t>
      </w:r>
      <w:r>
        <w:t>del profesor entregar el programa formalmente conforme al formato</w:t>
      </w:r>
      <w:r>
        <w:rPr>
          <w:spacing w:val="1"/>
        </w:rPr>
        <w:t xml:space="preserve"> </w:t>
      </w:r>
      <w:r>
        <w:t>definido, a la Jefatura de Docencia al menos una semana antes del inicio de clases para cada semestre</w:t>
      </w:r>
      <w:r>
        <w:rPr>
          <w:spacing w:val="1"/>
        </w:rPr>
        <w:t xml:space="preserve"> </w:t>
      </w:r>
      <w:r>
        <w:t>académico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dar a</w:t>
      </w:r>
      <w:r>
        <w:rPr>
          <w:spacing w:val="1"/>
        </w:rPr>
        <w:t xml:space="preserve"> </w:t>
      </w:r>
      <w:r>
        <w:t>conocer</w:t>
      </w:r>
      <w:r>
        <w:rPr>
          <w:spacing w:val="4"/>
        </w:rPr>
        <w:t xml:space="preserve"> </w:t>
      </w:r>
      <w:r>
        <w:t>a los</w:t>
      </w:r>
      <w:r>
        <w:rPr>
          <w:spacing w:val="1"/>
        </w:rPr>
        <w:t xml:space="preserve"> </w:t>
      </w:r>
      <w:r>
        <w:t>estudiantes en</w:t>
      </w:r>
      <w:r>
        <w:rPr>
          <w:spacing w:val="-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primera sesión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clase.</w:t>
      </w:r>
    </w:p>
    <w:p w14:paraId="52765FA9" w14:textId="77777777" w:rsidR="003A083B" w:rsidRDefault="003A083B">
      <w:pPr>
        <w:pStyle w:val="Textoindependiente"/>
        <w:spacing w:before="7"/>
        <w:rPr>
          <w:sz w:val="18"/>
        </w:rPr>
      </w:pPr>
    </w:p>
    <w:p w14:paraId="2240C5F7" w14:textId="77777777" w:rsidR="003A083B" w:rsidRDefault="006C53B1">
      <w:pPr>
        <w:pStyle w:val="Textoindependiente"/>
        <w:spacing w:before="1"/>
        <w:ind w:left="228"/>
        <w:jc w:val="both"/>
      </w:pPr>
      <w:r>
        <w:t>Es</w:t>
      </w:r>
      <w:r>
        <w:rPr>
          <w:spacing w:val="5"/>
        </w:rPr>
        <w:t xml:space="preserve"> </w:t>
      </w:r>
      <w:r>
        <w:t>recomenda</w:t>
      </w:r>
      <w:r>
        <w:t>ble</w:t>
      </w:r>
      <w:r>
        <w:rPr>
          <w:spacing w:val="2"/>
        </w:rPr>
        <w:t xml:space="preserve"> </w:t>
      </w:r>
      <w:r>
        <w:t>que</w:t>
      </w:r>
      <w:r>
        <w:rPr>
          <w:spacing w:val="3"/>
        </w:rPr>
        <w:t xml:space="preserve"> </w:t>
      </w:r>
      <w:r>
        <w:t>el</w:t>
      </w:r>
      <w:r>
        <w:rPr>
          <w:spacing w:val="4"/>
        </w:rPr>
        <w:t xml:space="preserve"> </w:t>
      </w:r>
      <w:r>
        <w:t>programa</w:t>
      </w:r>
      <w:r>
        <w:rPr>
          <w:spacing w:val="4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integre</w:t>
      </w:r>
      <w:r>
        <w:rPr>
          <w:spacing w:val="2"/>
        </w:rPr>
        <w:t xml:space="preserve"> </w:t>
      </w:r>
      <w:r>
        <w:t>al</w:t>
      </w:r>
      <w:r>
        <w:rPr>
          <w:spacing w:val="2"/>
        </w:rPr>
        <w:t xml:space="preserve"> </w:t>
      </w:r>
      <w:r>
        <w:t>aula</w:t>
      </w:r>
      <w:r>
        <w:rPr>
          <w:spacing w:val="2"/>
        </w:rPr>
        <w:t xml:space="preserve"> </w:t>
      </w:r>
      <w:r>
        <w:t>virtual,</w:t>
      </w:r>
      <w:r>
        <w:rPr>
          <w:spacing w:val="2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conocimiento</w:t>
      </w:r>
      <w:r>
        <w:rPr>
          <w:spacing w:val="4"/>
        </w:rPr>
        <w:t xml:space="preserve"> </w:t>
      </w:r>
      <w:r>
        <w:t>público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los</w:t>
      </w:r>
      <w:r>
        <w:rPr>
          <w:spacing w:val="2"/>
        </w:rPr>
        <w:t xml:space="preserve"> </w:t>
      </w:r>
      <w:r>
        <w:t>estudiantes.</w:t>
      </w:r>
    </w:p>
    <w:p w14:paraId="29F759F7" w14:textId="77777777" w:rsidR="003A083B" w:rsidRDefault="003A083B">
      <w:pPr>
        <w:pStyle w:val="Textoindependiente"/>
        <w:spacing w:before="10"/>
        <w:rPr>
          <w:sz w:val="23"/>
        </w:rPr>
      </w:pPr>
    </w:p>
    <w:p w14:paraId="11432C47" w14:textId="77777777" w:rsidR="003A083B" w:rsidRDefault="006C53B1">
      <w:pPr>
        <w:pStyle w:val="Ttulo5"/>
      </w:pPr>
      <w:r>
        <w:t>ART.7.</w:t>
      </w:r>
    </w:p>
    <w:p w14:paraId="59066793" w14:textId="77777777" w:rsidR="003A083B" w:rsidRDefault="006C53B1">
      <w:pPr>
        <w:pStyle w:val="Textoindependiente"/>
        <w:ind w:left="228" w:right="1344"/>
        <w:jc w:val="both"/>
      </w:pPr>
      <w:r>
        <w:t>La evaluación como aspecto central de la docencia en vista a la formación de los estudiantes, permite a la</w:t>
      </w:r>
      <w:r>
        <w:rPr>
          <w:spacing w:val="1"/>
        </w:rPr>
        <w:t xml:space="preserve"> </w:t>
      </w:r>
      <w:r>
        <w:t>unidad académica recoger evidencias en forma sistemática, analizar, tomar decisiones y dar cuenta acerca</w:t>
      </w:r>
      <w:r>
        <w:rPr>
          <w:spacing w:val="1"/>
        </w:rPr>
        <w:t xml:space="preserve"> </w:t>
      </w:r>
      <w:r>
        <w:t>de la calidad y eficiencia de sus procesos f</w:t>
      </w:r>
      <w:r>
        <w:t>ormativos. En tal sentido, los docentes deben participar en las</w:t>
      </w:r>
      <w:r>
        <w:rPr>
          <w:spacing w:val="1"/>
        </w:rPr>
        <w:t xml:space="preserve"> </w:t>
      </w:r>
      <w:r>
        <w:t>acciones previstas tanto en los procesos de evaluación del aprendizaje de los estudiantes al interior de las</w:t>
      </w:r>
      <w:r>
        <w:rPr>
          <w:spacing w:val="1"/>
        </w:rPr>
        <w:t xml:space="preserve"> </w:t>
      </w:r>
      <w:r>
        <w:t>distintas actividades curriculares bajo su responsabilidad, así como, en las activi</w:t>
      </w:r>
      <w:r>
        <w:t>dades comprendidas en el</w:t>
      </w:r>
      <w:r>
        <w:rPr>
          <w:spacing w:val="1"/>
        </w:rPr>
        <w:t xml:space="preserve"> </w:t>
      </w:r>
      <w:r>
        <w:t>sistema</w:t>
      </w:r>
      <w:r>
        <w:rPr>
          <w:spacing w:val="2"/>
        </w:rPr>
        <w:t xml:space="preserve"> </w:t>
      </w:r>
      <w:r>
        <w:t>institucional de</w:t>
      </w:r>
      <w:r>
        <w:rPr>
          <w:spacing w:val="1"/>
        </w:rPr>
        <w:t xml:space="preserve"> </w:t>
      </w:r>
      <w:r>
        <w:t>evaluación del</w:t>
      </w:r>
      <w:r>
        <w:rPr>
          <w:spacing w:val="-2"/>
        </w:rPr>
        <w:t xml:space="preserve"> </w:t>
      </w:r>
      <w:r>
        <w:t>desempeño</w:t>
      </w:r>
      <w:r>
        <w:rPr>
          <w:spacing w:val="1"/>
        </w:rPr>
        <w:t xml:space="preserve"> </w:t>
      </w:r>
      <w:r>
        <w:t>docente.</w:t>
      </w:r>
    </w:p>
    <w:p w14:paraId="65C04CB0" w14:textId="77777777" w:rsidR="003A083B" w:rsidRDefault="003A083B">
      <w:pPr>
        <w:pStyle w:val="Textoindependiente"/>
        <w:rPr>
          <w:sz w:val="19"/>
        </w:rPr>
      </w:pPr>
    </w:p>
    <w:p w14:paraId="1D4AF76C" w14:textId="77777777" w:rsidR="003A083B" w:rsidRDefault="006C53B1">
      <w:pPr>
        <w:pStyle w:val="Textoindependiente"/>
        <w:ind w:left="228" w:right="1348"/>
        <w:jc w:val="both"/>
      </w:pPr>
      <w:r>
        <w:t>En el marco del aseguramiento de una docencia de calidad, la Jefatura de Docencia velará por el debido</w:t>
      </w:r>
      <w:r>
        <w:rPr>
          <w:spacing w:val="1"/>
        </w:rPr>
        <w:t xml:space="preserve"> </w:t>
      </w:r>
      <w:r>
        <w:t>desarrollo de un sistema de seguimiento, evaluación y retroalimentación continua de ambos procesos de</w:t>
      </w:r>
      <w:r>
        <w:rPr>
          <w:spacing w:val="1"/>
        </w:rPr>
        <w:t xml:space="preserve"> </w:t>
      </w:r>
      <w:r>
        <w:t>modo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asegurar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participación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distintos</w:t>
      </w:r>
      <w:r>
        <w:rPr>
          <w:spacing w:val="1"/>
        </w:rPr>
        <w:t xml:space="preserve"> </w:t>
      </w:r>
      <w:r>
        <w:t>actores</w:t>
      </w:r>
      <w:r>
        <w:rPr>
          <w:spacing w:val="1"/>
        </w:rPr>
        <w:t xml:space="preserve"> </w:t>
      </w:r>
      <w:r>
        <w:t>involucrados,</w:t>
      </w:r>
      <w:r>
        <w:rPr>
          <w:spacing w:val="1"/>
        </w:rPr>
        <w:t xml:space="preserve"> </w:t>
      </w:r>
      <w:r>
        <w:t>garantizar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pertinente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oportuna retroalimentación,</w:t>
      </w:r>
      <w:r>
        <w:rPr>
          <w:spacing w:val="-1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considerar la comunicación de</w:t>
      </w:r>
      <w:r>
        <w:rPr>
          <w:spacing w:val="1"/>
        </w:rPr>
        <w:t xml:space="preserve"> </w:t>
      </w:r>
      <w:r>
        <w:t>las</w:t>
      </w:r>
      <w:r>
        <w:rPr>
          <w:spacing w:val="4"/>
        </w:rPr>
        <w:t xml:space="preserve"> </w:t>
      </w:r>
      <w:r>
        <w:t>decisiones.</w:t>
      </w:r>
    </w:p>
    <w:p w14:paraId="6002AAE5" w14:textId="77777777" w:rsidR="003A083B" w:rsidRDefault="003A083B">
      <w:pPr>
        <w:pStyle w:val="Textoindependiente"/>
        <w:spacing w:before="8"/>
        <w:rPr>
          <w:sz w:val="17"/>
        </w:rPr>
      </w:pPr>
    </w:p>
    <w:p w14:paraId="61630A07" w14:textId="77777777" w:rsidR="003A083B" w:rsidRDefault="006C53B1">
      <w:pPr>
        <w:pStyle w:val="Ttulo5"/>
        <w:spacing w:line="257" w:lineRule="exact"/>
      </w:pPr>
      <w:r>
        <w:t>ART.8.</w:t>
      </w:r>
    </w:p>
    <w:p w14:paraId="2F848B88" w14:textId="77777777" w:rsidR="003A083B" w:rsidRDefault="006C53B1">
      <w:pPr>
        <w:pStyle w:val="Textoindependiente"/>
        <w:ind w:left="228" w:right="1344"/>
        <w:jc w:val="both"/>
      </w:pPr>
      <w:r>
        <w:t>El propósito fundamental de la evaluación del aprendizaje de los estudiantes al interior de las distintas</w:t>
      </w:r>
      <w:r>
        <w:rPr>
          <w:spacing w:val="1"/>
        </w:rPr>
        <w:t xml:space="preserve"> </w:t>
      </w:r>
      <w:r>
        <w:t>actividades</w:t>
      </w:r>
      <w:r>
        <w:rPr>
          <w:spacing w:val="10"/>
        </w:rPr>
        <w:t xml:space="preserve"> </w:t>
      </w:r>
      <w:r>
        <w:t>curr</w:t>
      </w:r>
      <w:r>
        <w:t>iculares</w:t>
      </w:r>
      <w:r>
        <w:rPr>
          <w:spacing w:val="13"/>
        </w:rPr>
        <w:t xml:space="preserve"> </w:t>
      </w:r>
      <w:r>
        <w:t>que</w:t>
      </w:r>
      <w:r>
        <w:rPr>
          <w:spacing w:val="12"/>
        </w:rPr>
        <w:t xml:space="preserve"> </w:t>
      </w:r>
      <w:r>
        <w:t>conforman</w:t>
      </w:r>
      <w:r>
        <w:rPr>
          <w:spacing w:val="10"/>
        </w:rPr>
        <w:t xml:space="preserve"> </w:t>
      </w:r>
      <w:r>
        <w:t>el</w:t>
      </w:r>
      <w:r>
        <w:rPr>
          <w:spacing w:val="13"/>
        </w:rPr>
        <w:t xml:space="preserve"> </w:t>
      </w:r>
      <w:r>
        <w:t>plan</w:t>
      </w:r>
      <w:r>
        <w:rPr>
          <w:spacing w:val="12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estudios</w:t>
      </w:r>
      <w:r>
        <w:rPr>
          <w:spacing w:val="13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carrera</w:t>
      </w:r>
      <w:r>
        <w:rPr>
          <w:spacing w:val="13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Pedagogía</w:t>
      </w:r>
      <w:r>
        <w:rPr>
          <w:spacing w:val="10"/>
        </w:rPr>
        <w:t xml:space="preserve"> </w:t>
      </w:r>
      <w:r>
        <w:t>en</w:t>
      </w:r>
      <w:r>
        <w:rPr>
          <w:spacing w:val="10"/>
        </w:rPr>
        <w:t xml:space="preserve"> </w:t>
      </w:r>
      <w:r>
        <w:t>Educación</w:t>
      </w:r>
      <w:r>
        <w:rPr>
          <w:spacing w:val="9"/>
        </w:rPr>
        <w:t xml:space="preserve"> </w:t>
      </w:r>
      <w:r>
        <w:t>Física</w:t>
      </w:r>
      <w:r>
        <w:rPr>
          <w:spacing w:val="-47"/>
        </w:rPr>
        <w:t xml:space="preserve"> </w:t>
      </w:r>
      <w:r>
        <w:t>se vincula directamente con el aprendizaje de los estudiantes, y por ende, sitúa a los docentes como</w:t>
      </w:r>
      <w:r>
        <w:rPr>
          <w:spacing w:val="1"/>
        </w:rPr>
        <w:t xml:space="preserve"> </w:t>
      </w:r>
      <w:r>
        <w:t>responsables del proceso de enseñanza orientado a que se logren en calidad y eficacia los resultados</w:t>
      </w:r>
      <w:r>
        <w:rPr>
          <w:spacing w:val="1"/>
        </w:rPr>
        <w:t xml:space="preserve"> </w:t>
      </w:r>
      <w:r>
        <w:t>previstos, y de esta manera se pueda acreditar ante la</w:t>
      </w:r>
      <w:r>
        <w:t xml:space="preserve"> sociedad que los estudiantes han desarrollado un</w:t>
      </w:r>
      <w:r>
        <w:rPr>
          <w:spacing w:val="1"/>
        </w:rPr>
        <w:t xml:space="preserve"> </w:t>
      </w:r>
      <w:r>
        <w:t>conjunto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competencias</w:t>
      </w:r>
      <w:r>
        <w:rPr>
          <w:spacing w:val="1"/>
        </w:rPr>
        <w:t xml:space="preserve"> </w:t>
      </w:r>
      <w:r>
        <w:t>definidas en</w:t>
      </w:r>
      <w:r>
        <w:rPr>
          <w:spacing w:val="-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perfil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egreso.</w:t>
      </w:r>
    </w:p>
    <w:p w14:paraId="0AE9A3D8" w14:textId="77777777" w:rsidR="003A083B" w:rsidRDefault="003A083B">
      <w:pPr>
        <w:pStyle w:val="Textoindependiente"/>
        <w:spacing w:before="10"/>
        <w:rPr>
          <w:sz w:val="17"/>
        </w:rPr>
      </w:pPr>
    </w:p>
    <w:p w14:paraId="403F5B3A" w14:textId="77777777" w:rsidR="003A083B" w:rsidRDefault="006C53B1">
      <w:pPr>
        <w:pStyle w:val="Textoindependiente"/>
        <w:ind w:left="228" w:right="1345"/>
        <w:jc w:val="both"/>
      </w:pPr>
      <w:r>
        <w:t>Es</w:t>
      </w:r>
      <w:r>
        <w:rPr>
          <w:spacing w:val="1"/>
        </w:rPr>
        <w:t xml:space="preserve"> </w:t>
      </w:r>
      <w:r>
        <w:t>deber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docentes,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consecuencia,</w:t>
      </w:r>
      <w:r>
        <w:rPr>
          <w:spacing w:val="1"/>
        </w:rPr>
        <w:t xml:space="preserve"> </w:t>
      </w:r>
      <w:r>
        <w:t>entregar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estudiantes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inicio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semestre,</w:t>
      </w:r>
      <w:r>
        <w:rPr>
          <w:spacing w:val="1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información de cómo se evaluarán los resultad</w:t>
      </w:r>
      <w:r>
        <w:t>os de aprendizajes esperados, explicitando los criterios de</w:t>
      </w:r>
      <w:r>
        <w:rPr>
          <w:spacing w:val="1"/>
        </w:rPr>
        <w:t xml:space="preserve"> </w:t>
      </w:r>
      <w:r>
        <w:t>evaluación,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diversas</w:t>
      </w:r>
      <w:r>
        <w:rPr>
          <w:spacing w:val="1"/>
        </w:rPr>
        <w:t xml:space="preserve"> </w:t>
      </w:r>
      <w:r>
        <w:t>instancias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autoevaluación,</w:t>
      </w:r>
      <w:r>
        <w:rPr>
          <w:spacing w:val="1"/>
        </w:rPr>
        <w:t xml:space="preserve"> </w:t>
      </w:r>
      <w:r>
        <w:t>co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heteroevaluación,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instrumentos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recolección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evidencias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 aprendizajes logrados,</w:t>
      </w:r>
      <w:r>
        <w:rPr>
          <w:spacing w:val="1"/>
        </w:rPr>
        <w:t xml:space="preserve"> </w:t>
      </w:r>
      <w:r>
        <w:t>sus momentos de</w:t>
      </w:r>
      <w:r>
        <w:rPr>
          <w:spacing w:val="49"/>
        </w:rPr>
        <w:t xml:space="preserve"> </w:t>
      </w:r>
      <w:r>
        <w:t>aplicación, las</w:t>
      </w:r>
      <w:r>
        <w:rPr>
          <w:spacing w:val="50"/>
        </w:rPr>
        <w:t xml:space="preserve"> </w:t>
      </w:r>
      <w:r>
        <w:t>ponderaciones</w:t>
      </w:r>
      <w:r>
        <w:rPr>
          <w:spacing w:val="1"/>
        </w:rPr>
        <w:t xml:space="preserve"> </w:t>
      </w:r>
      <w:r>
        <w:t>que se van a dar a cada uno, así como los requisitos de aprobación de la asignatura. Así mismo, el docente</w:t>
      </w:r>
      <w:r>
        <w:rPr>
          <w:spacing w:val="1"/>
        </w:rPr>
        <w:t xml:space="preserve"> </w:t>
      </w:r>
      <w:r>
        <w:t>deberá en los siguientes quince días de la actividad de evaluación realizada, comunicar y retroalimentar a</w:t>
      </w:r>
      <w:r>
        <w:rPr>
          <w:spacing w:val="1"/>
        </w:rPr>
        <w:t xml:space="preserve"> </w:t>
      </w:r>
      <w:r>
        <w:t>los/las estu</w:t>
      </w:r>
      <w:r>
        <w:t>diantes respecto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los resultados de</w:t>
      </w:r>
      <w:r>
        <w:rPr>
          <w:spacing w:val="4"/>
        </w:rPr>
        <w:t xml:space="preserve"> </w:t>
      </w:r>
      <w:r>
        <w:t>aprendizaje logrados.</w:t>
      </w:r>
    </w:p>
    <w:p w14:paraId="599B9E07" w14:textId="77777777" w:rsidR="003A083B" w:rsidRDefault="003A083B">
      <w:pPr>
        <w:pStyle w:val="Textoindependiente"/>
        <w:spacing w:before="6"/>
        <w:rPr>
          <w:sz w:val="17"/>
        </w:rPr>
      </w:pPr>
    </w:p>
    <w:p w14:paraId="420A6A34" w14:textId="77777777" w:rsidR="003A083B" w:rsidRDefault="006C53B1">
      <w:pPr>
        <w:pStyle w:val="Ttulo5"/>
        <w:spacing w:line="257" w:lineRule="exact"/>
      </w:pPr>
      <w:r>
        <w:t>ART.9.</w:t>
      </w:r>
    </w:p>
    <w:p w14:paraId="249929CE" w14:textId="77777777" w:rsidR="003A083B" w:rsidRDefault="006C53B1">
      <w:pPr>
        <w:pStyle w:val="Textoindependiente"/>
        <w:ind w:left="228" w:right="1342"/>
        <w:jc w:val="both"/>
      </w:pPr>
      <w:r>
        <w:t>El</w:t>
      </w:r>
      <w:r>
        <w:rPr>
          <w:spacing w:val="20"/>
        </w:rPr>
        <w:t xml:space="preserve"> </w:t>
      </w:r>
      <w:r>
        <w:t>propósito</w:t>
      </w:r>
      <w:r>
        <w:rPr>
          <w:spacing w:val="20"/>
        </w:rPr>
        <w:t xml:space="preserve"> </w:t>
      </w:r>
      <w:r>
        <w:t>fundamental</w:t>
      </w:r>
      <w:r>
        <w:rPr>
          <w:spacing w:val="22"/>
        </w:rPr>
        <w:t xml:space="preserve"> </w:t>
      </w:r>
      <w:r>
        <w:t>del</w:t>
      </w:r>
      <w:r>
        <w:rPr>
          <w:spacing w:val="19"/>
        </w:rPr>
        <w:t xml:space="preserve"> </w:t>
      </w:r>
      <w:r>
        <w:t>sistema</w:t>
      </w:r>
      <w:r>
        <w:rPr>
          <w:spacing w:val="21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evaluación</w:t>
      </w:r>
      <w:r>
        <w:rPr>
          <w:spacing w:val="21"/>
        </w:rPr>
        <w:t xml:space="preserve"> </w:t>
      </w:r>
      <w:r>
        <w:t>del</w:t>
      </w:r>
      <w:r>
        <w:rPr>
          <w:spacing w:val="19"/>
        </w:rPr>
        <w:t xml:space="preserve"> </w:t>
      </w:r>
      <w:r>
        <w:t>desempeño</w:t>
      </w:r>
      <w:r>
        <w:rPr>
          <w:spacing w:val="19"/>
        </w:rPr>
        <w:t xml:space="preserve"> </w:t>
      </w:r>
      <w:r>
        <w:t>docente</w:t>
      </w:r>
      <w:r>
        <w:rPr>
          <w:spacing w:val="20"/>
        </w:rPr>
        <w:t xml:space="preserve"> </w:t>
      </w:r>
      <w:r>
        <w:t>es</w:t>
      </w:r>
      <w:r>
        <w:rPr>
          <w:spacing w:val="19"/>
        </w:rPr>
        <w:t xml:space="preserve"> </w:t>
      </w:r>
      <w:r>
        <w:t>reflexionar</w:t>
      </w:r>
      <w:r>
        <w:rPr>
          <w:spacing w:val="19"/>
        </w:rPr>
        <w:t xml:space="preserve"> </w:t>
      </w:r>
      <w:r>
        <w:t>sobre</w:t>
      </w:r>
      <w:r>
        <w:rPr>
          <w:spacing w:val="20"/>
        </w:rPr>
        <w:t xml:space="preserve"> </w:t>
      </w:r>
      <w:r>
        <w:t>la</w:t>
      </w:r>
      <w:r>
        <w:rPr>
          <w:spacing w:val="18"/>
        </w:rPr>
        <w:t xml:space="preserve"> </w:t>
      </w:r>
      <w:r>
        <w:t>base</w:t>
      </w:r>
      <w:r>
        <w:rPr>
          <w:spacing w:val="-48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evidencias</w:t>
      </w:r>
      <w:r>
        <w:rPr>
          <w:spacing w:val="13"/>
        </w:rPr>
        <w:t xml:space="preserve"> </w:t>
      </w:r>
      <w:r>
        <w:t>válidas</w:t>
      </w:r>
      <w:r>
        <w:rPr>
          <w:spacing w:val="13"/>
        </w:rPr>
        <w:t xml:space="preserve"> </w:t>
      </w:r>
      <w:r>
        <w:t>en</w:t>
      </w:r>
      <w:r>
        <w:rPr>
          <w:spacing w:val="12"/>
        </w:rPr>
        <w:t xml:space="preserve"> </w:t>
      </w:r>
      <w:r>
        <w:t>torno</w:t>
      </w:r>
      <w:r>
        <w:rPr>
          <w:spacing w:val="13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las</w:t>
      </w:r>
      <w:r>
        <w:rPr>
          <w:spacing w:val="13"/>
        </w:rPr>
        <w:t xml:space="preserve"> </w:t>
      </w:r>
      <w:r>
        <w:t>prácticas</w:t>
      </w:r>
      <w:r>
        <w:rPr>
          <w:spacing w:val="13"/>
        </w:rPr>
        <w:t xml:space="preserve"> </w:t>
      </w:r>
      <w:r>
        <w:t>pedagógicas</w:t>
      </w:r>
      <w:r>
        <w:rPr>
          <w:spacing w:val="15"/>
        </w:rPr>
        <w:t xml:space="preserve"> </w:t>
      </w:r>
      <w:r>
        <w:t>y</w:t>
      </w:r>
      <w:r>
        <w:rPr>
          <w:spacing w:val="12"/>
        </w:rPr>
        <w:t xml:space="preserve"> </w:t>
      </w:r>
      <w:r>
        <w:t>tomar</w:t>
      </w:r>
      <w:r>
        <w:rPr>
          <w:spacing w:val="13"/>
        </w:rPr>
        <w:t xml:space="preserve"> </w:t>
      </w:r>
      <w:r>
        <w:t>decisiones</w:t>
      </w:r>
      <w:r>
        <w:rPr>
          <w:spacing w:val="14"/>
        </w:rPr>
        <w:t xml:space="preserve"> </w:t>
      </w:r>
      <w:r>
        <w:t>en</w:t>
      </w:r>
      <w:r>
        <w:rPr>
          <w:spacing w:val="12"/>
        </w:rPr>
        <w:t xml:space="preserve"> </w:t>
      </w:r>
      <w:r>
        <w:t>vista</w:t>
      </w:r>
      <w:r>
        <w:rPr>
          <w:spacing w:val="12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su</w:t>
      </w:r>
      <w:r>
        <w:rPr>
          <w:spacing w:val="14"/>
        </w:rPr>
        <w:t xml:space="preserve"> </w:t>
      </w:r>
      <w:r>
        <w:t>mejoramiento.</w:t>
      </w:r>
      <w:r>
        <w:rPr>
          <w:spacing w:val="-47"/>
        </w:rPr>
        <w:t xml:space="preserve"> </w:t>
      </w:r>
      <w:r>
        <w:t>En</w:t>
      </w:r>
      <w:r>
        <w:rPr>
          <w:spacing w:val="3"/>
        </w:rPr>
        <w:t xml:space="preserve"> </w:t>
      </w:r>
      <w:r>
        <w:t>consecuencia,</w:t>
      </w:r>
      <w:r>
        <w:rPr>
          <w:spacing w:val="2"/>
        </w:rPr>
        <w:t xml:space="preserve"> </w:t>
      </w:r>
      <w:r>
        <w:t>es</w:t>
      </w:r>
      <w:r>
        <w:rPr>
          <w:spacing w:val="4"/>
        </w:rPr>
        <w:t xml:space="preserve"> </w:t>
      </w:r>
      <w:r>
        <w:t>deber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cada</w:t>
      </w:r>
      <w:r>
        <w:rPr>
          <w:spacing w:val="4"/>
        </w:rPr>
        <w:t xml:space="preserve"> </w:t>
      </w:r>
      <w:r>
        <w:t>profesor</w:t>
      </w:r>
      <w:r>
        <w:rPr>
          <w:spacing w:val="49"/>
        </w:rPr>
        <w:t xml:space="preserve"> </w:t>
      </w:r>
      <w:r>
        <w:t>elaborar</w:t>
      </w:r>
      <w:r>
        <w:rPr>
          <w:spacing w:val="50"/>
        </w:rPr>
        <w:t xml:space="preserve"> </w:t>
      </w:r>
      <w:r>
        <w:t>y</w:t>
      </w:r>
      <w:r>
        <w:rPr>
          <w:spacing w:val="2"/>
        </w:rPr>
        <w:t xml:space="preserve"> </w:t>
      </w:r>
      <w:r>
        <w:t>presentar</w:t>
      </w:r>
      <w:r>
        <w:rPr>
          <w:spacing w:val="4"/>
        </w:rPr>
        <w:t xml:space="preserve"> </w:t>
      </w:r>
      <w:r>
        <w:t>un</w:t>
      </w:r>
      <w:r>
        <w:rPr>
          <w:spacing w:val="3"/>
        </w:rPr>
        <w:t xml:space="preserve"> </w:t>
      </w:r>
      <w:r>
        <w:t>plan</w:t>
      </w:r>
      <w:r>
        <w:rPr>
          <w:spacing w:val="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mejora</w:t>
      </w:r>
      <w:r>
        <w:rPr>
          <w:spacing w:val="50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</w:t>
      </w:r>
      <w:r>
        <w:rPr>
          <w:spacing w:val="49"/>
        </w:rPr>
        <w:t xml:space="preserve"> </w:t>
      </w:r>
      <w:r>
        <w:t>docencia</w:t>
      </w:r>
    </w:p>
    <w:p w14:paraId="22E5804E" w14:textId="77777777" w:rsidR="003A083B" w:rsidRDefault="003A083B">
      <w:pPr>
        <w:jc w:val="both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5977FA37" w14:textId="77777777" w:rsidR="003A083B" w:rsidRDefault="003A083B">
      <w:pPr>
        <w:pStyle w:val="Textoindependiente"/>
        <w:rPr>
          <w:sz w:val="20"/>
        </w:rPr>
      </w:pPr>
    </w:p>
    <w:p w14:paraId="6AC6ED90" w14:textId="77777777" w:rsidR="003A083B" w:rsidRDefault="003A083B">
      <w:pPr>
        <w:pStyle w:val="Textoindependiente"/>
        <w:spacing w:before="1"/>
      </w:pPr>
    </w:p>
    <w:p w14:paraId="6C94A87E" w14:textId="77777777" w:rsidR="003A083B" w:rsidRDefault="006C53B1">
      <w:pPr>
        <w:pStyle w:val="Textoindependiente"/>
        <w:spacing w:before="57"/>
        <w:ind w:left="228" w:right="1348"/>
        <w:jc w:val="both"/>
      </w:pPr>
      <w:r>
        <w:t xml:space="preserve">impartida sobre la base de tales evidencias, a lo menos al inicio de cada año académico, el que junto a </w:t>
      </w:r>
      <w:r>
        <w:t>los</w:t>
      </w:r>
      <w:r>
        <w:rPr>
          <w:spacing w:val="1"/>
        </w:rPr>
        <w:t xml:space="preserve"> </w:t>
      </w:r>
      <w:r>
        <w:t>otros planes de mejora conformarán la base para diseñar e implementar el plan de mejora anual de la</w:t>
      </w:r>
      <w:r>
        <w:rPr>
          <w:spacing w:val="1"/>
        </w:rPr>
        <w:t xml:space="preserve"> </w:t>
      </w:r>
      <w:r>
        <w:t>unidad académica, cuya responsabilidad de coordinar será de las Jefaturas de Docencia y Jefatura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Carrera.</w:t>
      </w:r>
    </w:p>
    <w:p w14:paraId="1E10DB4B" w14:textId="77777777" w:rsidR="003A083B" w:rsidRDefault="006C53B1">
      <w:pPr>
        <w:pStyle w:val="Ttulo5"/>
        <w:spacing w:before="186" w:line="258" w:lineRule="exact"/>
      </w:pPr>
      <w:r>
        <w:t>ART.</w:t>
      </w:r>
      <w:r>
        <w:rPr>
          <w:spacing w:val="7"/>
        </w:rPr>
        <w:t xml:space="preserve"> </w:t>
      </w:r>
      <w:r>
        <w:t>10.</w:t>
      </w:r>
    </w:p>
    <w:p w14:paraId="07B986EB" w14:textId="77777777" w:rsidR="003A083B" w:rsidRDefault="006C53B1">
      <w:pPr>
        <w:pStyle w:val="Textoindependiente"/>
        <w:ind w:left="228" w:right="1346"/>
        <w:jc w:val="both"/>
      </w:pPr>
      <w:r>
        <w:t>Es</w:t>
      </w:r>
      <w:r>
        <w:rPr>
          <w:spacing w:val="1"/>
        </w:rPr>
        <w:t xml:space="preserve"> </w:t>
      </w:r>
      <w:r>
        <w:t>deber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docente</w:t>
      </w:r>
      <w:r>
        <w:rPr>
          <w:spacing w:val="1"/>
        </w:rPr>
        <w:t xml:space="preserve"> </w:t>
      </w:r>
      <w:r>
        <w:t>desarrollar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docencia</w:t>
      </w:r>
      <w:r>
        <w:rPr>
          <w:spacing w:val="1"/>
        </w:rPr>
        <w:t xml:space="preserve"> </w:t>
      </w:r>
      <w:r>
        <w:t>comprometida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ende,</w:t>
      </w:r>
      <w:r>
        <w:rPr>
          <w:spacing w:val="1"/>
        </w:rPr>
        <w:t xml:space="preserve"> </w:t>
      </w:r>
      <w:r>
        <w:t>comunicar</w:t>
      </w:r>
      <w:r>
        <w:rPr>
          <w:spacing w:val="1"/>
        </w:rPr>
        <w:t xml:space="preserve"> </w:t>
      </w:r>
      <w:r>
        <w:t>debida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oportunamente a los estudiantes a través de la secretaria de docencia la suspensión o dificultad de realizar</w:t>
      </w:r>
      <w:r>
        <w:rPr>
          <w:spacing w:val="1"/>
        </w:rPr>
        <w:t xml:space="preserve"> </w:t>
      </w:r>
      <w:r>
        <w:t>la actividad</w:t>
      </w:r>
      <w:r>
        <w:rPr>
          <w:spacing w:val="-1"/>
        </w:rPr>
        <w:t xml:space="preserve"> </w:t>
      </w:r>
      <w:r>
        <w:t>curricular prevista.</w:t>
      </w:r>
    </w:p>
    <w:p w14:paraId="7379A176" w14:textId="77777777" w:rsidR="003A083B" w:rsidRDefault="003A083B">
      <w:pPr>
        <w:pStyle w:val="Textoindependiente"/>
        <w:rPr>
          <w:sz w:val="18"/>
        </w:rPr>
      </w:pPr>
    </w:p>
    <w:p w14:paraId="1C341FA2" w14:textId="77777777" w:rsidR="003A083B" w:rsidRDefault="006C53B1">
      <w:pPr>
        <w:pStyle w:val="Textoindependiente"/>
        <w:ind w:left="228" w:right="1344"/>
        <w:jc w:val="both"/>
      </w:pPr>
      <w:r>
        <w:t>En caso de inasistencia del profesor, los estudiantes deberán esperar hasta 15 minutos de la hora fijada,</w:t>
      </w:r>
      <w:r>
        <w:rPr>
          <w:spacing w:val="1"/>
        </w:rPr>
        <w:t xml:space="preserve"> </w:t>
      </w:r>
      <w:r>
        <w:t>debiendo</w:t>
      </w:r>
      <w:r>
        <w:rPr>
          <w:spacing w:val="34"/>
        </w:rPr>
        <w:t xml:space="preserve"> </w:t>
      </w:r>
      <w:r>
        <w:t>hacer</w:t>
      </w:r>
      <w:r>
        <w:rPr>
          <w:spacing w:val="34"/>
        </w:rPr>
        <w:t xml:space="preserve"> </w:t>
      </w:r>
      <w:r>
        <w:t>llegar</w:t>
      </w:r>
      <w:r>
        <w:rPr>
          <w:spacing w:val="34"/>
        </w:rPr>
        <w:t xml:space="preserve"> </w:t>
      </w:r>
      <w:r>
        <w:t>la</w:t>
      </w:r>
      <w:r>
        <w:rPr>
          <w:spacing w:val="31"/>
        </w:rPr>
        <w:t xml:space="preserve"> </w:t>
      </w:r>
      <w:r>
        <w:t>lista</w:t>
      </w:r>
      <w:r>
        <w:rPr>
          <w:spacing w:val="30"/>
        </w:rPr>
        <w:t xml:space="preserve"> </w:t>
      </w:r>
      <w:r>
        <w:t>de</w:t>
      </w:r>
      <w:r>
        <w:rPr>
          <w:spacing w:val="34"/>
        </w:rPr>
        <w:t xml:space="preserve"> </w:t>
      </w:r>
      <w:r>
        <w:t>asistencia</w:t>
      </w:r>
      <w:r>
        <w:rPr>
          <w:spacing w:val="31"/>
        </w:rPr>
        <w:t xml:space="preserve"> </w:t>
      </w:r>
      <w:r>
        <w:t>a</w:t>
      </w:r>
      <w:r>
        <w:rPr>
          <w:spacing w:val="32"/>
        </w:rPr>
        <w:t xml:space="preserve"> </w:t>
      </w:r>
      <w:r>
        <w:t>la</w:t>
      </w:r>
      <w:r>
        <w:rPr>
          <w:spacing w:val="33"/>
        </w:rPr>
        <w:t xml:space="preserve"> </w:t>
      </w:r>
      <w:r>
        <w:t>Jefatura</w:t>
      </w:r>
      <w:r>
        <w:rPr>
          <w:spacing w:val="33"/>
        </w:rPr>
        <w:t xml:space="preserve"> </w:t>
      </w:r>
      <w:r>
        <w:t>de</w:t>
      </w:r>
      <w:r>
        <w:rPr>
          <w:spacing w:val="34"/>
        </w:rPr>
        <w:t xml:space="preserve"> </w:t>
      </w:r>
      <w:r>
        <w:t>Docencia,</w:t>
      </w:r>
      <w:r>
        <w:rPr>
          <w:spacing w:val="34"/>
        </w:rPr>
        <w:t xml:space="preserve"> </w:t>
      </w:r>
      <w:r>
        <w:t>consignando</w:t>
      </w:r>
      <w:r>
        <w:rPr>
          <w:spacing w:val="34"/>
        </w:rPr>
        <w:t xml:space="preserve"> </w:t>
      </w:r>
      <w:r>
        <w:t>en</w:t>
      </w:r>
      <w:r>
        <w:rPr>
          <w:spacing w:val="33"/>
        </w:rPr>
        <w:t xml:space="preserve"> </w:t>
      </w:r>
      <w:r>
        <w:t>ella:</w:t>
      </w:r>
      <w:r>
        <w:rPr>
          <w:spacing w:val="35"/>
        </w:rPr>
        <w:t xml:space="preserve"> </w:t>
      </w:r>
      <w:r>
        <w:t>nombre,</w:t>
      </w:r>
      <w:r>
        <w:rPr>
          <w:spacing w:val="32"/>
        </w:rPr>
        <w:t xml:space="preserve"> </w:t>
      </w:r>
      <w:r>
        <w:t>rol</w:t>
      </w:r>
      <w:r>
        <w:rPr>
          <w:spacing w:val="-48"/>
        </w:rPr>
        <w:t xml:space="preserve"> </w:t>
      </w:r>
      <w:r>
        <w:t>PUCV,</w:t>
      </w:r>
      <w:r>
        <w:rPr>
          <w:spacing w:val="1"/>
        </w:rPr>
        <w:t xml:space="preserve"> </w:t>
      </w:r>
      <w:r>
        <w:t>cédula de</w:t>
      </w:r>
      <w:r>
        <w:rPr>
          <w:spacing w:val="2"/>
        </w:rPr>
        <w:t xml:space="preserve"> </w:t>
      </w:r>
      <w:r>
        <w:t>identidad,</w:t>
      </w:r>
      <w:r>
        <w:rPr>
          <w:spacing w:val="1"/>
        </w:rPr>
        <w:t xml:space="preserve"> </w:t>
      </w:r>
      <w:r>
        <w:t>firma de</w:t>
      </w:r>
      <w:r>
        <w:rPr>
          <w:spacing w:val="2"/>
        </w:rPr>
        <w:t xml:space="preserve"> </w:t>
      </w:r>
      <w:r>
        <w:t>cada estu</w:t>
      </w:r>
      <w:r>
        <w:t>diante y</w:t>
      </w:r>
      <w:r>
        <w:rPr>
          <w:spacing w:val="1"/>
        </w:rPr>
        <w:t xml:space="preserve"> </w:t>
      </w:r>
      <w:r>
        <w:t>hora en</w:t>
      </w:r>
      <w:r>
        <w:rPr>
          <w:spacing w:val="-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curso</w:t>
      </w:r>
      <w:r>
        <w:rPr>
          <w:spacing w:val="2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retira.</w:t>
      </w:r>
    </w:p>
    <w:p w14:paraId="16AE55C2" w14:textId="77777777" w:rsidR="003A083B" w:rsidRDefault="003A083B">
      <w:pPr>
        <w:pStyle w:val="Textoindependiente"/>
        <w:spacing w:before="10"/>
        <w:rPr>
          <w:sz w:val="18"/>
        </w:rPr>
      </w:pPr>
    </w:p>
    <w:p w14:paraId="391CA707" w14:textId="77777777" w:rsidR="003A083B" w:rsidRDefault="006C53B1">
      <w:pPr>
        <w:pStyle w:val="Textoindependiente"/>
        <w:spacing w:line="237" w:lineRule="auto"/>
        <w:ind w:left="228" w:right="1415"/>
        <w:jc w:val="both"/>
      </w:pPr>
      <w:r>
        <w:t>Para ambas situaciones, el profesor en acuerdo con los estudiantes fijará un horario de recuperación de la</w:t>
      </w:r>
      <w:r>
        <w:rPr>
          <w:spacing w:val="1"/>
        </w:rPr>
        <w:t xml:space="preserve"> </w:t>
      </w:r>
      <w:r>
        <w:t>actividad</w:t>
      </w:r>
      <w:r>
        <w:rPr>
          <w:spacing w:val="-1"/>
        </w:rPr>
        <w:t xml:space="preserve"> </w:t>
      </w:r>
      <w:r>
        <w:t>curricular</w:t>
      </w:r>
      <w:r>
        <w:rPr>
          <w:spacing w:val="3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realizada,</w:t>
      </w:r>
      <w:r>
        <w:rPr>
          <w:spacing w:val="1"/>
        </w:rPr>
        <w:t xml:space="preserve"> </w:t>
      </w:r>
      <w:r>
        <w:t>informando</w:t>
      </w:r>
      <w:r>
        <w:rPr>
          <w:spacing w:val="1"/>
        </w:rPr>
        <w:t xml:space="preserve"> </w:t>
      </w:r>
      <w:r>
        <w:t>al</w:t>
      </w:r>
      <w:r>
        <w:rPr>
          <w:spacing w:val="3"/>
        </w:rPr>
        <w:t xml:space="preserve"> </w:t>
      </w:r>
      <w:r>
        <w:t>Jefe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Docencia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decisión</w:t>
      </w:r>
      <w:r>
        <w:rPr>
          <w:spacing w:val="1"/>
        </w:rPr>
        <w:t xml:space="preserve"> </w:t>
      </w:r>
      <w:r>
        <w:t>tomada.</w:t>
      </w:r>
    </w:p>
    <w:p w14:paraId="1B409030" w14:textId="77777777" w:rsidR="003A083B" w:rsidRDefault="003A083B">
      <w:pPr>
        <w:pStyle w:val="Textoindependiente"/>
      </w:pPr>
    </w:p>
    <w:p w14:paraId="16E83058" w14:textId="77777777" w:rsidR="003A083B" w:rsidRDefault="003A083B">
      <w:pPr>
        <w:pStyle w:val="Textoindependiente"/>
      </w:pPr>
    </w:p>
    <w:p w14:paraId="64936E91" w14:textId="77777777" w:rsidR="003A083B" w:rsidRDefault="006C53B1">
      <w:pPr>
        <w:pStyle w:val="Ttulo5"/>
        <w:spacing w:before="136" w:line="245" w:lineRule="exact"/>
        <w:ind w:left="218" w:right="1118"/>
        <w:jc w:val="center"/>
      </w:pPr>
      <w:r>
        <w:t>TITULO</w:t>
      </w:r>
      <w:r>
        <w:rPr>
          <w:spacing w:val="1"/>
        </w:rPr>
        <w:t xml:space="preserve"> </w:t>
      </w:r>
      <w:r>
        <w:t>IV</w:t>
      </w:r>
    </w:p>
    <w:p w14:paraId="07059F46" w14:textId="77777777" w:rsidR="003A083B" w:rsidRDefault="006C53B1">
      <w:pPr>
        <w:pStyle w:val="Ttulo5"/>
        <w:spacing w:line="245" w:lineRule="exact"/>
        <w:ind w:left="218" w:right="1121"/>
        <w:jc w:val="center"/>
      </w:pP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DOCENCIA</w:t>
      </w:r>
      <w:r>
        <w:rPr>
          <w:spacing w:val="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DEBERES</w:t>
      </w:r>
      <w:r>
        <w:rPr>
          <w:spacing w:val="-5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DERECHOS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ESTUDIANTES</w:t>
      </w:r>
    </w:p>
    <w:p w14:paraId="7DBBF7CC" w14:textId="77777777" w:rsidR="003A083B" w:rsidRDefault="003A083B">
      <w:pPr>
        <w:pStyle w:val="Textoindependiente"/>
        <w:rPr>
          <w:b/>
        </w:rPr>
      </w:pPr>
    </w:p>
    <w:p w14:paraId="2F1E563B" w14:textId="77777777" w:rsidR="003A083B" w:rsidRDefault="006C53B1">
      <w:pPr>
        <w:pStyle w:val="Ttulo5"/>
        <w:spacing w:before="154" w:line="257" w:lineRule="exact"/>
      </w:pPr>
      <w:r>
        <w:t>ART.</w:t>
      </w:r>
      <w:r>
        <w:rPr>
          <w:spacing w:val="4"/>
        </w:rPr>
        <w:t xml:space="preserve"> </w:t>
      </w:r>
      <w:r>
        <w:t>11.</w:t>
      </w:r>
    </w:p>
    <w:p w14:paraId="39DED87F" w14:textId="77777777" w:rsidR="003A083B" w:rsidRDefault="006C53B1">
      <w:pPr>
        <w:pStyle w:val="Textoindependiente"/>
        <w:ind w:left="228" w:right="1346"/>
        <w:jc w:val="both"/>
      </w:pPr>
      <w:r>
        <w:t>La</w:t>
      </w:r>
      <w:r>
        <w:rPr>
          <w:spacing w:val="1"/>
        </w:rPr>
        <w:t xml:space="preserve"> </w:t>
      </w:r>
      <w:r>
        <w:t>presencia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estudiantes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actividades</w:t>
      </w:r>
      <w:r>
        <w:rPr>
          <w:spacing w:val="1"/>
        </w:rPr>
        <w:t xml:space="preserve"> </w:t>
      </w:r>
      <w:r>
        <w:t>académicas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las</w:t>
      </w:r>
      <w:r>
        <w:rPr>
          <w:spacing w:val="50"/>
        </w:rPr>
        <w:t xml:space="preserve"> </w:t>
      </w:r>
      <w:r>
        <w:t>asignaturas</w:t>
      </w:r>
      <w:r>
        <w:rPr>
          <w:spacing w:val="50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fundamental</w:t>
      </w:r>
      <w:r>
        <w:rPr>
          <w:spacing w:val="2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logro</w:t>
      </w:r>
      <w:r>
        <w:rPr>
          <w:spacing w:val="5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aprendizajes</w:t>
      </w:r>
      <w:r>
        <w:rPr>
          <w:spacing w:val="1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dan</w:t>
      </w:r>
      <w:r>
        <w:rPr>
          <w:spacing w:val="1"/>
        </w:rPr>
        <w:t xml:space="preserve"> </w:t>
      </w:r>
      <w:r>
        <w:t>cuenta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competencias declaradas</w:t>
      </w:r>
      <w:r>
        <w:rPr>
          <w:spacing w:val="1"/>
        </w:rPr>
        <w:t xml:space="preserve"> </w:t>
      </w:r>
      <w:r>
        <w:t>en</w:t>
      </w:r>
    </w:p>
    <w:p w14:paraId="3524496B" w14:textId="77777777" w:rsidR="003A083B" w:rsidRDefault="006C53B1">
      <w:pPr>
        <w:pStyle w:val="Textoindependiente"/>
        <w:ind w:left="228" w:right="1343"/>
        <w:jc w:val="both"/>
      </w:pPr>
      <w:r>
        <w:t>el</w:t>
      </w:r>
      <w:r>
        <w:rPr>
          <w:spacing w:val="1"/>
        </w:rPr>
        <w:t xml:space="preserve"> </w:t>
      </w:r>
      <w:r>
        <w:t>perfil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egreso.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consecuencia,</w:t>
      </w:r>
      <w:r>
        <w:rPr>
          <w:spacing w:val="1"/>
        </w:rPr>
        <w:t xml:space="preserve"> </w:t>
      </w:r>
      <w:r>
        <w:t>la ausencia a</w:t>
      </w:r>
      <w:r>
        <w:rPr>
          <w:spacing w:val="1"/>
        </w:rPr>
        <w:t xml:space="preserve"> </w:t>
      </w:r>
      <w:r>
        <w:t>ellas</w:t>
      </w:r>
      <w:r>
        <w:rPr>
          <w:spacing w:val="1"/>
        </w:rPr>
        <w:t xml:space="preserve"> </w:t>
      </w:r>
      <w:r>
        <w:t>será contradictoria</w:t>
      </w:r>
      <w:r>
        <w:rPr>
          <w:spacing w:val="1"/>
        </w:rPr>
        <w:t xml:space="preserve"> </w:t>
      </w:r>
      <w:r>
        <w:t>a este espíritu,</w:t>
      </w:r>
      <w:r>
        <w:rPr>
          <w:spacing w:val="49"/>
        </w:rPr>
        <w:t xml:space="preserve"> </w:t>
      </w:r>
      <w:r>
        <w:t>en</w:t>
      </w:r>
      <w:r>
        <w:rPr>
          <w:spacing w:val="50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especial el logro de actitudes consecuentes con los roles, funciones y tareas que debe desempeñar el</w:t>
      </w:r>
      <w:r>
        <w:rPr>
          <w:spacing w:val="1"/>
        </w:rPr>
        <w:t xml:space="preserve"> </w:t>
      </w:r>
      <w:r>
        <w:t>profesor de</w:t>
      </w:r>
      <w:r>
        <w:rPr>
          <w:spacing w:val="1"/>
        </w:rPr>
        <w:t xml:space="preserve"> </w:t>
      </w:r>
      <w:r>
        <w:t>Educación</w:t>
      </w:r>
      <w:r>
        <w:rPr>
          <w:spacing w:val="-1"/>
        </w:rPr>
        <w:t xml:space="preserve"> </w:t>
      </w:r>
      <w:r>
        <w:t>Fí</w:t>
      </w:r>
      <w:r>
        <w:t>sica.</w:t>
      </w:r>
    </w:p>
    <w:p w14:paraId="4C215A13" w14:textId="77777777" w:rsidR="003A083B" w:rsidRDefault="003A083B">
      <w:pPr>
        <w:pStyle w:val="Textoindependiente"/>
        <w:rPr>
          <w:sz w:val="18"/>
        </w:rPr>
      </w:pPr>
    </w:p>
    <w:p w14:paraId="36895A54" w14:textId="77777777" w:rsidR="003A083B" w:rsidRDefault="006C53B1">
      <w:pPr>
        <w:pStyle w:val="Textoindependiente"/>
        <w:spacing w:before="1"/>
        <w:ind w:left="228" w:right="1345"/>
        <w:jc w:val="both"/>
      </w:pPr>
      <w:r>
        <w:t>Un porcentaje de asistencia inferior al 80% será causal de reprobación; en tal caso, el estudiante podrá</w:t>
      </w:r>
      <w:r>
        <w:rPr>
          <w:spacing w:val="1"/>
        </w:rPr>
        <w:t xml:space="preserve"> </w:t>
      </w:r>
      <w:r>
        <w:t>apelar</w:t>
      </w:r>
      <w:r>
        <w:rPr>
          <w:spacing w:val="8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su</w:t>
      </w:r>
      <w:r>
        <w:rPr>
          <w:spacing w:val="9"/>
        </w:rPr>
        <w:t xml:space="preserve"> </w:t>
      </w:r>
      <w:r>
        <w:t>situación</w:t>
      </w:r>
      <w:r>
        <w:rPr>
          <w:spacing w:val="9"/>
        </w:rPr>
        <w:t xml:space="preserve"> </w:t>
      </w:r>
      <w:r>
        <w:t>al</w:t>
      </w:r>
      <w:r>
        <w:rPr>
          <w:spacing w:val="8"/>
        </w:rPr>
        <w:t xml:space="preserve"> </w:t>
      </w:r>
      <w:r>
        <w:t>Consejo</w:t>
      </w:r>
      <w:r>
        <w:rPr>
          <w:spacing w:val="11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Docencia,</w:t>
      </w:r>
      <w:r>
        <w:rPr>
          <w:spacing w:val="9"/>
        </w:rPr>
        <w:t xml:space="preserve"> </w:t>
      </w:r>
      <w:r>
        <w:t>integrado</w:t>
      </w:r>
      <w:r>
        <w:rPr>
          <w:spacing w:val="11"/>
        </w:rPr>
        <w:t xml:space="preserve"> </w:t>
      </w:r>
      <w:r>
        <w:t>por</w:t>
      </w:r>
      <w:r>
        <w:rPr>
          <w:spacing w:val="8"/>
        </w:rPr>
        <w:t xml:space="preserve"> </w:t>
      </w:r>
      <w:r>
        <w:t>el</w:t>
      </w:r>
      <w:r>
        <w:rPr>
          <w:spacing w:val="9"/>
        </w:rPr>
        <w:t xml:space="preserve"> </w:t>
      </w:r>
      <w:r>
        <w:t>Jefe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Docencia,</w:t>
      </w:r>
      <w:r>
        <w:rPr>
          <w:spacing w:val="8"/>
        </w:rPr>
        <w:t xml:space="preserve"> </w:t>
      </w:r>
      <w:r>
        <w:t>el</w:t>
      </w:r>
      <w:r>
        <w:rPr>
          <w:spacing w:val="9"/>
        </w:rPr>
        <w:t xml:space="preserve"> </w:t>
      </w:r>
      <w:r>
        <w:t>tutor</w:t>
      </w:r>
      <w:r>
        <w:rPr>
          <w:spacing w:val="9"/>
        </w:rPr>
        <w:t xml:space="preserve"> </w:t>
      </w:r>
      <w:r>
        <w:t>y</w:t>
      </w:r>
      <w:r>
        <w:rPr>
          <w:spacing w:val="10"/>
        </w:rPr>
        <w:t xml:space="preserve"> </w:t>
      </w:r>
      <w:r>
        <w:t>el</w:t>
      </w:r>
      <w:r>
        <w:rPr>
          <w:spacing w:val="8"/>
        </w:rPr>
        <w:t xml:space="preserve"> </w:t>
      </w:r>
      <w:r>
        <w:t>profesor/a</w:t>
      </w:r>
      <w:r>
        <w:rPr>
          <w:spacing w:val="10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la actividad</w:t>
      </w:r>
      <w:r>
        <w:rPr>
          <w:spacing w:val="-1"/>
        </w:rPr>
        <w:t xml:space="preserve"> </w:t>
      </w:r>
      <w:r>
        <w:t>curricular correspondiente,</w:t>
      </w:r>
      <w:r>
        <w:rPr>
          <w:spacing w:val="-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resolverá</w:t>
      </w:r>
      <w:r>
        <w:rPr>
          <w:spacing w:val="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definitiva.</w:t>
      </w:r>
    </w:p>
    <w:p w14:paraId="4E5B10AC" w14:textId="77777777" w:rsidR="003A083B" w:rsidRDefault="003A083B">
      <w:pPr>
        <w:pStyle w:val="Textoindependiente"/>
        <w:spacing w:before="1"/>
        <w:rPr>
          <w:sz w:val="19"/>
        </w:rPr>
      </w:pPr>
    </w:p>
    <w:p w14:paraId="169B6D41" w14:textId="77777777" w:rsidR="003A083B" w:rsidRDefault="006C53B1">
      <w:pPr>
        <w:pStyle w:val="Textoindependiente"/>
        <w:ind w:left="228" w:right="1347"/>
        <w:jc w:val="both"/>
      </w:pPr>
      <w:r>
        <w:t>Se considerará como asistencia, la permanencia y participación del estudiante a las clases y actividades</w:t>
      </w:r>
      <w:r>
        <w:rPr>
          <w:spacing w:val="1"/>
        </w:rPr>
        <w:t xml:space="preserve"> </w:t>
      </w:r>
      <w:r>
        <w:t>realizadas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asignatura.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profesor</w:t>
      </w:r>
      <w:r>
        <w:rPr>
          <w:spacing w:val="1"/>
        </w:rPr>
        <w:t xml:space="preserve"> </w:t>
      </w:r>
      <w:r>
        <w:t>deberá</w:t>
      </w:r>
      <w:r>
        <w:rPr>
          <w:spacing w:val="1"/>
        </w:rPr>
        <w:t xml:space="preserve"> </w:t>
      </w:r>
      <w:r>
        <w:t>registrar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presencia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ellos</w:t>
      </w:r>
      <w:r>
        <w:rPr>
          <w:spacing w:val="49"/>
        </w:rPr>
        <w:t xml:space="preserve"> </w:t>
      </w:r>
      <w:r>
        <w:t>a</w:t>
      </w:r>
      <w:r>
        <w:rPr>
          <w:spacing w:val="50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actividades</w:t>
      </w:r>
      <w:r>
        <w:rPr>
          <w:spacing w:val="1"/>
        </w:rPr>
        <w:t xml:space="preserve"> </w:t>
      </w:r>
      <w:r>
        <w:t>académicas realizadas.</w:t>
      </w:r>
    </w:p>
    <w:p w14:paraId="63BB1720" w14:textId="77777777" w:rsidR="003A083B" w:rsidRDefault="003A083B">
      <w:pPr>
        <w:pStyle w:val="Textoindependiente"/>
        <w:spacing w:before="2"/>
        <w:rPr>
          <w:sz w:val="18"/>
        </w:rPr>
      </w:pPr>
    </w:p>
    <w:p w14:paraId="1B730F87" w14:textId="77777777" w:rsidR="003A083B" w:rsidRDefault="006C53B1">
      <w:pPr>
        <w:pStyle w:val="Ttulo5"/>
        <w:spacing w:line="257" w:lineRule="exact"/>
      </w:pPr>
      <w:r>
        <w:t>ART.</w:t>
      </w:r>
      <w:r>
        <w:rPr>
          <w:spacing w:val="4"/>
        </w:rPr>
        <w:t xml:space="preserve"> </w:t>
      </w:r>
      <w:r>
        <w:t>12.</w:t>
      </w:r>
    </w:p>
    <w:p w14:paraId="28276CE9" w14:textId="77777777" w:rsidR="003A083B" w:rsidRDefault="006C53B1">
      <w:pPr>
        <w:pStyle w:val="Textoindependiente"/>
        <w:ind w:left="228" w:right="1342"/>
        <w:jc w:val="both"/>
      </w:pPr>
      <w:r>
        <w:t>La docencia sitúa a docentes y estudiantes como sujetos activos y responsables de la calidad y eficiencia de</w:t>
      </w:r>
      <w:r>
        <w:rPr>
          <w:spacing w:val="1"/>
        </w:rPr>
        <w:t xml:space="preserve"> </w:t>
      </w:r>
      <w:r>
        <w:t>los procesos formativos. En este marco, es deber de los estudiantes estar presente en cada una de las</w:t>
      </w:r>
      <w:r>
        <w:rPr>
          <w:spacing w:val="1"/>
        </w:rPr>
        <w:t xml:space="preserve"> </w:t>
      </w:r>
      <w:r>
        <w:t xml:space="preserve">actividades </w:t>
      </w:r>
      <w:r>
        <w:t>curriculares programadas, asumiendo el compromiso con su propio aprendizaje, cumpliendo</w:t>
      </w:r>
      <w:r>
        <w:rPr>
          <w:spacing w:val="1"/>
        </w:rPr>
        <w:t xml:space="preserve"> </w:t>
      </w:r>
      <w:r>
        <w:t>con</w:t>
      </w:r>
      <w:r>
        <w:rPr>
          <w:spacing w:val="9"/>
        </w:rPr>
        <w:t xml:space="preserve"> </w:t>
      </w:r>
      <w:r>
        <w:t>los</w:t>
      </w:r>
      <w:r>
        <w:rPr>
          <w:spacing w:val="13"/>
        </w:rPr>
        <w:t xml:space="preserve"> </w:t>
      </w:r>
      <w:r>
        <w:t>requerimientos</w:t>
      </w:r>
      <w:r>
        <w:rPr>
          <w:spacing w:val="10"/>
        </w:rPr>
        <w:t xml:space="preserve"> </w:t>
      </w:r>
      <w:r>
        <w:t>académicos</w:t>
      </w:r>
      <w:r>
        <w:rPr>
          <w:spacing w:val="10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cada</w:t>
      </w:r>
      <w:r>
        <w:rPr>
          <w:spacing w:val="13"/>
        </w:rPr>
        <w:t xml:space="preserve"> </w:t>
      </w:r>
      <w:r>
        <w:t>una</w:t>
      </w:r>
      <w:r>
        <w:rPr>
          <w:spacing w:val="13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las</w:t>
      </w:r>
      <w:r>
        <w:rPr>
          <w:spacing w:val="10"/>
        </w:rPr>
        <w:t xml:space="preserve"> </w:t>
      </w:r>
      <w:r>
        <w:t>actividades</w:t>
      </w:r>
      <w:r>
        <w:rPr>
          <w:spacing w:val="12"/>
        </w:rPr>
        <w:t xml:space="preserve"> </w:t>
      </w:r>
      <w:r>
        <w:t>curriculares</w:t>
      </w:r>
      <w:r>
        <w:rPr>
          <w:spacing w:val="14"/>
        </w:rPr>
        <w:t xml:space="preserve"> </w:t>
      </w:r>
      <w:r>
        <w:t>que</w:t>
      </w:r>
      <w:r>
        <w:rPr>
          <w:spacing w:val="13"/>
        </w:rPr>
        <w:t xml:space="preserve"> </w:t>
      </w:r>
      <w:r>
        <w:t>cursa,</w:t>
      </w:r>
      <w:r>
        <w:rPr>
          <w:spacing w:val="13"/>
        </w:rPr>
        <w:t xml:space="preserve"> </w:t>
      </w:r>
      <w:r>
        <w:t>participando</w:t>
      </w:r>
      <w:r>
        <w:rPr>
          <w:spacing w:val="12"/>
        </w:rPr>
        <w:t xml:space="preserve"> </w:t>
      </w:r>
      <w:r>
        <w:t>en</w:t>
      </w:r>
      <w:r>
        <w:rPr>
          <w:spacing w:val="-47"/>
        </w:rPr>
        <w:t xml:space="preserve"> </w:t>
      </w:r>
      <w:r>
        <w:t>su desarrollo y contribuyendo a la creación de un ambiente favo</w:t>
      </w:r>
      <w:r>
        <w:t>rable y colaborativo que tiene en cuenta a</w:t>
      </w:r>
      <w:r>
        <w:rPr>
          <w:spacing w:val="1"/>
        </w:rPr>
        <w:t xml:space="preserve"> </w:t>
      </w:r>
      <w:r>
        <w:t>sus pares y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los docentes</w:t>
      </w:r>
      <w:r>
        <w:rPr>
          <w:spacing w:val="1"/>
        </w:rPr>
        <w:t xml:space="preserve"> </w:t>
      </w:r>
      <w:r>
        <w:t>involucrados.</w:t>
      </w:r>
    </w:p>
    <w:p w14:paraId="0B89E956" w14:textId="77777777" w:rsidR="003A083B" w:rsidRDefault="003A083B">
      <w:pPr>
        <w:pStyle w:val="Textoindependiente"/>
        <w:rPr>
          <w:sz w:val="19"/>
        </w:rPr>
      </w:pPr>
    </w:p>
    <w:p w14:paraId="44C92EAE" w14:textId="77777777" w:rsidR="003A083B" w:rsidRDefault="006C53B1">
      <w:pPr>
        <w:pStyle w:val="Ttulo5"/>
        <w:spacing w:before="1" w:line="257" w:lineRule="exact"/>
      </w:pPr>
      <w:r>
        <w:t>ART.13.</w:t>
      </w:r>
    </w:p>
    <w:p w14:paraId="7510AA04" w14:textId="77777777" w:rsidR="003A083B" w:rsidRDefault="006C53B1">
      <w:pPr>
        <w:pStyle w:val="Textoindependiente"/>
        <w:ind w:left="228" w:right="1346"/>
        <w:jc w:val="both"/>
      </w:pPr>
      <w:r>
        <w:t>La</w:t>
      </w:r>
      <w:r>
        <w:rPr>
          <w:spacing w:val="1"/>
        </w:rPr>
        <w:t xml:space="preserve"> </w:t>
      </w:r>
      <w:r>
        <w:t>inasistencia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atrasos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actividades</w:t>
      </w:r>
      <w:r>
        <w:rPr>
          <w:spacing w:val="1"/>
        </w:rPr>
        <w:t xml:space="preserve"> </w:t>
      </w:r>
      <w:r>
        <w:t>académicas</w:t>
      </w:r>
      <w:r>
        <w:rPr>
          <w:spacing w:val="1"/>
        </w:rPr>
        <w:t xml:space="preserve"> </w:t>
      </w:r>
      <w:r>
        <w:t>realizadas,</w:t>
      </w:r>
      <w:r>
        <w:rPr>
          <w:spacing w:val="1"/>
        </w:rPr>
        <w:t xml:space="preserve"> </w:t>
      </w:r>
      <w:r>
        <w:t>que</w:t>
      </w:r>
      <w:r>
        <w:rPr>
          <w:spacing w:val="50"/>
        </w:rPr>
        <w:t xml:space="preserve"> </w:t>
      </w:r>
      <w:r>
        <w:t>contemplan</w:t>
      </w:r>
      <w:r>
        <w:rPr>
          <w:spacing w:val="50"/>
        </w:rPr>
        <w:t xml:space="preserve"> </w:t>
      </w:r>
      <w:r>
        <w:t>aprendizajes</w:t>
      </w:r>
      <w:r>
        <w:rPr>
          <w:spacing w:val="1"/>
        </w:rPr>
        <w:t xml:space="preserve"> </w:t>
      </w:r>
      <w:r>
        <w:t>relacionados con</w:t>
      </w:r>
      <w:r>
        <w:rPr>
          <w:spacing w:val="1"/>
        </w:rPr>
        <w:t xml:space="preserve"> </w:t>
      </w:r>
      <w:r>
        <w:t>prácticas</w:t>
      </w:r>
      <w:r>
        <w:rPr>
          <w:spacing w:val="4"/>
        </w:rPr>
        <w:t xml:space="preserve"> </w:t>
      </w:r>
      <w:r>
        <w:t>pedagógicas en contextos</w:t>
      </w:r>
      <w:r>
        <w:rPr>
          <w:spacing w:val="2"/>
        </w:rPr>
        <w:t xml:space="preserve"> </w:t>
      </w:r>
      <w:r>
        <w:t>reales será</w:t>
      </w:r>
      <w:r>
        <w:rPr>
          <w:spacing w:val="1"/>
        </w:rPr>
        <w:t xml:space="preserve"> </w:t>
      </w:r>
      <w:r>
        <w:t>causal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reprobación.</w:t>
      </w:r>
    </w:p>
    <w:p w14:paraId="1B574F5F" w14:textId="77777777" w:rsidR="003A083B" w:rsidRDefault="003A083B">
      <w:pPr>
        <w:jc w:val="both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7F8CA2FC" w14:textId="77777777" w:rsidR="003A083B" w:rsidRDefault="003A083B">
      <w:pPr>
        <w:pStyle w:val="Textoindependiente"/>
        <w:rPr>
          <w:sz w:val="20"/>
        </w:rPr>
      </w:pPr>
    </w:p>
    <w:p w14:paraId="51559595" w14:textId="77777777" w:rsidR="003A083B" w:rsidRDefault="003A083B">
      <w:pPr>
        <w:pStyle w:val="Textoindependiente"/>
        <w:rPr>
          <w:sz w:val="20"/>
        </w:rPr>
      </w:pPr>
    </w:p>
    <w:p w14:paraId="5B584EAB" w14:textId="77777777" w:rsidR="003A083B" w:rsidRDefault="003A083B">
      <w:pPr>
        <w:pStyle w:val="Textoindependiente"/>
        <w:spacing w:before="10"/>
        <w:rPr>
          <w:sz w:val="19"/>
        </w:rPr>
      </w:pPr>
    </w:p>
    <w:p w14:paraId="65CED248" w14:textId="77777777" w:rsidR="003A083B" w:rsidRDefault="006C53B1">
      <w:pPr>
        <w:pStyle w:val="Ttulo5"/>
        <w:spacing w:before="56" w:line="257" w:lineRule="exact"/>
      </w:pPr>
      <w:r>
        <w:t>ART.14.</w:t>
      </w:r>
    </w:p>
    <w:p w14:paraId="4A65FE08" w14:textId="77777777" w:rsidR="003A083B" w:rsidRDefault="006C53B1">
      <w:pPr>
        <w:pStyle w:val="Textoindependiente"/>
        <w:ind w:left="228" w:right="1344"/>
        <w:jc w:val="both"/>
      </w:pPr>
      <w:r>
        <w:t>El</w:t>
      </w:r>
      <w:r>
        <w:rPr>
          <w:spacing w:val="1"/>
        </w:rPr>
        <w:t xml:space="preserve"> </w:t>
      </w:r>
      <w:r>
        <w:t>estudiante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motivos</w:t>
      </w:r>
      <w:r>
        <w:rPr>
          <w:spacing w:val="1"/>
        </w:rPr>
        <w:t xml:space="preserve"> </w:t>
      </w:r>
      <w:r>
        <w:t>personales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salud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ausente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actividades</w:t>
      </w:r>
      <w:r>
        <w:rPr>
          <w:spacing w:val="1"/>
        </w:rPr>
        <w:t xml:space="preserve"> </w:t>
      </w:r>
      <w:r>
        <w:t>académicas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asignaturas inscritas, deberá tramitar en la Jefatura de Docencia certifi</w:t>
      </w:r>
      <w:r>
        <w:t>cado médico en un plazo no mayor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72</w:t>
      </w:r>
      <w:r>
        <w:rPr>
          <w:spacing w:val="1"/>
        </w:rPr>
        <w:t xml:space="preserve"> </w:t>
      </w:r>
      <w:r>
        <w:t>horas hábiles desde</w:t>
      </w:r>
      <w:r>
        <w:rPr>
          <w:spacing w:val="4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momento</w:t>
      </w:r>
      <w:r>
        <w:rPr>
          <w:spacing w:val="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ausente.</w:t>
      </w:r>
    </w:p>
    <w:p w14:paraId="45CF45A2" w14:textId="77777777" w:rsidR="003A083B" w:rsidRDefault="003A083B">
      <w:pPr>
        <w:pStyle w:val="Textoindependiente"/>
        <w:rPr>
          <w:sz w:val="18"/>
        </w:rPr>
      </w:pPr>
    </w:p>
    <w:p w14:paraId="3BAF31B1" w14:textId="77777777" w:rsidR="003A083B" w:rsidRDefault="006C53B1">
      <w:pPr>
        <w:pStyle w:val="Textoindependiente"/>
        <w:ind w:left="228" w:right="1348"/>
        <w:jc w:val="both"/>
      </w:pPr>
      <w:r>
        <w:t>En aquellas situaciones que la Jefatura de Docencia, previa consulta y aprobación del consejo de unidad</w:t>
      </w:r>
      <w:r>
        <w:rPr>
          <w:spacing w:val="1"/>
        </w:rPr>
        <w:t xml:space="preserve"> </w:t>
      </w:r>
      <w:r>
        <w:t>académica,</w:t>
      </w:r>
      <w:r>
        <w:rPr>
          <w:spacing w:val="1"/>
        </w:rPr>
        <w:t xml:space="preserve"> </w:t>
      </w:r>
      <w:r>
        <w:t>estime</w:t>
      </w:r>
      <w:r>
        <w:rPr>
          <w:spacing w:val="1"/>
        </w:rPr>
        <w:t xml:space="preserve"> </w:t>
      </w:r>
      <w:r>
        <w:t>que lo diagnosticado en</w:t>
      </w:r>
      <w:r>
        <w:rPr>
          <w:spacing w:val="49"/>
        </w:rPr>
        <w:t xml:space="preserve"> </w:t>
      </w:r>
      <w:r>
        <w:t>el certificado médico e</w:t>
      </w:r>
      <w:r>
        <w:t>s incompatible con los</w:t>
      </w:r>
      <w:r>
        <w:rPr>
          <w:spacing w:val="50"/>
        </w:rPr>
        <w:t xml:space="preserve"> </w:t>
      </w:r>
      <w:r>
        <w:t>requerimientos</w:t>
      </w:r>
      <w:r>
        <w:rPr>
          <w:spacing w:val="1"/>
        </w:rPr>
        <w:t xml:space="preserve"> </w:t>
      </w:r>
      <w:r>
        <w:t>de las asignatura que cursa, solicitará a él o la estudiante como requisito de reincorporación a la o las</w:t>
      </w:r>
      <w:r>
        <w:rPr>
          <w:spacing w:val="1"/>
        </w:rPr>
        <w:t xml:space="preserve"> </w:t>
      </w:r>
      <w:r>
        <w:t>asignaturas</w:t>
      </w:r>
      <w:r>
        <w:rPr>
          <w:spacing w:val="2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tiene inscrita,</w:t>
      </w:r>
      <w:r>
        <w:rPr>
          <w:spacing w:val="1"/>
        </w:rPr>
        <w:t xml:space="preserve"> </w:t>
      </w:r>
      <w:r>
        <w:t>certificado</w:t>
      </w:r>
      <w:r>
        <w:rPr>
          <w:spacing w:val="1"/>
        </w:rPr>
        <w:t xml:space="preserve"> </w:t>
      </w:r>
      <w:r>
        <w:t>médico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alta que</w:t>
      </w:r>
      <w:r>
        <w:rPr>
          <w:spacing w:val="2"/>
        </w:rPr>
        <w:t xml:space="preserve"> </w:t>
      </w:r>
      <w:r>
        <w:t>acredite su</w:t>
      </w:r>
      <w:r>
        <w:rPr>
          <w:spacing w:val="1"/>
        </w:rPr>
        <w:t xml:space="preserve"> </w:t>
      </w:r>
      <w:r>
        <w:t>compatibilidad.</w:t>
      </w:r>
    </w:p>
    <w:p w14:paraId="4B1224F9" w14:textId="77777777" w:rsidR="003A083B" w:rsidRDefault="003A083B">
      <w:pPr>
        <w:pStyle w:val="Textoindependiente"/>
        <w:spacing w:before="2"/>
        <w:rPr>
          <w:sz w:val="18"/>
        </w:rPr>
      </w:pPr>
    </w:p>
    <w:p w14:paraId="12213DD9" w14:textId="77777777" w:rsidR="003A083B" w:rsidRDefault="006C53B1">
      <w:pPr>
        <w:pStyle w:val="Textoindependiente"/>
        <w:ind w:left="228" w:right="1345"/>
        <w:jc w:val="both"/>
      </w:pPr>
      <w:r>
        <w:t>El estudiante que por motivos de salud está imposibilitado de participar en actividades relacionadas con el</w:t>
      </w:r>
      <w:r>
        <w:rPr>
          <w:spacing w:val="1"/>
        </w:rPr>
        <w:t xml:space="preserve"> </w:t>
      </w:r>
      <w:r>
        <w:t>aprendizaje motriz, excediendo el porcentaje de inasistencia permitido, podrá cursar el retiro parcial de la</w:t>
      </w:r>
      <w:r>
        <w:rPr>
          <w:spacing w:val="1"/>
        </w:rPr>
        <w:t xml:space="preserve"> </w:t>
      </w:r>
      <w:r>
        <w:t>asignatura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opinión</w:t>
      </w:r>
      <w:r>
        <w:rPr>
          <w:spacing w:val="1"/>
        </w:rPr>
        <w:t xml:space="preserve"> </w:t>
      </w:r>
      <w:r>
        <w:t>favorable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profesor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asignatura</w:t>
      </w:r>
      <w:r>
        <w:rPr>
          <w:spacing w:val="1"/>
        </w:rPr>
        <w:t xml:space="preserve"> </w:t>
      </w:r>
      <w:r>
        <w:t>correspondiente.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ello,</w:t>
      </w:r>
      <w:r>
        <w:rPr>
          <w:spacing w:val="1"/>
        </w:rPr>
        <w:t xml:space="preserve"> </w:t>
      </w:r>
      <w:r>
        <w:t>deberá</w:t>
      </w:r>
      <w:r>
        <w:rPr>
          <w:spacing w:val="1"/>
        </w:rPr>
        <w:t xml:space="preserve"> </w:t>
      </w:r>
      <w:r>
        <w:t>adjuntar a la solicitud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certificado</w:t>
      </w:r>
      <w:r>
        <w:rPr>
          <w:spacing w:val="1"/>
        </w:rPr>
        <w:t xml:space="preserve"> </w:t>
      </w:r>
      <w:r>
        <w:t>médico</w:t>
      </w:r>
      <w:r>
        <w:rPr>
          <w:spacing w:val="1"/>
        </w:rPr>
        <w:t xml:space="preserve"> </w:t>
      </w:r>
      <w:r>
        <w:t>correspondiente.</w:t>
      </w:r>
    </w:p>
    <w:p w14:paraId="204E7C0F" w14:textId="77777777" w:rsidR="003A083B" w:rsidRDefault="003A083B">
      <w:pPr>
        <w:pStyle w:val="Textoindependiente"/>
        <w:spacing w:before="7"/>
        <w:rPr>
          <w:sz w:val="17"/>
        </w:rPr>
      </w:pPr>
    </w:p>
    <w:p w14:paraId="7DFA1733" w14:textId="77777777" w:rsidR="003A083B" w:rsidRDefault="006C53B1">
      <w:pPr>
        <w:pStyle w:val="Ttulo5"/>
        <w:spacing w:before="1" w:line="257" w:lineRule="exact"/>
      </w:pPr>
      <w:r>
        <w:t>ART.</w:t>
      </w:r>
      <w:r>
        <w:rPr>
          <w:spacing w:val="4"/>
        </w:rPr>
        <w:t xml:space="preserve"> </w:t>
      </w:r>
      <w:r>
        <w:t>15</w:t>
      </w:r>
    </w:p>
    <w:p w14:paraId="7E58F1DD" w14:textId="77777777" w:rsidR="003A083B" w:rsidRDefault="006C53B1">
      <w:pPr>
        <w:pStyle w:val="Textoindependiente"/>
        <w:ind w:left="228" w:right="1343"/>
        <w:jc w:val="both"/>
      </w:pPr>
      <w:r>
        <w:t>El estudiante que por otras razones se vea impedido de participar presencialmente en las actividades</w:t>
      </w:r>
      <w:r>
        <w:rPr>
          <w:spacing w:val="1"/>
        </w:rPr>
        <w:t xml:space="preserve"> </w:t>
      </w:r>
      <w:r>
        <w:t>curriculares programa</w:t>
      </w:r>
      <w:r>
        <w:t>das, deberá presentar formal y previamente por escrito su caso ante la Jefatura de</w:t>
      </w:r>
      <w:r>
        <w:rPr>
          <w:spacing w:val="1"/>
        </w:rPr>
        <w:t xml:space="preserve"> </w:t>
      </w:r>
      <w:r>
        <w:t>Docencia,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evaluará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antecedentes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conjunto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Jefe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Carrera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docentes</w:t>
      </w:r>
      <w:r>
        <w:rPr>
          <w:spacing w:val="1"/>
        </w:rPr>
        <w:t xml:space="preserve"> </w:t>
      </w:r>
      <w:r>
        <w:t>involucrados, y tomará la decisión correspondiente que aseguren las condiciones de aprendizaje que no</w:t>
      </w:r>
      <w:r>
        <w:rPr>
          <w:spacing w:val="1"/>
        </w:rPr>
        <w:t xml:space="preserve"> </w:t>
      </w:r>
      <w:r>
        <w:t>dificulten</w:t>
      </w:r>
      <w:r>
        <w:rPr>
          <w:spacing w:val="-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afecten</w:t>
      </w:r>
      <w:r>
        <w:rPr>
          <w:spacing w:val="-1"/>
        </w:rPr>
        <w:t xml:space="preserve"> </w:t>
      </w:r>
      <w:r>
        <w:t>los resultados de</w:t>
      </w:r>
      <w:r>
        <w:rPr>
          <w:spacing w:val="2"/>
        </w:rPr>
        <w:t xml:space="preserve"> </w:t>
      </w:r>
      <w:r>
        <w:t>aprendizaje</w:t>
      </w:r>
      <w:r>
        <w:rPr>
          <w:spacing w:val="1"/>
        </w:rPr>
        <w:t xml:space="preserve"> </w:t>
      </w:r>
      <w:r>
        <w:t>esperados.</w:t>
      </w:r>
    </w:p>
    <w:p w14:paraId="3543B2AE" w14:textId="77777777" w:rsidR="003A083B" w:rsidRDefault="003A083B">
      <w:pPr>
        <w:pStyle w:val="Textoindependiente"/>
        <w:spacing w:before="4"/>
        <w:rPr>
          <w:sz w:val="21"/>
        </w:rPr>
      </w:pPr>
    </w:p>
    <w:p w14:paraId="012A9FBF" w14:textId="77777777" w:rsidR="003A083B" w:rsidRDefault="006C53B1">
      <w:pPr>
        <w:pStyle w:val="Textoindependiente"/>
        <w:ind w:left="228"/>
        <w:jc w:val="both"/>
      </w:pPr>
      <w:r>
        <w:t>La</w:t>
      </w:r>
      <w:r>
        <w:rPr>
          <w:spacing w:val="2"/>
        </w:rPr>
        <w:t xml:space="preserve"> </w:t>
      </w:r>
      <w:r>
        <w:t>Jefatura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Docencia</w:t>
      </w:r>
      <w:r>
        <w:rPr>
          <w:spacing w:val="2"/>
        </w:rPr>
        <w:t xml:space="preserve"> </w:t>
      </w:r>
      <w:r>
        <w:t>comunicará</w:t>
      </w:r>
      <w:r>
        <w:rPr>
          <w:spacing w:val="2"/>
        </w:rPr>
        <w:t xml:space="preserve"> </w:t>
      </w:r>
      <w:r>
        <w:t>formalmente</w:t>
      </w:r>
      <w:r>
        <w:rPr>
          <w:spacing w:val="3"/>
        </w:rPr>
        <w:t xml:space="preserve"> </w:t>
      </w:r>
      <w:r>
        <w:t>al estudiante</w:t>
      </w:r>
      <w:r>
        <w:rPr>
          <w:spacing w:val="4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decisión</w:t>
      </w:r>
      <w:r>
        <w:rPr>
          <w:spacing w:val="10"/>
        </w:rPr>
        <w:t xml:space="preserve"> </w:t>
      </w:r>
      <w:r>
        <w:t>tomada</w:t>
      </w:r>
    </w:p>
    <w:p w14:paraId="5B3F1064" w14:textId="77777777" w:rsidR="003A083B" w:rsidRDefault="003A083B">
      <w:pPr>
        <w:pStyle w:val="Textoindependiente"/>
        <w:rPr>
          <w:sz w:val="20"/>
        </w:rPr>
      </w:pPr>
    </w:p>
    <w:p w14:paraId="1D64BA67" w14:textId="77777777" w:rsidR="003A083B" w:rsidRDefault="003A083B">
      <w:pPr>
        <w:pStyle w:val="Textoindependiente"/>
        <w:rPr>
          <w:sz w:val="20"/>
        </w:rPr>
      </w:pPr>
    </w:p>
    <w:p w14:paraId="3C4FB9D7" w14:textId="77777777" w:rsidR="003A083B" w:rsidRDefault="002D3A8E">
      <w:pPr>
        <w:pStyle w:val="Textoindependiente"/>
        <w:spacing w:before="9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753F14C5" wp14:editId="100CB3E5">
                <wp:simplePos x="0" y="0"/>
                <wp:positionH relativeFrom="page">
                  <wp:posOffset>800100</wp:posOffset>
                </wp:positionH>
                <wp:positionV relativeFrom="paragraph">
                  <wp:posOffset>139065</wp:posOffset>
                </wp:positionV>
                <wp:extent cx="6282055" cy="2550160"/>
                <wp:effectExtent l="0" t="0" r="4445" b="2540"/>
                <wp:wrapTopAndBottom/>
                <wp:docPr id="24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2055" cy="2550160"/>
                          <a:chOff x="1260" y="219"/>
                          <a:chExt cx="9893" cy="4016"/>
                        </a:xfrm>
                      </wpg:grpSpPr>
                      <pic:pic xmlns:pic="http://schemas.openxmlformats.org/drawingml/2006/picture">
                        <pic:nvPicPr>
                          <pic:cNvPr id="25" name="Picture 19"/>
                          <pic:cNvPicPr>
                            <a:picLocks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" y="3269"/>
                            <a:ext cx="9893" cy="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8"/>
                          <pic:cNvPicPr>
                            <a:picLocks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18"/>
                            <a:ext cx="9859" cy="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A0122D" id="Group 17" o:spid="_x0000_s1026" style="position:absolute;margin-left:63pt;margin-top:10.95pt;width:494.65pt;height:200.8pt;z-index:-15718912;mso-wrap-distance-left:0;mso-wrap-distance-right:0;mso-position-horizontal-relative:page" coordorigin="1260,219" coordsize="9893,401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">
                <v:shape id="Picture 19" o:spid="_x0000_s1027" type="#_x0000_t75" style="position:absolute;left:1260;top:3269;width:9893;height:9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">
                  <v:imagedata r:id="rId246" o:title=""/>
                  <v:path arrowok="t"/>
                  <o:lock v:ext="edit" aspectratio="f"/>
                </v:shape>
                <v:shape id="Picture 18" o:spid="_x0000_s1028" type="#_x0000_t75" style="position:absolute;left:1277;top:218;width:9859;height:30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">
                  <v:imagedata r:id="rId247" o:title=""/>
                  <v:path arrowok="t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p w14:paraId="59993E54" w14:textId="77777777" w:rsidR="003A083B" w:rsidRDefault="003A083B">
      <w:pPr>
        <w:rPr>
          <w:sz w:val="14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66F8F275" w14:textId="77777777" w:rsidR="003A083B" w:rsidRDefault="003A083B">
      <w:pPr>
        <w:pStyle w:val="Textoindependiente"/>
        <w:rPr>
          <w:sz w:val="20"/>
        </w:rPr>
      </w:pPr>
    </w:p>
    <w:p w14:paraId="777A5974" w14:textId="77777777" w:rsidR="003A083B" w:rsidRDefault="003A083B">
      <w:pPr>
        <w:pStyle w:val="Textoindependiente"/>
        <w:spacing w:before="11"/>
        <w:rPr>
          <w:sz w:val="18"/>
        </w:rPr>
      </w:pPr>
    </w:p>
    <w:p w14:paraId="2BC6A703" w14:textId="77777777" w:rsidR="003A083B" w:rsidRDefault="006C53B1">
      <w:pPr>
        <w:spacing w:before="100"/>
        <w:ind w:left="218" w:right="4735"/>
        <w:jc w:val="center"/>
        <w:rPr>
          <w:rFonts w:ascii="Cambria"/>
          <w:b/>
          <w:sz w:val="32"/>
        </w:rPr>
      </w:pPr>
      <w:r>
        <w:rPr>
          <w:rFonts w:ascii="Cambria"/>
          <w:b/>
          <w:color w:val="4F81BC"/>
          <w:sz w:val="32"/>
          <w:u w:val="thick" w:color="4F81BC"/>
        </w:rPr>
        <w:t>5.-</w:t>
      </w:r>
      <w:r>
        <w:rPr>
          <w:rFonts w:ascii="Cambria"/>
          <w:b/>
          <w:color w:val="4F81BC"/>
          <w:spacing w:val="-4"/>
          <w:sz w:val="32"/>
          <w:u w:val="thick" w:color="4F81BC"/>
        </w:rPr>
        <w:t xml:space="preserve"> </w:t>
      </w:r>
      <w:r>
        <w:rPr>
          <w:rFonts w:ascii="Cambria"/>
          <w:b/>
          <w:color w:val="4F81BC"/>
          <w:sz w:val="32"/>
          <w:u w:val="thick" w:color="4F81BC"/>
        </w:rPr>
        <w:t>Programa</w:t>
      </w:r>
      <w:r>
        <w:rPr>
          <w:rFonts w:ascii="Cambria"/>
          <w:b/>
          <w:color w:val="4F81BC"/>
          <w:spacing w:val="-2"/>
          <w:sz w:val="32"/>
          <w:u w:val="thick" w:color="4F81BC"/>
        </w:rPr>
        <w:t xml:space="preserve"> </w:t>
      </w:r>
      <w:r>
        <w:rPr>
          <w:rFonts w:ascii="Cambria"/>
          <w:b/>
          <w:color w:val="4F81BC"/>
          <w:sz w:val="32"/>
          <w:u w:val="thick" w:color="4F81BC"/>
        </w:rPr>
        <w:t>de</w:t>
      </w:r>
      <w:r>
        <w:rPr>
          <w:rFonts w:ascii="Cambria"/>
          <w:b/>
          <w:color w:val="4F81BC"/>
          <w:spacing w:val="-1"/>
          <w:sz w:val="32"/>
          <w:u w:val="thick" w:color="4F81BC"/>
        </w:rPr>
        <w:t xml:space="preserve"> </w:t>
      </w:r>
      <w:r>
        <w:rPr>
          <w:rFonts w:ascii="Cambria"/>
          <w:b/>
          <w:color w:val="4F81BC"/>
          <w:sz w:val="32"/>
          <w:u w:val="thick" w:color="4F81BC"/>
        </w:rPr>
        <w:t>Asignaturas</w:t>
      </w:r>
      <w:r>
        <w:rPr>
          <w:rFonts w:ascii="Cambria"/>
          <w:b/>
          <w:color w:val="4F81BC"/>
          <w:spacing w:val="-1"/>
          <w:sz w:val="32"/>
          <w:u w:val="thick" w:color="4F81BC"/>
        </w:rPr>
        <w:t xml:space="preserve"> </w:t>
      </w:r>
      <w:r>
        <w:rPr>
          <w:rFonts w:ascii="Cambria"/>
          <w:b/>
          <w:color w:val="4F81BC"/>
          <w:sz w:val="32"/>
          <w:u w:val="thick" w:color="4F81BC"/>
        </w:rPr>
        <w:t>de</w:t>
      </w:r>
      <w:r>
        <w:rPr>
          <w:rFonts w:ascii="Cambria"/>
          <w:b/>
          <w:color w:val="4F81BC"/>
          <w:spacing w:val="-4"/>
          <w:sz w:val="32"/>
          <w:u w:val="thick" w:color="4F81BC"/>
        </w:rPr>
        <w:t xml:space="preserve"> </w:t>
      </w:r>
      <w:r>
        <w:rPr>
          <w:rFonts w:ascii="Cambria"/>
          <w:b/>
          <w:color w:val="4F81BC"/>
          <w:sz w:val="32"/>
          <w:u w:val="thick" w:color="4F81BC"/>
        </w:rPr>
        <w:t>la</w:t>
      </w:r>
      <w:r>
        <w:rPr>
          <w:rFonts w:ascii="Cambria"/>
          <w:b/>
          <w:color w:val="4F81BC"/>
          <w:spacing w:val="-4"/>
          <w:sz w:val="32"/>
          <w:u w:val="thick" w:color="4F81BC"/>
        </w:rPr>
        <w:t xml:space="preserve"> </w:t>
      </w:r>
      <w:r>
        <w:rPr>
          <w:rFonts w:ascii="Cambria"/>
          <w:b/>
          <w:color w:val="4F81BC"/>
          <w:sz w:val="32"/>
          <w:u w:val="thick" w:color="4F81BC"/>
        </w:rPr>
        <w:t>Carrera:</w:t>
      </w:r>
    </w:p>
    <w:p w14:paraId="7F01D8E8" w14:textId="77777777" w:rsidR="003A083B" w:rsidRDefault="006C53B1">
      <w:pPr>
        <w:pStyle w:val="Ttulo2"/>
        <w:spacing w:before="253"/>
        <w:ind w:left="218" w:right="4635"/>
        <w:jc w:val="center"/>
      </w:pPr>
      <w:bookmarkStart w:id="13" w:name="_TOC_250015"/>
      <w:r>
        <w:rPr>
          <w:color w:val="4F81BC"/>
        </w:rPr>
        <w:t>5.1.-</w:t>
      </w:r>
      <w:r>
        <w:rPr>
          <w:color w:val="4F81BC"/>
          <w:spacing w:val="-3"/>
        </w:rPr>
        <w:t xml:space="preserve"> </w:t>
      </w:r>
      <w:r>
        <w:rPr>
          <w:color w:val="4F81BC"/>
        </w:rPr>
        <w:t>Descripción</w:t>
      </w:r>
      <w:r>
        <w:rPr>
          <w:color w:val="4F81BC"/>
          <w:spacing w:val="-2"/>
        </w:rPr>
        <w:t xml:space="preserve"> </w:t>
      </w:r>
      <w:r>
        <w:rPr>
          <w:color w:val="4F81BC"/>
        </w:rPr>
        <w:t>general</w:t>
      </w:r>
      <w:r>
        <w:rPr>
          <w:color w:val="4F81BC"/>
          <w:spacing w:val="-2"/>
        </w:rPr>
        <w:t xml:space="preserve"> </w:t>
      </w:r>
      <w:r>
        <w:rPr>
          <w:color w:val="4F81BC"/>
        </w:rPr>
        <w:t>de</w:t>
      </w:r>
      <w:r>
        <w:rPr>
          <w:color w:val="4F81BC"/>
          <w:spacing w:val="-4"/>
        </w:rPr>
        <w:t xml:space="preserve"> </w:t>
      </w:r>
      <w:r>
        <w:rPr>
          <w:color w:val="4F81BC"/>
        </w:rPr>
        <w:t>la</w:t>
      </w:r>
      <w:r>
        <w:rPr>
          <w:color w:val="4F81BC"/>
          <w:spacing w:val="-2"/>
        </w:rPr>
        <w:t xml:space="preserve"> </w:t>
      </w:r>
      <w:bookmarkEnd w:id="13"/>
      <w:r>
        <w:rPr>
          <w:color w:val="4F81BC"/>
        </w:rPr>
        <w:t>Carrera</w:t>
      </w:r>
    </w:p>
    <w:p w14:paraId="04EB2CAD" w14:textId="77777777" w:rsidR="003A083B" w:rsidRDefault="006C53B1">
      <w:pPr>
        <w:spacing w:before="249" w:line="276" w:lineRule="auto"/>
        <w:ind w:left="228" w:right="7741"/>
      </w:pPr>
      <w:r>
        <w:rPr>
          <w:b/>
        </w:rPr>
        <w:t xml:space="preserve">Grado: </w:t>
      </w:r>
      <w:r>
        <w:t>Licenciado en Educación.</w:t>
      </w:r>
      <w:r>
        <w:rPr>
          <w:spacing w:val="1"/>
        </w:rPr>
        <w:t xml:space="preserve"> </w:t>
      </w:r>
      <w:r>
        <w:rPr>
          <w:b/>
        </w:rPr>
        <w:t xml:space="preserve">Título: </w:t>
      </w:r>
      <w:r>
        <w:t>Profesor de Educación Física.</w:t>
      </w:r>
      <w:r>
        <w:rPr>
          <w:spacing w:val="-47"/>
        </w:rPr>
        <w:t xml:space="preserve"> </w:t>
      </w:r>
      <w:r>
        <w:rPr>
          <w:b/>
        </w:rPr>
        <w:t>Duración:</w:t>
      </w:r>
      <w:r>
        <w:rPr>
          <w:b/>
          <w:spacing w:val="-1"/>
        </w:rPr>
        <w:t xml:space="preserve"> </w:t>
      </w:r>
      <w:r>
        <w:t>9</w:t>
      </w:r>
      <w:r>
        <w:rPr>
          <w:spacing w:val="-2"/>
        </w:rPr>
        <w:t xml:space="preserve"> </w:t>
      </w:r>
      <w:r>
        <w:t>semestres.</w:t>
      </w:r>
    </w:p>
    <w:p w14:paraId="4D1DAE02" w14:textId="77777777" w:rsidR="003A083B" w:rsidRDefault="006C53B1">
      <w:pPr>
        <w:ind w:left="228"/>
      </w:pPr>
      <w:r>
        <w:rPr>
          <w:b/>
        </w:rPr>
        <w:t>Código:</w:t>
      </w:r>
      <w:r>
        <w:rPr>
          <w:b/>
          <w:spacing w:val="-2"/>
        </w:rPr>
        <w:t xml:space="preserve"> </w:t>
      </w:r>
      <w:r>
        <w:t>14016</w:t>
      </w:r>
    </w:p>
    <w:p w14:paraId="06A94F4F" w14:textId="77777777" w:rsidR="003A083B" w:rsidRDefault="003A083B">
      <w:pPr>
        <w:pStyle w:val="Textoindependiente"/>
        <w:spacing w:before="6"/>
        <w:rPr>
          <w:sz w:val="28"/>
        </w:rPr>
      </w:pPr>
    </w:p>
    <w:p w14:paraId="28542F3D" w14:textId="77777777" w:rsidR="003A083B" w:rsidRDefault="006C53B1">
      <w:pPr>
        <w:pStyle w:val="Textoindependiente"/>
        <w:spacing w:line="276" w:lineRule="auto"/>
        <w:ind w:left="228" w:right="7811"/>
      </w:pPr>
      <w:r>
        <w:t>Primer puntaje seleccionado: 685,4</w:t>
      </w:r>
      <w:r>
        <w:rPr>
          <w:spacing w:val="-47"/>
        </w:rPr>
        <w:t xml:space="preserve"> </w:t>
      </w:r>
      <w:r>
        <w:t>Último</w:t>
      </w:r>
      <w:r>
        <w:rPr>
          <w:spacing w:val="-1"/>
        </w:rPr>
        <w:t xml:space="preserve"> </w:t>
      </w:r>
      <w:r>
        <w:t>puntaje</w:t>
      </w:r>
      <w:r>
        <w:rPr>
          <w:spacing w:val="-4"/>
        </w:rPr>
        <w:t xml:space="preserve"> </w:t>
      </w:r>
      <w:r>
        <w:t>seleccionado:</w:t>
      </w:r>
      <w:r>
        <w:rPr>
          <w:spacing w:val="-4"/>
        </w:rPr>
        <w:t xml:space="preserve"> </w:t>
      </w:r>
      <w:r>
        <w:t>559,3</w:t>
      </w:r>
    </w:p>
    <w:p w14:paraId="40A51113" w14:textId="77777777" w:rsidR="003A083B" w:rsidRDefault="006C53B1">
      <w:pPr>
        <w:pStyle w:val="Textoindependiente"/>
        <w:spacing w:line="268" w:lineRule="exact"/>
        <w:ind w:left="228"/>
      </w:pPr>
      <w:r>
        <w:t>Carrera</w:t>
      </w:r>
      <w:r>
        <w:rPr>
          <w:spacing w:val="-1"/>
        </w:rPr>
        <w:t xml:space="preserve"> </w:t>
      </w:r>
      <w:r>
        <w:t>acreditada por</w:t>
      </w:r>
      <w:r>
        <w:rPr>
          <w:spacing w:val="-3"/>
        </w:rPr>
        <w:t xml:space="preserve"> </w:t>
      </w:r>
      <w:r>
        <w:t>6 años</w:t>
      </w:r>
      <w:r>
        <w:rPr>
          <w:spacing w:val="-1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Agencia</w:t>
      </w:r>
      <w:r>
        <w:rPr>
          <w:spacing w:val="-3"/>
        </w:rPr>
        <w:t xml:space="preserve"> </w:t>
      </w:r>
      <w:r>
        <w:t>AcreditAcción desde</w:t>
      </w:r>
      <w:r>
        <w:rPr>
          <w:spacing w:val="-1"/>
        </w:rPr>
        <w:t xml:space="preserve"> </w:t>
      </w:r>
      <w:r>
        <w:t>abril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2010</w:t>
      </w:r>
      <w:r>
        <w:rPr>
          <w:spacing w:val="-2"/>
        </w:rPr>
        <w:t xml:space="preserve"> </w:t>
      </w:r>
      <w:r>
        <w:t>hasta</w:t>
      </w:r>
      <w:r>
        <w:rPr>
          <w:spacing w:val="-1"/>
        </w:rPr>
        <w:t xml:space="preserve"> </w:t>
      </w:r>
      <w:r>
        <w:t>abril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2016.</w:t>
      </w:r>
    </w:p>
    <w:p w14:paraId="178CDE8C" w14:textId="77777777" w:rsidR="003A083B" w:rsidRDefault="003A083B">
      <w:pPr>
        <w:pStyle w:val="Textoindependiente"/>
        <w:rPr>
          <w:sz w:val="29"/>
        </w:rPr>
      </w:pPr>
    </w:p>
    <w:p w14:paraId="12424FC5" w14:textId="77777777" w:rsidR="003A083B" w:rsidRDefault="006C53B1">
      <w:pPr>
        <w:pStyle w:val="Ttulo5"/>
      </w:pPr>
      <w:r>
        <w:t>Página</w:t>
      </w:r>
      <w:r>
        <w:rPr>
          <w:spacing w:val="-5"/>
        </w:rPr>
        <w:t xml:space="preserve"> </w:t>
      </w:r>
      <w:r>
        <w:t>web:</w:t>
      </w:r>
      <w:r>
        <w:rPr>
          <w:spacing w:val="-6"/>
        </w:rPr>
        <w:t xml:space="preserve"> </w:t>
      </w:r>
      <w:hyperlink r:id="rId248">
        <w:r>
          <w:rPr>
            <w:color w:val="0000FF"/>
            <w:u w:val="single" w:color="0000FF"/>
          </w:rPr>
          <w:t>www.pucv-educacionfisica.cl</w:t>
        </w:r>
      </w:hyperlink>
    </w:p>
    <w:p w14:paraId="14FAE0CE" w14:textId="77777777" w:rsidR="003A083B" w:rsidRDefault="003A083B">
      <w:pPr>
        <w:pStyle w:val="Textoindependiente"/>
        <w:rPr>
          <w:b/>
          <w:sz w:val="20"/>
        </w:rPr>
      </w:pPr>
    </w:p>
    <w:p w14:paraId="778F0710" w14:textId="77777777" w:rsidR="003A083B" w:rsidRDefault="003A083B">
      <w:pPr>
        <w:pStyle w:val="Textoindependiente"/>
        <w:rPr>
          <w:b/>
          <w:sz w:val="20"/>
        </w:rPr>
      </w:pPr>
    </w:p>
    <w:p w14:paraId="450EF4E9" w14:textId="77777777" w:rsidR="003A083B" w:rsidRDefault="002D3A8E">
      <w:pPr>
        <w:pStyle w:val="Textoindependiente"/>
        <w:spacing w:before="1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080" behindDoc="1" locked="0" layoutInCell="1" allowOverlap="1" wp14:anchorId="525E0213" wp14:editId="7B828158">
                <wp:simplePos x="0" y="0"/>
                <wp:positionH relativeFrom="page">
                  <wp:posOffset>800100</wp:posOffset>
                </wp:positionH>
                <wp:positionV relativeFrom="paragraph">
                  <wp:posOffset>165100</wp:posOffset>
                </wp:positionV>
                <wp:extent cx="6093460" cy="3460115"/>
                <wp:effectExtent l="0" t="0" r="2540" b="0"/>
                <wp:wrapTopAndBottom/>
                <wp:docPr id="21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3460" cy="3460115"/>
                          <a:chOff x="1260" y="260"/>
                          <a:chExt cx="9596" cy="5449"/>
                        </a:xfrm>
                      </wpg:grpSpPr>
                      <pic:pic xmlns:pic="http://schemas.openxmlformats.org/drawingml/2006/picture">
                        <pic:nvPicPr>
                          <pic:cNvPr id="22" name="Picture 16"/>
                          <pic:cNvPicPr>
                            <a:picLocks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" y="4403"/>
                            <a:ext cx="9596" cy="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15"/>
                          <pic:cNvPicPr>
                            <a:picLocks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60"/>
                            <a:ext cx="9561" cy="4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A91073" id="Group 14" o:spid="_x0000_s1026" style="position:absolute;margin-left:63pt;margin-top:13pt;width:479.8pt;height:272.45pt;z-index:-15718400;mso-wrap-distance-left:0;mso-wrap-distance-right:0;mso-position-horizontal-relative:page" coordorigin="1260,260" coordsize="9596,544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">
                <v:shape id="Picture 16" o:spid="_x0000_s1027" type="#_x0000_t75" style="position:absolute;left:1260;top:4403;width:9596;height:13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">
                  <v:imagedata r:id="rId251" o:title=""/>
                  <v:path arrowok="t"/>
                  <o:lock v:ext="edit" aspectratio="f"/>
                </v:shape>
                <v:shape id="Picture 15" o:spid="_x0000_s1028" type="#_x0000_t75" style="position:absolute;left:1277;top:260;width:9561;height:41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">
                  <v:imagedata r:id="rId252" o:title=""/>
                  <v:path arrowok="t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p w14:paraId="69D67179" w14:textId="77777777" w:rsidR="003A083B" w:rsidRDefault="003A083B">
      <w:pPr>
        <w:pStyle w:val="Textoindependiente"/>
        <w:spacing w:before="9"/>
        <w:rPr>
          <w:b/>
          <w:sz w:val="13"/>
        </w:rPr>
      </w:pPr>
    </w:p>
    <w:p w14:paraId="62CC1F33" w14:textId="77777777" w:rsidR="003A083B" w:rsidRDefault="006C53B1">
      <w:pPr>
        <w:pStyle w:val="Textoindependiente"/>
        <w:spacing w:before="57"/>
        <w:ind w:left="228"/>
        <w:jc w:val="both"/>
      </w:pPr>
      <w:r>
        <w:t>SENTIDO</w:t>
      </w:r>
      <w:r>
        <w:rPr>
          <w:spacing w:val="-5"/>
        </w:rPr>
        <w:t xml:space="preserve"> </w:t>
      </w:r>
      <w:r>
        <w:t>EDUCATIVO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FORMACIÓN</w:t>
      </w:r>
    </w:p>
    <w:p w14:paraId="4BD5C51D" w14:textId="77777777" w:rsidR="003A083B" w:rsidRDefault="003A083B">
      <w:pPr>
        <w:pStyle w:val="Textoindependiente"/>
        <w:spacing w:before="5"/>
        <w:rPr>
          <w:sz w:val="19"/>
        </w:rPr>
      </w:pPr>
    </w:p>
    <w:p w14:paraId="62F7BE5A" w14:textId="77777777" w:rsidR="003A083B" w:rsidRDefault="006C53B1">
      <w:pPr>
        <w:pStyle w:val="Textoindependiente"/>
        <w:spacing w:before="1" w:line="276" w:lineRule="auto"/>
        <w:ind w:left="228" w:right="1130"/>
        <w:jc w:val="both"/>
      </w:pPr>
      <w:r>
        <w:t>La formación de profesores y profesoras de Educación Física se sustenta en una concepción Humanista y</w:t>
      </w:r>
      <w:r>
        <w:rPr>
          <w:spacing w:val="1"/>
        </w:rPr>
        <w:t xml:space="preserve"> </w:t>
      </w:r>
      <w:r>
        <w:t>Cristiana de la persona, compro</w:t>
      </w:r>
      <w:r>
        <w:t>metida con la voluntad de autorealización personal y con la comunidad de la</w:t>
      </w:r>
      <w:r>
        <w:rPr>
          <w:spacing w:val="1"/>
        </w:rPr>
        <w:t xml:space="preserve"> </w:t>
      </w:r>
      <w:r>
        <w:t>cual</w:t>
      </w:r>
      <w:r>
        <w:rPr>
          <w:spacing w:val="1"/>
        </w:rPr>
        <w:t xml:space="preserve"> </w:t>
      </w:r>
      <w:r>
        <w:t>ella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parte,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modo</w:t>
      </w:r>
      <w:r>
        <w:rPr>
          <w:spacing w:val="1"/>
        </w:rPr>
        <w:t xml:space="preserve"> </w:t>
      </w:r>
      <w:r>
        <w:t>tal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dicho</w:t>
      </w:r>
      <w:r>
        <w:rPr>
          <w:spacing w:val="1"/>
        </w:rPr>
        <w:t xml:space="preserve"> </w:t>
      </w:r>
      <w:r>
        <w:t>compromiso</w:t>
      </w:r>
      <w:r>
        <w:rPr>
          <w:spacing w:val="1"/>
        </w:rPr>
        <w:t xml:space="preserve"> </w:t>
      </w:r>
      <w:r>
        <w:t>dé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partir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propia</w:t>
      </w:r>
      <w:r>
        <w:rPr>
          <w:spacing w:val="1"/>
        </w:rPr>
        <w:t xml:space="preserve"> </w:t>
      </w:r>
      <w:r>
        <w:t>conciencia</w:t>
      </w:r>
      <w:r>
        <w:rPr>
          <w:spacing w:val="49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responsabilidad,</w:t>
      </w:r>
      <w:r>
        <w:rPr>
          <w:spacing w:val="-1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marco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respeto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servicio</w:t>
      </w:r>
      <w:r>
        <w:rPr>
          <w:spacing w:val="-2"/>
        </w:rPr>
        <w:t xml:space="preserve"> </w:t>
      </w:r>
      <w:r>
        <w:t>a lo</w:t>
      </w:r>
      <w:r>
        <w:rPr>
          <w:spacing w:val="1"/>
        </w:rPr>
        <w:t xml:space="preserve"> </w:t>
      </w:r>
      <w:r>
        <w:t>propiamente humano.</w:t>
      </w:r>
    </w:p>
    <w:p w14:paraId="554E7436" w14:textId="77777777" w:rsidR="003A083B" w:rsidRDefault="003A083B">
      <w:pPr>
        <w:spacing w:line="276" w:lineRule="auto"/>
        <w:jc w:val="both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3DCD1C93" w14:textId="77777777" w:rsidR="003A083B" w:rsidRDefault="003A083B">
      <w:pPr>
        <w:pStyle w:val="Textoindependiente"/>
        <w:rPr>
          <w:sz w:val="20"/>
        </w:rPr>
      </w:pPr>
    </w:p>
    <w:p w14:paraId="00CE0EE5" w14:textId="77777777" w:rsidR="003A083B" w:rsidRDefault="003A083B">
      <w:pPr>
        <w:pStyle w:val="Textoindependiente"/>
        <w:rPr>
          <w:sz w:val="20"/>
        </w:rPr>
      </w:pPr>
    </w:p>
    <w:p w14:paraId="7C1E1259" w14:textId="77777777" w:rsidR="003A083B" w:rsidRDefault="003A083B">
      <w:pPr>
        <w:pStyle w:val="Textoindependiente"/>
        <w:rPr>
          <w:sz w:val="20"/>
        </w:rPr>
      </w:pPr>
    </w:p>
    <w:p w14:paraId="28B2D227" w14:textId="77777777" w:rsidR="003A083B" w:rsidRDefault="003A083B">
      <w:pPr>
        <w:pStyle w:val="Textoindependiente"/>
        <w:spacing w:before="2" w:after="1"/>
        <w:rPr>
          <w:sz w:val="28"/>
        </w:rPr>
      </w:pPr>
    </w:p>
    <w:p w14:paraId="6F34DDE2" w14:textId="77777777" w:rsidR="003A083B" w:rsidRDefault="006C53B1">
      <w:pPr>
        <w:pStyle w:val="Textoindependiente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 wp14:anchorId="58A90321" wp14:editId="66E9F40F">
            <wp:extent cx="6259110" cy="2933700"/>
            <wp:effectExtent l="0" t="0" r="0" b="0"/>
            <wp:docPr id="5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0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911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11E63" w14:textId="77777777" w:rsidR="003A083B" w:rsidRDefault="003A083B">
      <w:pPr>
        <w:pStyle w:val="Textoindependiente"/>
        <w:rPr>
          <w:sz w:val="20"/>
        </w:rPr>
      </w:pPr>
    </w:p>
    <w:p w14:paraId="29679C66" w14:textId="77777777" w:rsidR="003A083B" w:rsidRDefault="003A083B">
      <w:pPr>
        <w:pStyle w:val="Textoindependiente"/>
        <w:rPr>
          <w:sz w:val="20"/>
        </w:rPr>
      </w:pPr>
    </w:p>
    <w:p w14:paraId="06E7C622" w14:textId="77777777" w:rsidR="003A083B" w:rsidRDefault="003A083B">
      <w:pPr>
        <w:pStyle w:val="Textoindependiente"/>
        <w:rPr>
          <w:sz w:val="20"/>
        </w:rPr>
      </w:pPr>
    </w:p>
    <w:p w14:paraId="04A8A800" w14:textId="77777777" w:rsidR="003A083B" w:rsidRDefault="003A083B">
      <w:pPr>
        <w:pStyle w:val="Textoindependiente"/>
        <w:rPr>
          <w:sz w:val="20"/>
        </w:rPr>
      </w:pPr>
    </w:p>
    <w:p w14:paraId="5541AA77" w14:textId="77777777" w:rsidR="003A083B" w:rsidRDefault="003A083B">
      <w:pPr>
        <w:pStyle w:val="Textoindependiente"/>
        <w:rPr>
          <w:sz w:val="20"/>
        </w:rPr>
      </w:pPr>
    </w:p>
    <w:p w14:paraId="53358659" w14:textId="77777777" w:rsidR="003A083B" w:rsidRDefault="003A083B">
      <w:pPr>
        <w:pStyle w:val="Textoindependiente"/>
        <w:rPr>
          <w:sz w:val="20"/>
        </w:rPr>
      </w:pPr>
    </w:p>
    <w:p w14:paraId="476FEC7B" w14:textId="77777777" w:rsidR="003A083B" w:rsidRDefault="003A083B">
      <w:pPr>
        <w:pStyle w:val="Textoindependiente"/>
        <w:rPr>
          <w:sz w:val="20"/>
        </w:rPr>
      </w:pPr>
    </w:p>
    <w:p w14:paraId="2BD016F5" w14:textId="77777777" w:rsidR="003A083B" w:rsidRDefault="003A083B">
      <w:pPr>
        <w:pStyle w:val="Textoindependiente"/>
        <w:spacing w:before="3"/>
        <w:rPr>
          <w:sz w:val="17"/>
        </w:rPr>
      </w:pPr>
    </w:p>
    <w:p w14:paraId="690D7A89" w14:textId="77777777" w:rsidR="003A083B" w:rsidRDefault="006C53B1">
      <w:pPr>
        <w:pStyle w:val="Textoindependiente"/>
        <w:spacing w:before="57" w:line="278" w:lineRule="auto"/>
        <w:ind w:left="228" w:right="1133"/>
        <w:jc w:val="both"/>
      </w:pPr>
      <w:r>
        <w:rPr>
          <w:noProof/>
        </w:rPr>
        <w:drawing>
          <wp:anchor distT="0" distB="0" distL="0" distR="0" simplePos="0" relativeHeight="15739392" behindDoc="0" locked="0" layoutInCell="1" allowOverlap="1" wp14:anchorId="3844D2F1" wp14:editId="435D4C2E">
            <wp:simplePos x="0" y="0"/>
            <wp:positionH relativeFrom="page">
              <wp:posOffset>780287</wp:posOffset>
            </wp:positionH>
            <wp:positionV relativeFrom="paragraph">
              <wp:posOffset>-1227663</wp:posOffset>
            </wp:positionV>
            <wp:extent cx="6291071" cy="2964180"/>
            <wp:effectExtent l="0" t="0" r="0" b="0"/>
            <wp:wrapNone/>
            <wp:docPr id="7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21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1071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Uno de los propósitos fundamentales, en consecuencia con la tradición que ha</w:t>
      </w:r>
      <w:r>
        <w:rPr>
          <w:spacing w:val="1"/>
        </w:rPr>
        <w:t xml:space="preserve"> </w:t>
      </w:r>
      <w:r>
        <w:t>sostenido</w:t>
      </w:r>
      <w:r>
        <w:rPr>
          <w:spacing w:val="1"/>
        </w:rPr>
        <w:t xml:space="preserve"> </w:t>
      </w:r>
      <w:r>
        <w:t>en el tiempo la</w:t>
      </w:r>
      <w:r>
        <w:rPr>
          <w:spacing w:val="1"/>
        </w:rPr>
        <w:t xml:space="preserve"> </w:t>
      </w:r>
      <w:r>
        <w:t>Escuela de Educación Física de la PUCV, es la de “Formar profesionales y graduados de calidad en la disciplina,</w:t>
      </w:r>
      <w:r>
        <w:rPr>
          <w:spacing w:val="-47"/>
        </w:rPr>
        <w:t xml:space="preserve"> </w:t>
      </w:r>
      <w:r>
        <w:t>fundamentalmente, en</w:t>
      </w:r>
      <w:r>
        <w:rPr>
          <w:spacing w:val="-3"/>
        </w:rPr>
        <w:t xml:space="preserve"> </w:t>
      </w:r>
      <w:r>
        <w:t>el ámbito</w:t>
      </w:r>
      <w:r>
        <w:rPr>
          <w:spacing w:val="1"/>
        </w:rPr>
        <w:t xml:space="preserve"> </w:t>
      </w:r>
      <w:r>
        <w:t>de la</w:t>
      </w:r>
      <w:r>
        <w:rPr>
          <w:spacing w:val="-4"/>
        </w:rPr>
        <w:t xml:space="preserve"> </w:t>
      </w:r>
      <w:r>
        <w:t>pedagogía de</w:t>
      </w:r>
      <w:r>
        <w:rPr>
          <w:spacing w:val="1"/>
        </w:rPr>
        <w:t xml:space="preserve"> </w:t>
      </w:r>
      <w:r>
        <w:t>la motricidad</w:t>
      </w:r>
      <w:r>
        <w:rPr>
          <w:spacing w:val="-1"/>
        </w:rPr>
        <w:t xml:space="preserve"> </w:t>
      </w:r>
      <w:r>
        <w:t>humana”</w:t>
      </w:r>
    </w:p>
    <w:p w14:paraId="4522C930" w14:textId="77777777" w:rsidR="003A083B" w:rsidRDefault="006C53B1">
      <w:pPr>
        <w:pStyle w:val="Textoindependiente"/>
        <w:spacing w:before="193" w:line="276" w:lineRule="auto"/>
        <w:ind w:left="228" w:right="1132"/>
        <w:jc w:val="both"/>
      </w:pPr>
      <w:r>
        <w:t>En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sentido,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formación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calidad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tales</w:t>
      </w:r>
      <w:r>
        <w:rPr>
          <w:spacing w:val="1"/>
        </w:rPr>
        <w:t xml:space="preserve"> </w:t>
      </w:r>
      <w:r>
        <w:t>profesionales,</w:t>
      </w:r>
      <w:r>
        <w:rPr>
          <w:spacing w:val="1"/>
        </w:rPr>
        <w:t xml:space="preserve"> </w:t>
      </w:r>
      <w:r>
        <w:t>debe</w:t>
      </w:r>
      <w:r>
        <w:rPr>
          <w:spacing w:val="1"/>
        </w:rPr>
        <w:t xml:space="preserve"> </w:t>
      </w:r>
      <w:r>
        <w:t>considerar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actualidad,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vertiginoso avance tanto del saber pedagógico como disciplinario y atender la creciente demanda de la</w:t>
      </w:r>
      <w:r>
        <w:rPr>
          <w:spacing w:val="1"/>
        </w:rPr>
        <w:t xml:space="preserve"> </w:t>
      </w:r>
      <w:r>
        <w:t>población</w:t>
      </w:r>
      <w:r>
        <w:rPr>
          <w:spacing w:val="-4"/>
        </w:rPr>
        <w:t xml:space="preserve"> </w:t>
      </w:r>
      <w:r>
        <w:t>chilena por</w:t>
      </w:r>
      <w:r>
        <w:rPr>
          <w:spacing w:val="-4"/>
        </w:rPr>
        <w:t xml:space="preserve"> </w:t>
      </w:r>
      <w:r>
        <w:t>servicios profesionales</w:t>
      </w:r>
      <w:r>
        <w:rPr>
          <w:spacing w:val="-4"/>
        </w:rPr>
        <w:t xml:space="preserve"> </w:t>
      </w:r>
      <w:r>
        <w:t>de calidad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 ámbito de</w:t>
      </w:r>
      <w:r>
        <w:rPr>
          <w:spacing w:val="-3"/>
        </w:rPr>
        <w:t xml:space="preserve"> </w:t>
      </w:r>
      <w:r>
        <w:t>la actividad</w:t>
      </w:r>
      <w:r>
        <w:rPr>
          <w:spacing w:val="-2"/>
        </w:rPr>
        <w:t xml:space="preserve"> </w:t>
      </w:r>
      <w:r>
        <w:t>física.</w:t>
      </w:r>
    </w:p>
    <w:p w14:paraId="628D1419" w14:textId="77777777" w:rsidR="003A083B" w:rsidRDefault="003A083B">
      <w:pPr>
        <w:pStyle w:val="Textoindependiente"/>
        <w:spacing w:before="4"/>
        <w:rPr>
          <w:sz w:val="16"/>
        </w:rPr>
      </w:pPr>
    </w:p>
    <w:p w14:paraId="5948DEDE" w14:textId="77777777" w:rsidR="003A083B" w:rsidRDefault="006C53B1">
      <w:pPr>
        <w:pStyle w:val="Textoindependiente"/>
        <w:spacing w:line="276" w:lineRule="auto"/>
        <w:ind w:left="228" w:right="1125"/>
        <w:jc w:val="both"/>
      </w:pPr>
      <w:r>
        <w:t>Nuestro</w:t>
      </w:r>
      <w:r>
        <w:t xml:space="preserve"> Plan de Estudio tiene como propósito generar las transformaciones necesarias, para ajustarse a las</w:t>
      </w:r>
      <w:r>
        <w:rPr>
          <w:spacing w:val="1"/>
        </w:rPr>
        <w:t xml:space="preserve"> </w:t>
      </w:r>
      <w:r>
        <w:t>exigencias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formación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nuevos</w:t>
      </w:r>
      <w:r>
        <w:rPr>
          <w:spacing w:val="1"/>
        </w:rPr>
        <w:t xml:space="preserve"> </w:t>
      </w:r>
      <w:r>
        <w:t>profesionales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Física,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orden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satisfacer</w:t>
      </w:r>
      <w:r>
        <w:rPr>
          <w:spacing w:val="49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demandas</w:t>
      </w:r>
      <w:r>
        <w:rPr>
          <w:spacing w:val="1"/>
        </w:rPr>
        <w:t xml:space="preserve"> </w:t>
      </w:r>
      <w:r>
        <w:t>educativas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salud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población</w:t>
      </w:r>
      <w:r>
        <w:rPr>
          <w:spacing w:val="1"/>
        </w:rPr>
        <w:t xml:space="preserve"> </w:t>
      </w:r>
      <w:r>
        <w:t>chilena,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ámbito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motricidad</w:t>
      </w:r>
      <w:r>
        <w:rPr>
          <w:spacing w:val="1"/>
        </w:rPr>
        <w:t xml:space="preserve"> </w:t>
      </w:r>
      <w:r>
        <w:t>humana.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conformidad a las necesidades identificadas se ha trabajado durante años, en el rediseño del curriculum de</w:t>
      </w:r>
      <w:r>
        <w:rPr>
          <w:spacing w:val="1"/>
        </w:rPr>
        <w:t xml:space="preserve"> </w:t>
      </w:r>
      <w:r>
        <w:t xml:space="preserve">Pedagogía en Educación Física sobre la base de competencias y resultados de aprendizaje, </w:t>
      </w:r>
      <w:r>
        <w:t>de tal modo de</w:t>
      </w:r>
      <w:r>
        <w:rPr>
          <w:spacing w:val="1"/>
        </w:rPr>
        <w:t xml:space="preserve"> </w:t>
      </w:r>
      <w:r>
        <w:t>responder</w:t>
      </w:r>
      <w:r>
        <w:rPr>
          <w:spacing w:val="-3"/>
        </w:rPr>
        <w:t xml:space="preserve"> </w:t>
      </w:r>
      <w:r>
        <w:t>a los actuales</w:t>
      </w:r>
      <w:r>
        <w:rPr>
          <w:spacing w:val="1"/>
        </w:rPr>
        <w:t xml:space="preserve"> </w:t>
      </w:r>
      <w:r>
        <w:t>requerimientos</w:t>
      </w:r>
      <w:r>
        <w:rPr>
          <w:spacing w:val="-1"/>
        </w:rPr>
        <w:t xml:space="preserve"> </w:t>
      </w:r>
      <w:r>
        <w:t>formativos de</w:t>
      </w:r>
      <w:r>
        <w:rPr>
          <w:spacing w:val="1"/>
        </w:rPr>
        <w:t xml:space="preserve"> </w:t>
      </w:r>
      <w:r>
        <w:t>la Educación</w:t>
      </w:r>
      <w:r>
        <w:rPr>
          <w:spacing w:val="-2"/>
        </w:rPr>
        <w:t xml:space="preserve"> </w:t>
      </w:r>
      <w:r>
        <w:t>Superior.</w:t>
      </w:r>
    </w:p>
    <w:p w14:paraId="5B9AD80B" w14:textId="77777777" w:rsidR="003A083B" w:rsidRDefault="003A083B">
      <w:pPr>
        <w:pStyle w:val="Textoindependiente"/>
        <w:spacing w:before="6"/>
        <w:rPr>
          <w:sz w:val="16"/>
        </w:rPr>
      </w:pPr>
    </w:p>
    <w:p w14:paraId="5E5EFF54" w14:textId="77777777" w:rsidR="003A083B" w:rsidRDefault="006C53B1">
      <w:pPr>
        <w:pStyle w:val="Textoindependiente"/>
        <w:spacing w:line="276" w:lineRule="auto"/>
        <w:ind w:left="228" w:right="1125"/>
        <w:jc w:val="both"/>
      </w:pPr>
      <w:r>
        <w:t>Asimismo, desde lo disciplinar el plan de estudio aborda los diversos ámbitos de desarrollo de la motricidad</w:t>
      </w:r>
      <w:r>
        <w:rPr>
          <w:spacing w:val="1"/>
        </w:rPr>
        <w:t xml:space="preserve"> </w:t>
      </w:r>
      <w:r>
        <w:t>humana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campos</w:t>
      </w:r>
      <w:r>
        <w:rPr>
          <w:spacing w:val="1"/>
        </w:rPr>
        <w:t xml:space="preserve"> </w:t>
      </w:r>
      <w:r>
        <w:t>laborales</w:t>
      </w:r>
      <w:r>
        <w:rPr>
          <w:spacing w:val="1"/>
        </w:rPr>
        <w:t xml:space="preserve"> </w:t>
      </w:r>
      <w:r>
        <w:t>emergentes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educación,</w:t>
      </w:r>
      <w:r>
        <w:rPr>
          <w:spacing w:val="1"/>
        </w:rPr>
        <w:t xml:space="preserve"> </w:t>
      </w:r>
      <w:r>
        <w:t>salud,</w:t>
      </w:r>
      <w:r>
        <w:rPr>
          <w:spacing w:val="1"/>
        </w:rPr>
        <w:t xml:space="preserve"> </w:t>
      </w:r>
      <w:r>
        <w:t>habilidades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vida,</w:t>
      </w:r>
      <w:r>
        <w:rPr>
          <w:spacing w:val="1"/>
        </w:rPr>
        <w:t xml:space="preserve"> </w:t>
      </w:r>
      <w:r>
        <w:t>animación</w:t>
      </w:r>
      <w:r>
        <w:rPr>
          <w:spacing w:val="1"/>
        </w:rPr>
        <w:t xml:space="preserve"> </w:t>
      </w:r>
      <w:r>
        <w:t>sociocultural, gestión de la actividad física comunitaria, entrenamiento deportivo, entre otras posibilidades de</w:t>
      </w:r>
      <w:r>
        <w:rPr>
          <w:spacing w:val="-47"/>
        </w:rPr>
        <w:t xml:space="preserve"> </w:t>
      </w:r>
      <w:r>
        <w:t>desarrollo de</w:t>
      </w:r>
      <w:r>
        <w:rPr>
          <w:spacing w:val="-3"/>
        </w:rPr>
        <w:t xml:space="preserve"> </w:t>
      </w:r>
      <w:r>
        <w:t>la profesión.</w:t>
      </w:r>
    </w:p>
    <w:p w14:paraId="7D76117A" w14:textId="77777777" w:rsidR="003A083B" w:rsidRDefault="003A083B">
      <w:pPr>
        <w:spacing w:line="276" w:lineRule="auto"/>
        <w:jc w:val="both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35897EF7" w14:textId="77777777" w:rsidR="003A083B" w:rsidRDefault="003A083B">
      <w:pPr>
        <w:pStyle w:val="Textoindependiente"/>
        <w:rPr>
          <w:sz w:val="20"/>
        </w:rPr>
      </w:pPr>
    </w:p>
    <w:p w14:paraId="76D89721" w14:textId="77777777" w:rsidR="003A083B" w:rsidRDefault="003A083B">
      <w:pPr>
        <w:pStyle w:val="Textoindependiente"/>
        <w:spacing w:before="7"/>
        <w:rPr>
          <w:sz w:val="18"/>
        </w:rPr>
      </w:pPr>
    </w:p>
    <w:p w14:paraId="6E2ABF2D" w14:textId="77777777" w:rsidR="003A083B" w:rsidRDefault="006C53B1">
      <w:pPr>
        <w:pStyle w:val="Ttulo2"/>
      </w:pPr>
      <w:bookmarkStart w:id="14" w:name="_TOC_250014"/>
      <w:r>
        <w:rPr>
          <w:color w:val="4F81BC"/>
        </w:rPr>
        <w:t>5.2.-</w:t>
      </w:r>
      <w:r>
        <w:rPr>
          <w:color w:val="4F81BC"/>
          <w:spacing w:val="-4"/>
        </w:rPr>
        <w:t xml:space="preserve"> </w:t>
      </w:r>
      <w:bookmarkEnd w:id="14"/>
      <w:r>
        <w:rPr>
          <w:color w:val="4F81BC"/>
        </w:rPr>
        <w:t>Tutorías</w:t>
      </w:r>
    </w:p>
    <w:p w14:paraId="78F51AA7" w14:textId="77777777" w:rsidR="003A083B" w:rsidRDefault="006C53B1">
      <w:pPr>
        <w:pStyle w:val="Textoindependiente"/>
        <w:spacing w:before="246" w:line="278" w:lineRule="auto"/>
        <w:ind w:left="228" w:right="1127"/>
        <w:jc w:val="both"/>
      </w:pPr>
      <w:r>
        <w:t>Con</w:t>
      </w:r>
      <w:r>
        <w:rPr>
          <w:spacing w:val="12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finalidad</w:t>
      </w:r>
      <w:r>
        <w:rPr>
          <w:spacing w:val="13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que</w:t>
      </w:r>
      <w:r>
        <w:rPr>
          <w:spacing w:val="15"/>
        </w:rPr>
        <w:t xml:space="preserve"> </w:t>
      </w:r>
      <w:r>
        <w:t>los</w:t>
      </w:r>
      <w:r>
        <w:rPr>
          <w:spacing w:val="12"/>
        </w:rPr>
        <w:t xml:space="preserve"> </w:t>
      </w:r>
      <w:r>
        <w:t>Docentes</w:t>
      </w:r>
      <w:r>
        <w:rPr>
          <w:spacing w:val="14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Unidad</w:t>
      </w:r>
      <w:r>
        <w:rPr>
          <w:spacing w:val="13"/>
        </w:rPr>
        <w:t xml:space="preserve"> </w:t>
      </w:r>
      <w:r>
        <w:t>Académica</w:t>
      </w:r>
      <w:r>
        <w:rPr>
          <w:spacing w:val="14"/>
        </w:rPr>
        <w:t xml:space="preserve"> </w:t>
      </w:r>
      <w:r>
        <w:t>que</w:t>
      </w:r>
      <w:r>
        <w:rPr>
          <w:spacing w:val="13"/>
        </w:rPr>
        <w:t xml:space="preserve"> </w:t>
      </w:r>
      <w:r>
        <w:t>cumplen</w:t>
      </w:r>
      <w:r>
        <w:rPr>
          <w:spacing w:val="14"/>
        </w:rPr>
        <w:t xml:space="preserve"> </w:t>
      </w:r>
      <w:r>
        <w:t>con</w:t>
      </w:r>
      <w:r>
        <w:rPr>
          <w:spacing w:val="11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importante</w:t>
      </w:r>
      <w:r>
        <w:rPr>
          <w:spacing w:val="14"/>
        </w:rPr>
        <w:t xml:space="preserve"> </w:t>
      </w:r>
      <w:r>
        <w:t>labor</w:t>
      </w:r>
      <w:r>
        <w:rPr>
          <w:spacing w:val="14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tutor</w:t>
      </w:r>
      <w:r>
        <w:rPr>
          <w:spacing w:val="-47"/>
        </w:rPr>
        <w:t xml:space="preserve"> </w:t>
      </w:r>
      <w:r>
        <w:t>de generación puedan realizar el acompañamiento, seguimiento y orientación de sus estudiantes, la Jefatura</w:t>
      </w:r>
      <w:r>
        <w:rPr>
          <w:spacing w:val="1"/>
        </w:rPr>
        <w:t xml:space="preserve"> </w:t>
      </w:r>
      <w:r>
        <w:t>de Carrera</w:t>
      </w:r>
      <w:r>
        <w:rPr>
          <w:spacing w:val="-3"/>
        </w:rPr>
        <w:t xml:space="preserve"> </w:t>
      </w:r>
      <w:r>
        <w:t>presenta un</w:t>
      </w:r>
      <w:r>
        <w:rPr>
          <w:spacing w:val="-2"/>
        </w:rPr>
        <w:t xml:space="preserve"> </w:t>
      </w:r>
      <w:r>
        <w:t>protocolo</w:t>
      </w:r>
      <w:r>
        <w:rPr>
          <w:spacing w:val="-2"/>
        </w:rPr>
        <w:t xml:space="preserve"> </w:t>
      </w:r>
      <w:r>
        <w:t>y/o</w:t>
      </w:r>
      <w:r>
        <w:rPr>
          <w:spacing w:val="-3"/>
        </w:rPr>
        <w:t xml:space="preserve"> </w:t>
      </w:r>
      <w:r>
        <w:t>manual de</w:t>
      </w:r>
      <w:r>
        <w:rPr>
          <w:spacing w:val="-2"/>
        </w:rPr>
        <w:t xml:space="preserve"> </w:t>
      </w:r>
      <w:r>
        <w:t>orientación.</w:t>
      </w:r>
    </w:p>
    <w:p w14:paraId="6E0C7BDD" w14:textId="77777777" w:rsidR="003A083B" w:rsidRDefault="006C53B1">
      <w:pPr>
        <w:pStyle w:val="Textoindependiente"/>
        <w:spacing w:before="196"/>
        <w:ind w:left="228"/>
        <w:jc w:val="both"/>
      </w:pPr>
      <w:r>
        <w:t>EL</w:t>
      </w:r>
      <w:r>
        <w:rPr>
          <w:spacing w:val="-5"/>
        </w:rPr>
        <w:t xml:space="preserve"> </w:t>
      </w:r>
      <w:r>
        <w:t>DOCENTE,</w:t>
      </w:r>
      <w:r>
        <w:rPr>
          <w:spacing w:val="-2"/>
        </w:rPr>
        <w:t xml:space="preserve"> </w:t>
      </w:r>
      <w:r>
        <w:t>TUTOR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GENERACION</w:t>
      </w:r>
      <w:r>
        <w:rPr>
          <w:spacing w:val="-1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ENCARGADO</w:t>
      </w:r>
      <w:r>
        <w:rPr>
          <w:spacing w:val="-4"/>
        </w:rPr>
        <w:t xml:space="preserve"> </w:t>
      </w:r>
      <w:r>
        <w:t>DE:</w:t>
      </w:r>
    </w:p>
    <w:p w14:paraId="6FF8CF95" w14:textId="77777777" w:rsidR="003A083B" w:rsidRDefault="003A083B">
      <w:pPr>
        <w:pStyle w:val="Textoindependiente"/>
        <w:spacing w:before="6"/>
        <w:rPr>
          <w:sz w:val="19"/>
        </w:rPr>
      </w:pPr>
    </w:p>
    <w:p w14:paraId="37408289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before="1" w:line="273" w:lineRule="auto"/>
        <w:ind w:right="1130"/>
        <w:jc w:val="both"/>
        <w:rPr>
          <w:rFonts w:ascii="Symbol" w:hAnsi="Symbol"/>
        </w:rPr>
      </w:pPr>
      <w:r>
        <w:t>Organizar la ceremonia de bienvenida al momento de ingresar a primer año en forma conjunta con la</w:t>
      </w:r>
      <w:r>
        <w:rPr>
          <w:spacing w:val="1"/>
        </w:rPr>
        <w:t xml:space="preserve"> </w:t>
      </w:r>
      <w:r>
        <w:t>Jefatura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Extensión de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Unidad</w:t>
      </w:r>
      <w:r>
        <w:rPr>
          <w:spacing w:val="-1"/>
        </w:rPr>
        <w:t xml:space="preserve"> </w:t>
      </w:r>
      <w:r>
        <w:t>Académica y</w:t>
      </w:r>
      <w:r>
        <w:rPr>
          <w:spacing w:val="-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tutor(a) de</w:t>
      </w:r>
      <w:r>
        <w:rPr>
          <w:spacing w:val="1"/>
        </w:rPr>
        <w:t xml:space="preserve"> </w:t>
      </w:r>
      <w:r>
        <w:t>la generación</w:t>
      </w:r>
      <w:r>
        <w:rPr>
          <w:spacing w:val="-3"/>
        </w:rPr>
        <w:t xml:space="preserve"> </w:t>
      </w:r>
      <w:r>
        <w:t>anterior.</w:t>
      </w:r>
    </w:p>
    <w:p w14:paraId="40DCA1E7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before="4" w:line="276" w:lineRule="auto"/>
        <w:ind w:right="1130"/>
        <w:jc w:val="both"/>
        <w:rPr>
          <w:rFonts w:ascii="Symbol" w:hAnsi="Symbol"/>
        </w:rPr>
      </w:pPr>
      <w:r>
        <w:t>Coordinar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charlas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inducción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Vicerrectoría,</w:t>
      </w:r>
      <w:r>
        <w:rPr>
          <w:spacing w:val="1"/>
        </w:rPr>
        <w:t xml:space="preserve"> </w:t>
      </w:r>
      <w:r>
        <w:t>Biblioteca,</w:t>
      </w:r>
      <w:r>
        <w:rPr>
          <w:spacing w:val="1"/>
        </w:rPr>
        <w:t xml:space="preserve"> </w:t>
      </w:r>
      <w:r>
        <w:t>DAE,</w:t>
      </w:r>
      <w:r>
        <w:rPr>
          <w:spacing w:val="1"/>
        </w:rPr>
        <w:t xml:space="preserve"> </w:t>
      </w:r>
      <w:r>
        <w:t>Programa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Movilidad</w:t>
      </w:r>
      <w:r>
        <w:rPr>
          <w:spacing w:val="1"/>
        </w:rPr>
        <w:t xml:space="preserve"> </w:t>
      </w:r>
      <w:r>
        <w:t>Estudiantil,</w:t>
      </w:r>
      <w:r>
        <w:rPr>
          <w:spacing w:val="-1"/>
        </w:rPr>
        <w:t xml:space="preserve"> </w:t>
      </w:r>
      <w:r>
        <w:t>etc.</w:t>
      </w:r>
    </w:p>
    <w:p w14:paraId="6B3BF67A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26"/>
        <w:jc w:val="both"/>
        <w:rPr>
          <w:rFonts w:ascii="Symbol" w:hAnsi="Symbol"/>
        </w:rPr>
      </w:pPr>
      <w:r>
        <w:t>Fijar un horario de Atención de Estudiantes (presencial) para tal efecto se le asignara un espacio físico</w:t>
      </w:r>
      <w:r>
        <w:rPr>
          <w:spacing w:val="1"/>
        </w:rPr>
        <w:t xml:space="preserve"> </w:t>
      </w:r>
      <w:r>
        <w:t>en las dependencias de la Escuela de Educación Física</w:t>
      </w:r>
      <w:r>
        <w:t>, lo anterior es independiente de facilitar dicha</w:t>
      </w:r>
      <w:r>
        <w:rPr>
          <w:spacing w:val="1"/>
        </w:rPr>
        <w:t xml:space="preserve"> </w:t>
      </w:r>
      <w:r>
        <w:t>labor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través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redes</w:t>
      </w:r>
      <w:r>
        <w:rPr>
          <w:spacing w:val="-2"/>
        </w:rPr>
        <w:t xml:space="preserve"> </w:t>
      </w:r>
      <w:r>
        <w:t>sociales y/o</w:t>
      </w:r>
      <w:r>
        <w:rPr>
          <w:spacing w:val="1"/>
        </w:rPr>
        <w:t xml:space="preserve"> </w:t>
      </w:r>
      <w:r>
        <w:t>Aula Virtual.</w:t>
      </w:r>
    </w:p>
    <w:p w14:paraId="766BA52C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30"/>
        <w:jc w:val="both"/>
        <w:rPr>
          <w:rFonts w:ascii="Symbol" w:hAnsi="Symbol"/>
        </w:rPr>
      </w:pPr>
      <w:r>
        <w:t>Realizar</w:t>
      </w:r>
      <w:r>
        <w:rPr>
          <w:spacing w:val="1"/>
        </w:rPr>
        <w:t xml:space="preserve"> </w:t>
      </w:r>
      <w:r>
        <w:t>reuniones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tutoría,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cual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consignado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horario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programación</w:t>
      </w:r>
      <w:r>
        <w:rPr>
          <w:spacing w:val="4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asignatura de los estudiantes. Se recomienda como mínimo realizarla en tres oportunidades durante</w:t>
      </w:r>
      <w:r>
        <w:rPr>
          <w:spacing w:val="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semestre</w:t>
      </w:r>
      <w:r>
        <w:rPr>
          <w:spacing w:val="-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bien la cantidad</w:t>
      </w:r>
      <w:r>
        <w:rPr>
          <w:spacing w:val="-1"/>
        </w:rPr>
        <w:t xml:space="preserve"> </w:t>
      </w:r>
      <w:r>
        <w:t>de veces</w:t>
      </w:r>
      <w:r>
        <w:rPr>
          <w:spacing w:val="-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sea pertinente.</w:t>
      </w:r>
    </w:p>
    <w:p w14:paraId="1AAC76C2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28"/>
        <w:jc w:val="both"/>
        <w:rPr>
          <w:rFonts w:ascii="Symbol" w:hAnsi="Symbol"/>
        </w:rPr>
      </w:pPr>
      <w:r>
        <w:t>Acompañar a</w:t>
      </w:r>
      <w:r>
        <w:rPr>
          <w:spacing w:val="1"/>
        </w:rPr>
        <w:t xml:space="preserve"> </w:t>
      </w:r>
      <w:r>
        <w:t>sus tutoreados de generación y/o promoción en lo concerniente a procesos académicos</w:t>
      </w:r>
      <w:r>
        <w:rPr>
          <w:spacing w:val="-47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administrativos durante toda su</w:t>
      </w:r>
      <w:r>
        <w:rPr>
          <w:spacing w:val="1"/>
        </w:rPr>
        <w:t xml:space="preserve"> </w:t>
      </w:r>
      <w:r>
        <w:t>Formación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 Pontificia</w:t>
      </w:r>
      <w:r>
        <w:rPr>
          <w:spacing w:val="1"/>
        </w:rPr>
        <w:t xml:space="preserve"> </w:t>
      </w:r>
      <w:r>
        <w:t>Universidad Católica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Valparaíso,</w:t>
      </w:r>
      <w:r>
        <w:rPr>
          <w:spacing w:val="1"/>
        </w:rPr>
        <w:t xml:space="preserve"> </w:t>
      </w:r>
      <w:r>
        <w:t>informándole sobre sanciones académicas, estado de avance, beneficios y/o postulaciones a becas,</w:t>
      </w:r>
      <w:r>
        <w:rPr>
          <w:spacing w:val="1"/>
        </w:rPr>
        <w:t xml:space="preserve"> </w:t>
      </w:r>
      <w:r>
        <w:t>cursos</w:t>
      </w:r>
      <w:r>
        <w:rPr>
          <w:spacing w:val="-3"/>
        </w:rPr>
        <w:t xml:space="preserve"> </w:t>
      </w:r>
      <w:r>
        <w:t>y procesos de</w:t>
      </w:r>
      <w:r>
        <w:rPr>
          <w:spacing w:val="1"/>
        </w:rPr>
        <w:t xml:space="preserve"> </w:t>
      </w:r>
      <w:r>
        <w:t>intercambios</w:t>
      </w:r>
      <w:r>
        <w:rPr>
          <w:spacing w:val="-3"/>
        </w:rPr>
        <w:t xml:space="preserve"> </w:t>
      </w:r>
      <w:r>
        <w:t>(PME).</w:t>
      </w:r>
    </w:p>
    <w:p w14:paraId="6554A7FF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before="1" w:line="276" w:lineRule="auto"/>
        <w:ind w:right="1127"/>
        <w:jc w:val="both"/>
        <w:rPr>
          <w:rFonts w:ascii="Symbol" w:hAnsi="Symbol"/>
        </w:rPr>
      </w:pPr>
      <w:r>
        <w:t>Mantener</w:t>
      </w:r>
      <w:r>
        <w:rPr>
          <w:spacing w:val="9"/>
        </w:rPr>
        <w:t xml:space="preserve"> </w:t>
      </w:r>
      <w:r>
        <w:t>las</w:t>
      </w:r>
      <w:r>
        <w:rPr>
          <w:spacing w:val="9"/>
        </w:rPr>
        <w:t xml:space="preserve"> </w:t>
      </w:r>
      <w:r>
        <w:t>fichas</w:t>
      </w:r>
      <w:r>
        <w:rPr>
          <w:spacing w:val="8"/>
        </w:rPr>
        <w:t xml:space="preserve"> </w:t>
      </w:r>
      <w:r>
        <w:t>act</w:t>
      </w:r>
      <w:r>
        <w:t>ualizadas</w:t>
      </w:r>
      <w:r>
        <w:rPr>
          <w:spacing w:val="9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antecedentes,</w:t>
      </w:r>
      <w:r>
        <w:rPr>
          <w:spacing w:val="9"/>
        </w:rPr>
        <w:t xml:space="preserve"> </w:t>
      </w:r>
      <w:r>
        <w:t>la</w:t>
      </w:r>
      <w:r>
        <w:rPr>
          <w:spacing w:val="7"/>
        </w:rPr>
        <w:t xml:space="preserve"> </w:t>
      </w:r>
      <w:r>
        <w:t>cual</w:t>
      </w:r>
      <w:r>
        <w:rPr>
          <w:spacing w:val="8"/>
        </w:rPr>
        <w:t xml:space="preserve"> </w:t>
      </w:r>
      <w:r>
        <w:t>le</w:t>
      </w:r>
      <w:r>
        <w:rPr>
          <w:spacing w:val="12"/>
        </w:rPr>
        <w:t xml:space="preserve"> </w:t>
      </w:r>
      <w:r>
        <w:t>permita</w:t>
      </w:r>
      <w:r>
        <w:rPr>
          <w:spacing w:val="10"/>
        </w:rPr>
        <w:t xml:space="preserve"> </w:t>
      </w:r>
      <w:r>
        <w:t>visualizar</w:t>
      </w:r>
      <w:r>
        <w:rPr>
          <w:spacing w:val="8"/>
        </w:rPr>
        <w:t xml:space="preserve"> </w:t>
      </w:r>
      <w:r>
        <w:t>con</w:t>
      </w:r>
      <w:r>
        <w:rPr>
          <w:spacing w:val="8"/>
        </w:rPr>
        <w:t xml:space="preserve"> </w:t>
      </w:r>
      <w:r>
        <w:t>facilidad</w:t>
      </w:r>
      <w:r>
        <w:rPr>
          <w:spacing w:val="9"/>
        </w:rPr>
        <w:t xml:space="preserve"> </w:t>
      </w:r>
      <w:r>
        <w:t>y</w:t>
      </w:r>
      <w:r>
        <w:rPr>
          <w:spacing w:val="9"/>
        </w:rPr>
        <w:t xml:space="preserve"> </w:t>
      </w:r>
      <w:r>
        <w:t>rapidez</w:t>
      </w:r>
      <w:r>
        <w:rPr>
          <w:spacing w:val="-47"/>
        </w:rPr>
        <w:t xml:space="preserve"> </w:t>
      </w:r>
      <w:r>
        <w:t>si el estudiante posee problemas académicos (Art.33º, Art28º, etc) y/o se encuentra en riesgo de</w:t>
      </w:r>
      <w:r>
        <w:rPr>
          <w:spacing w:val="1"/>
        </w:rPr>
        <w:t xml:space="preserve"> </w:t>
      </w:r>
      <w:r>
        <w:t>deserción</w:t>
      </w:r>
      <w:r>
        <w:rPr>
          <w:spacing w:val="-2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problemas</w:t>
      </w:r>
      <w:r>
        <w:rPr>
          <w:spacing w:val="-3"/>
        </w:rPr>
        <w:t xml:space="preserve"> </w:t>
      </w:r>
      <w:r>
        <w:t>personales y/o</w:t>
      </w:r>
      <w:r>
        <w:rPr>
          <w:spacing w:val="1"/>
        </w:rPr>
        <w:t xml:space="preserve"> </w:t>
      </w:r>
      <w:r>
        <w:t>familiares.</w:t>
      </w:r>
    </w:p>
    <w:p w14:paraId="7BBDD253" w14:textId="77777777" w:rsidR="003A083B" w:rsidRDefault="006C53B1">
      <w:pPr>
        <w:pStyle w:val="Ttulo5"/>
        <w:numPr>
          <w:ilvl w:val="1"/>
          <w:numId w:val="18"/>
        </w:numPr>
        <w:tabs>
          <w:tab w:val="left" w:pos="949"/>
        </w:tabs>
        <w:spacing w:line="276" w:lineRule="auto"/>
        <w:ind w:right="1129"/>
        <w:jc w:val="both"/>
        <w:rPr>
          <w:rFonts w:ascii="Symbol" w:hAnsi="Symbol"/>
        </w:rPr>
      </w:pPr>
      <w:r>
        <w:t>Realizar la Pre-Inscripción de asignaturas según los plazos establecidos por la Pontificia Universidad</w:t>
      </w:r>
      <w:r>
        <w:rPr>
          <w:spacing w:val="1"/>
        </w:rPr>
        <w:t xml:space="preserve"> </w:t>
      </w:r>
      <w:r>
        <w:t>Catól</w:t>
      </w:r>
      <w:r>
        <w:t>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Valparaíso,</w:t>
      </w:r>
      <w:r>
        <w:rPr>
          <w:spacing w:val="1"/>
        </w:rPr>
        <w:t xml:space="preserve"> </w:t>
      </w:r>
      <w:r>
        <w:t>priorizando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estudiantes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encuentren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día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malla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manteniendo</w:t>
      </w:r>
      <w:r>
        <w:rPr>
          <w:spacing w:val="-2"/>
        </w:rPr>
        <w:t xml:space="preserve"> </w:t>
      </w:r>
      <w:r>
        <w:t>el equilibrio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los paralelos de</w:t>
      </w:r>
      <w:r>
        <w:rPr>
          <w:spacing w:val="-1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asignatura.</w:t>
      </w:r>
    </w:p>
    <w:p w14:paraId="3C3AC18C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26"/>
        <w:jc w:val="both"/>
        <w:rPr>
          <w:rFonts w:ascii="Symbol" w:hAnsi="Symbol"/>
        </w:rPr>
      </w:pPr>
      <w:r>
        <w:t>Realizar</w:t>
      </w:r>
      <w:r>
        <w:rPr>
          <w:spacing w:val="39"/>
        </w:rPr>
        <w:t xml:space="preserve"> </w:t>
      </w:r>
      <w:r>
        <w:t>el</w:t>
      </w:r>
      <w:r>
        <w:rPr>
          <w:spacing w:val="39"/>
        </w:rPr>
        <w:t xml:space="preserve"> </w:t>
      </w:r>
      <w:r>
        <w:t>retiro</w:t>
      </w:r>
      <w:r>
        <w:rPr>
          <w:spacing w:val="41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asignaturas</w:t>
      </w:r>
      <w:r>
        <w:rPr>
          <w:spacing w:val="39"/>
        </w:rPr>
        <w:t xml:space="preserve"> </w:t>
      </w:r>
      <w:r>
        <w:t>cuando</w:t>
      </w:r>
      <w:r>
        <w:rPr>
          <w:spacing w:val="41"/>
        </w:rPr>
        <w:t xml:space="preserve"> </w:t>
      </w:r>
      <w:r>
        <w:t>el</w:t>
      </w:r>
      <w:r>
        <w:rPr>
          <w:spacing w:val="37"/>
        </w:rPr>
        <w:t xml:space="preserve"> </w:t>
      </w:r>
      <w:r>
        <w:t>estudiante</w:t>
      </w:r>
      <w:r>
        <w:rPr>
          <w:spacing w:val="41"/>
        </w:rPr>
        <w:t xml:space="preserve"> </w:t>
      </w:r>
      <w:r>
        <w:t>no</w:t>
      </w:r>
      <w:r>
        <w:rPr>
          <w:spacing w:val="40"/>
        </w:rPr>
        <w:t xml:space="preserve"> </w:t>
      </w:r>
      <w:r>
        <w:t>haya</w:t>
      </w:r>
      <w:r>
        <w:rPr>
          <w:spacing w:val="42"/>
        </w:rPr>
        <w:t xml:space="preserve"> </w:t>
      </w:r>
      <w:r>
        <w:t>aprobado</w:t>
      </w:r>
      <w:r>
        <w:rPr>
          <w:spacing w:val="41"/>
        </w:rPr>
        <w:t xml:space="preserve"> </w:t>
      </w:r>
      <w:r>
        <w:t>el</w:t>
      </w:r>
      <w:r>
        <w:rPr>
          <w:spacing w:val="39"/>
        </w:rPr>
        <w:t xml:space="preserve"> </w:t>
      </w:r>
      <w:r>
        <w:t>pre-requisito,</w:t>
      </w:r>
      <w:r>
        <w:rPr>
          <w:spacing w:val="39"/>
        </w:rPr>
        <w:t xml:space="preserve"> </w:t>
      </w:r>
      <w:r>
        <w:t>cuando</w:t>
      </w:r>
      <w:r>
        <w:rPr>
          <w:spacing w:val="-47"/>
        </w:rPr>
        <w:t xml:space="preserve"> </w:t>
      </w:r>
      <w:r>
        <w:t>posea</w:t>
      </w:r>
      <w:r>
        <w:rPr>
          <w:spacing w:val="1"/>
        </w:rPr>
        <w:t xml:space="preserve"> </w:t>
      </w:r>
      <w:r>
        <w:t>choque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horario</w:t>
      </w:r>
      <w:r>
        <w:rPr>
          <w:spacing w:val="1"/>
        </w:rPr>
        <w:t xml:space="preserve"> </w:t>
      </w:r>
      <w:r>
        <w:t>y/o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exceda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cupo</w:t>
      </w:r>
      <w:r>
        <w:rPr>
          <w:spacing w:val="1"/>
        </w:rPr>
        <w:t xml:space="preserve"> </w:t>
      </w:r>
      <w:r>
        <w:t>máximo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asignatura,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plazos</w:t>
      </w:r>
      <w:r>
        <w:rPr>
          <w:spacing w:val="1"/>
        </w:rPr>
        <w:t xml:space="preserve"> </w:t>
      </w:r>
      <w:r>
        <w:t>establecidos por la Universidad (cambios y retiros), en caso contrario, deberá informar a la brevedad</w:t>
      </w:r>
      <w:r>
        <w:rPr>
          <w:spacing w:val="1"/>
        </w:rPr>
        <w:t xml:space="preserve"> </w:t>
      </w:r>
      <w:r>
        <w:t>posible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Jefatura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Docencia</w:t>
      </w:r>
      <w:r>
        <w:rPr>
          <w:spacing w:val="-1"/>
        </w:rPr>
        <w:t xml:space="preserve"> </w:t>
      </w:r>
      <w:r>
        <w:t>quien</w:t>
      </w:r>
      <w:r>
        <w:rPr>
          <w:spacing w:val="-1"/>
        </w:rPr>
        <w:t xml:space="preserve"> </w:t>
      </w:r>
      <w:r>
        <w:t>gestionará</w:t>
      </w:r>
      <w:r>
        <w:rPr>
          <w:spacing w:val="-4"/>
        </w:rPr>
        <w:t xml:space="preserve"> </w:t>
      </w:r>
      <w:r>
        <w:t>ante el depart</w:t>
      </w:r>
      <w:r>
        <w:t>amento correspondiente</w:t>
      </w:r>
      <w:r>
        <w:rPr>
          <w:spacing w:val="-3"/>
        </w:rPr>
        <w:t xml:space="preserve"> </w:t>
      </w:r>
      <w:r>
        <w:t>su retiro.</w:t>
      </w:r>
    </w:p>
    <w:p w14:paraId="351FFA64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32"/>
        <w:jc w:val="both"/>
        <w:rPr>
          <w:rFonts w:ascii="Symbol" w:hAnsi="Symbol"/>
        </w:rPr>
      </w:pPr>
      <w:r>
        <w:t>Entregar a Jefatura de Carrera un informe semestral sobre situación de deserción de sus estudiantes,</w:t>
      </w:r>
      <w:r>
        <w:rPr>
          <w:spacing w:val="1"/>
        </w:rPr>
        <w:t xml:space="preserve"> </w:t>
      </w:r>
      <w:r>
        <w:t>indicando el tiempo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motivo</w:t>
      </w:r>
      <w:r>
        <w:rPr>
          <w:spacing w:val="-2"/>
        </w:rPr>
        <w:t xml:space="preserve"> </w:t>
      </w:r>
      <w:r>
        <w:t>de ésta.</w:t>
      </w:r>
    </w:p>
    <w:p w14:paraId="26D5A2B3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before="1" w:line="273" w:lineRule="auto"/>
        <w:ind w:right="1128"/>
        <w:jc w:val="both"/>
        <w:rPr>
          <w:rFonts w:ascii="Symbol" w:hAnsi="Symbol"/>
        </w:rPr>
      </w:pPr>
      <w:r>
        <w:t>Mantener contacto periódico con los estudiantes, manteniéndose en conocimiento sobre situaciones</w:t>
      </w:r>
      <w:r>
        <w:rPr>
          <w:spacing w:val="1"/>
        </w:rPr>
        <w:t xml:space="preserve"> </w:t>
      </w:r>
      <w:r>
        <w:t>personales</w:t>
      </w:r>
      <w:r>
        <w:rPr>
          <w:spacing w:val="-4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requieran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apoyo</w:t>
      </w:r>
      <w:r>
        <w:rPr>
          <w:spacing w:val="-1"/>
        </w:rPr>
        <w:t xml:space="preserve"> </w:t>
      </w:r>
      <w:r>
        <w:t>y/o</w:t>
      </w:r>
      <w:r>
        <w:rPr>
          <w:spacing w:val="1"/>
        </w:rPr>
        <w:t xml:space="preserve"> </w:t>
      </w:r>
      <w:r>
        <w:t>acompañamiento.</w:t>
      </w:r>
    </w:p>
    <w:p w14:paraId="6CCF74BB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before="5"/>
        <w:ind w:hanging="361"/>
        <w:jc w:val="both"/>
        <w:rPr>
          <w:rFonts w:ascii="Symbol" w:hAnsi="Symbol"/>
        </w:rPr>
      </w:pPr>
      <w:r>
        <w:t>Entregar</w:t>
      </w:r>
      <w:r>
        <w:rPr>
          <w:spacing w:val="-2"/>
        </w:rPr>
        <w:t xml:space="preserve"> </w:t>
      </w:r>
      <w:r>
        <w:t>información</w:t>
      </w:r>
      <w:r>
        <w:rPr>
          <w:spacing w:val="-2"/>
        </w:rPr>
        <w:t xml:space="preserve"> </w:t>
      </w:r>
      <w:r>
        <w:t>relevante</w:t>
      </w:r>
      <w:r>
        <w:rPr>
          <w:spacing w:val="-1"/>
        </w:rPr>
        <w:t xml:space="preserve"> </w:t>
      </w:r>
      <w:r>
        <w:t>cuando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Jefatura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Carrera</w:t>
      </w:r>
      <w:r>
        <w:rPr>
          <w:spacing w:val="-1"/>
        </w:rPr>
        <w:t xml:space="preserve"> </w:t>
      </w:r>
      <w:r>
        <w:t>así</w:t>
      </w:r>
      <w:r>
        <w:rPr>
          <w:spacing w:val="-5"/>
        </w:rPr>
        <w:t xml:space="preserve"> </w:t>
      </w:r>
      <w:r>
        <w:t>lo requiera.</w:t>
      </w:r>
    </w:p>
    <w:p w14:paraId="6DBE239D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before="39"/>
        <w:ind w:hanging="361"/>
        <w:jc w:val="both"/>
        <w:rPr>
          <w:rFonts w:ascii="Symbol" w:hAnsi="Symbol"/>
        </w:rPr>
      </w:pPr>
      <w:r>
        <w:t>Asistir</w:t>
      </w:r>
      <w:r>
        <w:rPr>
          <w:spacing w:val="-1"/>
        </w:rPr>
        <w:t xml:space="preserve"> </w:t>
      </w:r>
      <w:r>
        <w:t>a reunión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tutorí</w:t>
      </w:r>
      <w:r>
        <w:t>as cuando</w:t>
      </w:r>
      <w:r>
        <w:rPr>
          <w:spacing w:val="-2"/>
        </w:rPr>
        <w:t xml:space="preserve"> </w:t>
      </w:r>
      <w:r>
        <w:t>éstas</w:t>
      </w:r>
      <w:r>
        <w:rPr>
          <w:spacing w:val="-3"/>
        </w:rPr>
        <w:t xml:space="preserve"> </w:t>
      </w:r>
      <w:r>
        <w:t>sean</w:t>
      </w:r>
      <w:r>
        <w:rPr>
          <w:spacing w:val="-1"/>
        </w:rPr>
        <w:t xml:space="preserve"> </w:t>
      </w:r>
      <w:r>
        <w:t>citadas</w:t>
      </w:r>
      <w:r>
        <w:rPr>
          <w:spacing w:val="-4"/>
        </w:rPr>
        <w:t xml:space="preserve"> </w:t>
      </w:r>
      <w:r>
        <w:t>por Jefatura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Carrera.</w:t>
      </w:r>
    </w:p>
    <w:p w14:paraId="32693DA4" w14:textId="77777777" w:rsidR="003A083B" w:rsidRDefault="003A083B">
      <w:pPr>
        <w:jc w:val="both"/>
        <w:rPr>
          <w:rFonts w:ascii="Symbol" w:hAnsi="Symbol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0A6E7CF2" w14:textId="77777777" w:rsidR="003A083B" w:rsidRDefault="003A083B">
      <w:pPr>
        <w:pStyle w:val="Textoindependiente"/>
        <w:rPr>
          <w:sz w:val="20"/>
        </w:rPr>
      </w:pPr>
    </w:p>
    <w:p w14:paraId="4BBC0483" w14:textId="77777777" w:rsidR="003A083B" w:rsidRDefault="003A083B">
      <w:pPr>
        <w:pStyle w:val="Textoindependiente"/>
        <w:spacing w:before="7"/>
        <w:rPr>
          <w:sz w:val="18"/>
        </w:rPr>
      </w:pPr>
    </w:p>
    <w:p w14:paraId="07060310" w14:textId="77777777" w:rsidR="003A083B" w:rsidRDefault="006C53B1">
      <w:pPr>
        <w:pStyle w:val="Ttulo2"/>
      </w:pPr>
      <w:bookmarkStart w:id="15" w:name="_TOC_250013"/>
      <w:r>
        <w:rPr>
          <w:color w:val="4F81BC"/>
        </w:rPr>
        <w:t>5.3.-</w:t>
      </w:r>
      <w:r>
        <w:rPr>
          <w:color w:val="4F81BC"/>
          <w:spacing w:val="-4"/>
        </w:rPr>
        <w:t xml:space="preserve"> </w:t>
      </w:r>
      <w:r>
        <w:rPr>
          <w:color w:val="4F81BC"/>
        </w:rPr>
        <w:t>Malla</w:t>
      </w:r>
      <w:r>
        <w:rPr>
          <w:color w:val="4F81BC"/>
          <w:spacing w:val="-4"/>
        </w:rPr>
        <w:t xml:space="preserve"> </w:t>
      </w:r>
      <w:r>
        <w:rPr>
          <w:color w:val="4F81BC"/>
        </w:rPr>
        <w:t>Curricular</w:t>
      </w:r>
      <w:r>
        <w:rPr>
          <w:color w:val="4F81BC"/>
          <w:spacing w:val="-3"/>
        </w:rPr>
        <w:t xml:space="preserve"> </w:t>
      </w:r>
      <w:bookmarkEnd w:id="15"/>
      <w:r>
        <w:rPr>
          <w:color w:val="4F81BC"/>
        </w:rPr>
        <w:t>Antigua</w:t>
      </w:r>
    </w:p>
    <w:p w14:paraId="0CB03EC1" w14:textId="77777777" w:rsidR="003A083B" w:rsidRDefault="006C53B1">
      <w:pPr>
        <w:pStyle w:val="Textoindependiente"/>
        <w:spacing w:before="249"/>
        <w:ind w:left="228"/>
      </w:pPr>
      <w:r>
        <w:t>Antigua</w:t>
      </w:r>
      <w:r>
        <w:rPr>
          <w:spacing w:val="-2"/>
        </w:rPr>
        <w:t xml:space="preserve"> </w:t>
      </w:r>
      <w:r>
        <w:t>malla</w:t>
      </w:r>
      <w:r>
        <w:rPr>
          <w:spacing w:val="-3"/>
        </w:rPr>
        <w:t xml:space="preserve"> </w:t>
      </w:r>
      <w:r>
        <w:t>DRA37/2013</w:t>
      </w:r>
      <w:r>
        <w:rPr>
          <w:spacing w:val="-3"/>
        </w:rPr>
        <w:t xml:space="preserve"> </w:t>
      </w:r>
      <w:r>
        <w:t>(correspondiente</w:t>
      </w:r>
      <w:r>
        <w:rPr>
          <w:spacing w:val="-1"/>
        </w:rPr>
        <w:t xml:space="preserve"> </w:t>
      </w:r>
      <w:r>
        <w:t>al</w:t>
      </w:r>
      <w:r>
        <w:rPr>
          <w:spacing w:val="-4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98’</w:t>
      </w:r>
      <w:r>
        <w:rPr>
          <w:spacing w:val="-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todos</w:t>
      </w:r>
      <w:r>
        <w:rPr>
          <w:spacing w:val="-1"/>
        </w:rPr>
        <w:t xml:space="preserve"> </w:t>
      </w:r>
      <w:r>
        <w:t>sus</w:t>
      </w:r>
      <w:r>
        <w:rPr>
          <w:spacing w:val="-1"/>
        </w:rPr>
        <w:t xml:space="preserve"> </w:t>
      </w:r>
      <w:r>
        <w:t>ajustes</w:t>
      </w:r>
      <w:r>
        <w:rPr>
          <w:spacing w:val="-3"/>
        </w:rPr>
        <w:t xml:space="preserve"> </w:t>
      </w:r>
      <w:r>
        <w:t>curriculares)</w:t>
      </w:r>
    </w:p>
    <w:p w14:paraId="60641F98" w14:textId="77777777" w:rsidR="003A083B" w:rsidRDefault="003A083B">
      <w:pPr>
        <w:pStyle w:val="Textoindependiente"/>
        <w:rPr>
          <w:sz w:val="20"/>
        </w:rPr>
      </w:pPr>
    </w:p>
    <w:p w14:paraId="7C1CEDDF" w14:textId="77777777" w:rsidR="003A083B" w:rsidRDefault="003A083B">
      <w:pPr>
        <w:pStyle w:val="Textoindependiente"/>
        <w:rPr>
          <w:sz w:val="20"/>
        </w:rPr>
      </w:pPr>
    </w:p>
    <w:p w14:paraId="7CDE742D" w14:textId="77777777" w:rsidR="003A083B" w:rsidRDefault="006C53B1">
      <w:pPr>
        <w:pStyle w:val="Textoindependiente"/>
        <w:spacing w:before="3"/>
        <w:rPr>
          <w:sz w:val="18"/>
        </w:rPr>
      </w:pPr>
      <w:r>
        <w:rPr>
          <w:noProof/>
        </w:rPr>
        <w:drawing>
          <wp:anchor distT="0" distB="0" distL="0" distR="0" simplePos="0" relativeHeight="22" behindDoc="0" locked="0" layoutInCell="1" allowOverlap="1" wp14:anchorId="6D405860" wp14:editId="588B48A5">
            <wp:simplePos x="0" y="0"/>
            <wp:positionH relativeFrom="page">
              <wp:posOffset>791844</wp:posOffset>
            </wp:positionH>
            <wp:positionV relativeFrom="paragraph">
              <wp:posOffset>166196</wp:posOffset>
            </wp:positionV>
            <wp:extent cx="6897389" cy="6998017"/>
            <wp:effectExtent l="0" t="0" r="0" b="0"/>
            <wp:wrapTopAndBottom/>
            <wp:docPr id="9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22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7389" cy="6998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1BDF66" w14:textId="77777777" w:rsidR="003A083B" w:rsidRDefault="003A083B">
      <w:pPr>
        <w:rPr>
          <w:sz w:val="18"/>
        </w:rPr>
        <w:sectPr w:rsidR="003A083B">
          <w:headerReference w:type="default" r:id="rId256"/>
          <w:pgSz w:w="12240" w:h="15840"/>
          <w:pgMar w:top="840" w:right="0" w:bottom="280" w:left="1020" w:header="530" w:footer="0" w:gutter="0"/>
          <w:cols w:space="720"/>
        </w:sectPr>
      </w:pPr>
    </w:p>
    <w:p w14:paraId="31565267" w14:textId="77777777" w:rsidR="003A083B" w:rsidRDefault="003A083B">
      <w:pPr>
        <w:pStyle w:val="Textoindependiente"/>
        <w:rPr>
          <w:sz w:val="20"/>
        </w:rPr>
      </w:pPr>
    </w:p>
    <w:p w14:paraId="57A4071E" w14:textId="77777777" w:rsidR="003A083B" w:rsidRDefault="003A083B">
      <w:pPr>
        <w:pStyle w:val="Textoindependiente"/>
        <w:spacing w:before="7"/>
        <w:rPr>
          <w:sz w:val="18"/>
        </w:rPr>
      </w:pPr>
    </w:p>
    <w:p w14:paraId="4AB1F199" w14:textId="77777777" w:rsidR="003A083B" w:rsidRDefault="006C53B1">
      <w:pPr>
        <w:pStyle w:val="Ttulo2"/>
      </w:pPr>
      <w:bookmarkStart w:id="16" w:name="_TOC_250012"/>
      <w:r>
        <w:rPr>
          <w:color w:val="4F81BC"/>
        </w:rPr>
        <w:t>5.4.-</w:t>
      </w:r>
      <w:r>
        <w:rPr>
          <w:color w:val="4F81BC"/>
          <w:spacing w:val="-5"/>
        </w:rPr>
        <w:t xml:space="preserve"> </w:t>
      </w:r>
      <w:r>
        <w:rPr>
          <w:color w:val="4F81BC"/>
        </w:rPr>
        <w:t>Malla</w:t>
      </w:r>
      <w:r>
        <w:rPr>
          <w:color w:val="4F81BC"/>
          <w:spacing w:val="-4"/>
        </w:rPr>
        <w:t xml:space="preserve"> </w:t>
      </w:r>
      <w:r>
        <w:rPr>
          <w:color w:val="4F81BC"/>
        </w:rPr>
        <w:t>Curricular</w:t>
      </w:r>
      <w:r>
        <w:rPr>
          <w:color w:val="4F81BC"/>
          <w:spacing w:val="-4"/>
        </w:rPr>
        <w:t xml:space="preserve"> </w:t>
      </w:r>
      <w:bookmarkEnd w:id="16"/>
      <w:r>
        <w:rPr>
          <w:color w:val="4F81BC"/>
        </w:rPr>
        <w:t>Nueva</w:t>
      </w:r>
    </w:p>
    <w:p w14:paraId="278E6369" w14:textId="77777777" w:rsidR="003A083B" w:rsidRDefault="006C53B1">
      <w:pPr>
        <w:pStyle w:val="Textoindependiente"/>
        <w:spacing w:before="249"/>
        <w:ind w:left="228"/>
      </w:pPr>
      <w:r>
        <w:t>Nuevo</w:t>
      </w:r>
      <w:r>
        <w:rPr>
          <w:spacing w:val="-4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estudios</w:t>
      </w:r>
      <w:r>
        <w:rPr>
          <w:spacing w:val="-4"/>
        </w:rPr>
        <w:t xml:space="preserve"> </w:t>
      </w:r>
      <w:r>
        <w:t>DRA75/2014</w:t>
      </w:r>
    </w:p>
    <w:p w14:paraId="1C886B0B" w14:textId="77777777" w:rsidR="003A083B" w:rsidRDefault="003A083B">
      <w:pPr>
        <w:pStyle w:val="Textoindependiente"/>
        <w:rPr>
          <w:sz w:val="20"/>
        </w:rPr>
      </w:pPr>
    </w:p>
    <w:p w14:paraId="387F4BCE" w14:textId="77777777" w:rsidR="003A083B" w:rsidRDefault="003A083B">
      <w:pPr>
        <w:pStyle w:val="Textoindependiente"/>
        <w:rPr>
          <w:sz w:val="20"/>
        </w:rPr>
      </w:pPr>
    </w:p>
    <w:p w14:paraId="068BEA44" w14:textId="77777777" w:rsidR="003A083B" w:rsidRDefault="006C53B1">
      <w:pPr>
        <w:pStyle w:val="Textoindependiente"/>
        <w:rPr>
          <w:sz w:val="20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726EBFD3" wp14:editId="1DC1F259">
            <wp:simplePos x="0" y="0"/>
            <wp:positionH relativeFrom="page">
              <wp:posOffset>885637</wp:posOffset>
            </wp:positionH>
            <wp:positionV relativeFrom="paragraph">
              <wp:posOffset>180020</wp:posOffset>
            </wp:positionV>
            <wp:extent cx="6548371" cy="6050756"/>
            <wp:effectExtent l="0" t="0" r="0" b="0"/>
            <wp:wrapTopAndBottom/>
            <wp:docPr id="11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3.jpe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8371" cy="605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A6F0AB" w14:textId="77777777" w:rsidR="003A083B" w:rsidRDefault="003A083B">
      <w:pPr>
        <w:rPr>
          <w:sz w:val="20"/>
        </w:rPr>
        <w:sectPr w:rsidR="003A083B">
          <w:headerReference w:type="default" r:id="rId258"/>
          <w:pgSz w:w="12240" w:h="15840"/>
          <w:pgMar w:top="840" w:right="0" w:bottom="280" w:left="1020" w:header="530" w:footer="0" w:gutter="0"/>
          <w:pgNumType w:start="1"/>
          <w:cols w:space="720"/>
        </w:sectPr>
      </w:pPr>
    </w:p>
    <w:p w14:paraId="5F6BB247" w14:textId="77777777" w:rsidR="003A083B" w:rsidRDefault="003A083B">
      <w:pPr>
        <w:pStyle w:val="Textoindependiente"/>
        <w:rPr>
          <w:sz w:val="20"/>
        </w:rPr>
      </w:pPr>
    </w:p>
    <w:p w14:paraId="41A325AF" w14:textId="77777777" w:rsidR="003A083B" w:rsidRDefault="003A083B">
      <w:pPr>
        <w:pStyle w:val="Textoindependiente"/>
        <w:spacing w:before="11"/>
        <w:rPr>
          <w:sz w:val="18"/>
        </w:rPr>
      </w:pPr>
    </w:p>
    <w:p w14:paraId="2AE986E3" w14:textId="77777777" w:rsidR="003A083B" w:rsidRDefault="006C53B1">
      <w:pPr>
        <w:pStyle w:val="Ttulo1"/>
        <w:jc w:val="both"/>
        <w:rPr>
          <w:u w:val="none"/>
        </w:rPr>
      </w:pPr>
      <w:bookmarkStart w:id="17" w:name="_TOC_250011"/>
      <w:r>
        <w:rPr>
          <w:color w:val="4F81BC"/>
          <w:u w:val="thick" w:color="4F81BC"/>
        </w:rPr>
        <w:t>6.-</w:t>
      </w:r>
      <w:r>
        <w:rPr>
          <w:color w:val="4F81BC"/>
          <w:spacing w:val="-3"/>
          <w:u w:val="thick" w:color="4F81BC"/>
        </w:rPr>
        <w:t xml:space="preserve"> </w:t>
      </w:r>
      <w:r>
        <w:rPr>
          <w:color w:val="4F81BC"/>
          <w:u w:val="thick" w:color="4F81BC"/>
        </w:rPr>
        <w:t>Prácticas</w:t>
      </w:r>
      <w:r>
        <w:rPr>
          <w:color w:val="4F81BC"/>
          <w:spacing w:val="-2"/>
          <w:u w:val="thick" w:color="4F81BC"/>
        </w:rPr>
        <w:t xml:space="preserve"> </w:t>
      </w:r>
      <w:bookmarkEnd w:id="17"/>
      <w:r>
        <w:rPr>
          <w:color w:val="4F81BC"/>
          <w:u w:val="thick" w:color="4F81BC"/>
        </w:rPr>
        <w:t>Docentes:</w:t>
      </w:r>
    </w:p>
    <w:p w14:paraId="5BE883E9" w14:textId="77777777" w:rsidR="003A083B" w:rsidRDefault="006C53B1">
      <w:pPr>
        <w:pStyle w:val="Ttulo2"/>
        <w:spacing w:before="253"/>
      </w:pPr>
      <w:bookmarkStart w:id="18" w:name="_TOC_250010"/>
      <w:r>
        <w:rPr>
          <w:color w:val="4F81BC"/>
        </w:rPr>
        <w:t>6.1.-</w:t>
      </w:r>
      <w:r>
        <w:rPr>
          <w:color w:val="4F81BC"/>
          <w:spacing w:val="-3"/>
        </w:rPr>
        <w:t xml:space="preserve"> </w:t>
      </w:r>
      <w:r>
        <w:rPr>
          <w:color w:val="4F81BC"/>
        </w:rPr>
        <w:t>Descripción</w:t>
      </w:r>
      <w:r>
        <w:rPr>
          <w:color w:val="4F81BC"/>
          <w:spacing w:val="-1"/>
        </w:rPr>
        <w:t xml:space="preserve"> </w:t>
      </w:r>
      <w:r>
        <w:rPr>
          <w:color w:val="4F81BC"/>
        </w:rPr>
        <w:t>de</w:t>
      </w:r>
      <w:r>
        <w:rPr>
          <w:color w:val="4F81BC"/>
          <w:spacing w:val="-2"/>
        </w:rPr>
        <w:t xml:space="preserve"> </w:t>
      </w:r>
      <w:r>
        <w:rPr>
          <w:color w:val="4F81BC"/>
        </w:rPr>
        <w:t>las</w:t>
      </w:r>
      <w:r>
        <w:rPr>
          <w:color w:val="4F81BC"/>
          <w:spacing w:val="-3"/>
        </w:rPr>
        <w:t xml:space="preserve"> </w:t>
      </w:r>
      <w:bookmarkEnd w:id="18"/>
      <w:r>
        <w:rPr>
          <w:color w:val="4F81BC"/>
        </w:rPr>
        <w:t>prácticas</w:t>
      </w:r>
    </w:p>
    <w:p w14:paraId="02196C7F" w14:textId="77777777" w:rsidR="003A083B" w:rsidRDefault="006C53B1">
      <w:pPr>
        <w:pStyle w:val="Textoindependiente"/>
        <w:spacing w:before="249" w:line="276" w:lineRule="auto"/>
        <w:ind w:left="228" w:right="1127"/>
        <w:jc w:val="both"/>
      </w:pPr>
      <w:r>
        <w:t>El Eje de las Prácticas Docentes de la Escuela de Educación Física de la Pontificia Universidad Católica de</w:t>
      </w:r>
      <w:r>
        <w:rPr>
          <w:spacing w:val="1"/>
        </w:rPr>
        <w:t xml:space="preserve"> </w:t>
      </w:r>
      <w:r>
        <w:t>Valparaíso, dependiente de la Jefatura de Carrera y la Coordinación Administrativa de las Prácticas Docentes,</w:t>
      </w:r>
      <w:r>
        <w:rPr>
          <w:spacing w:val="1"/>
        </w:rPr>
        <w:t xml:space="preserve"> </w:t>
      </w:r>
      <w:r>
        <w:t>es la ins</w:t>
      </w:r>
      <w:r>
        <w:t>tancia al interior de la Unidad Académica en la cual los estudiantes tienen la posibilidad de insertarse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diferentes</w:t>
      </w:r>
      <w:r>
        <w:rPr>
          <w:spacing w:val="1"/>
        </w:rPr>
        <w:t xml:space="preserve"> </w:t>
      </w:r>
      <w:r>
        <w:t>establecimientos</w:t>
      </w:r>
      <w:r>
        <w:rPr>
          <w:spacing w:val="1"/>
        </w:rPr>
        <w:t xml:space="preserve"> </w:t>
      </w:r>
      <w:r>
        <w:t>educacionales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Región,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realizar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prácticas</w:t>
      </w:r>
      <w:r>
        <w:rPr>
          <w:spacing w:val="1"/>
        </w:rPr>
        <w:t xml:space="preserve"> </w:t>
      </w:r>
      <w:r>
        <w:t>docentes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tres</w:t>
      </w:r>
      <w:r>
        <w:rPr>
          <w:spacing w:val="1"/>
        </w:rPr>
        <w:t xml:space="preserve"> </w:t>
      </w:r>
      <w:r>
        <w:t>momentos:</w:t>
      </w:r>
    </w:p>
    <w:p w14:paraId="2463F85D" w14:textId="77777777" w:rsidR="003A083B" w:rsidRDefault="003A083B">
      <w:pPr>
        <w:pStyle w:val="Textoindependiente"/>
        <w:spacing w:before="3"/>
        <w:rPr>
          <w:sz w:val="16"/>
        </w:rPr>
      </w:pPr>
    </w:p>
    <w:p w14:paraId="2A3BD26B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8"/>
          <w:tab w:val="left" w:pos="949"/>
        </w:tabs>
        <w:ind w:hanging="361"/>
        <w:rPr>
          <w:rFonts w:ascii="Symbol" w:hAnsi="Symbol"/>
          <w:color w:val="4F81BC"/>
          <w:sz w:val="28"/>
        </w:rPr>
      </w:pPr>
      <w:r>
        <w:t>Práctica</w:t>
      </w:r>
      <w:r>
        <w:rPr>
          <w:spacing w:val="-1"/>
        </w:rPr>
        <w:t xml:space="preserve"> </w:t>
      </w:r>
      <w:r>
        <w:t>Docente</w:t>
      </w:r>
      <w:r>
        <w:rPr>
          <w:spacing w:val="-3"/>
        </w:rPr>
        <w:t xml:space="preserve"> </w:t>
      </w:r>
      <w:r>
        <w:t>Inicial</w:t>
      </w:r>
    </w:p>
    <w:p w14:paraId="54041A0D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8"/>
          <w:tab w:val="left" w:pos="949"/>
        </w:tabs>
        <w:spacing w:before="38"/>
        <w:ind w:hanging="361"/>
        <w:rPr>
          <w:rFonts w:ascii="Symbol" w:hAnsi="Symbol"/>
          <w:color w:val="4F81BC"/>
          <w:sz w:val="28"/>
        </w:rPr>
      </w:pPr>
      <w:r>
        <w:t>Práctica</w:t>
      </w:r>
      <w:r>
        <w:rPr>
          <w:spacing w:val="-2"/>
        </w:rPr>
        <w:t xml:space="preserve"> </w:t>
      </w:r>
      <w:r>
        <w:t>Do</w:t>
      </w:r>
      <w:r>
        <w:t>cente</w:t>
      </w:r>
      <w:r>
        <w:rPr>
          <w:spacing w:val="-3"/>
        </w:rPr>
        <w:t xml:space="preserve"> </w:t>
      </w:r>
      <w:r>
        <w:t>Intermedia</w:t>
      </w:r>
    </w:p>
    <w:p w14:paraId="3C6853FE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8"/>
          <w:tab w:val="left" w:pos="949"/>
        </w:tabs>
        <w:spacing w:before="42"/>
        <w:ind w:hanging="361"/>
        <w:rPr>
          <w:rFonts w:ascii="Symbol" w:hAnsi="Symbol"/>
          <w:color w:val="4F81BC"/>
          <w:sz w:val="28"/>
        </w:rPr>
      </w:pPr>
      <w:r>
        <w:t>Práctica</w:t>
      </w:r>
      <w:r>
        <w:rPr>
          <w:spacing w:val="-2"/>
        </w:rPr>
        <w:t xml:space="preserve"> </w:t>
      </w:r>
      <w:r>
        <w:t>Docente</w:t>
      </w:r>
      <w:r>
        <w:rPr>
          <w:spacing w:val="-3"/>
        </w:rPr>
        <w:t xml:space="preserve"> </w:t>
      </w:r>
      <w:r>
        <w:t>Final</w:t>
      </w:r>
    </w:p>
    <w:p w14:paraId="096B0700" w14:textId="77777777" w:rsidR="003A083B" w:rsidRDefault="006C53B1">
      <w:pPr>
        <w:pStyle w:val="Textoindependiente"/>
        <w:spacing w:before="235" w:line="276" w:lineRule="auto"/>
        <w:ind w:left="228" w:right="1193"/>
        <w:jc w:val="both"/>
      </w:pPr>
      <w:r>
        <w:t>Del mismo modo, los estudiantes participan con diferentes grados de responsabilidad en las labores docentes</w:t>
      </w:r>
      <w:r>
        <w:rPr>
          <w:spacing w:val="-47"/>
        </w:rPr>
        <w:t xml:space="preserve"> </w:t>
      </w:r>
      <w:r>
        <w:t>encomendadas en cada uno de los establecimientos educacionales, abordando desde la disciplina, diferentes</w:t>
      </w:r>
      <w:r>
        <w:rPr>
          <w:spacing w:val="1"/>
        </w:rPr>
        <w:t xml:space="preserve"> </w:t>
      </w:r>
      <w:r>
        <w:t>as</w:t>
      </w:r>
      <w:r>
        <w:t>pectos</w:t>
      </w:r>
      <w:r>
        <w:rPr>
          <w:spacing w:val="-1"/>
        </w:rPr>
        <w:t xml:space="preserve"> </w:t>
      </w:r>
      <w:r>
        <w:t>surgidos en</w:t>
      </w:r>
      <w:r>
        <w:rPr>
          <w:spacing w:val="-2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una de las realidades</w:t>
      </w:r>
      <w:r>
        <w:rPr>
          <w:spacing w:val="1"/>
        </w:rPr>
        <w:t xml:space="preserve"> </w:t>
      </w:r>
      <w:r>
        <w:t>educativas.</w:t>
      </w:r>
    </w:p>
    <w:p w14:paraId="69F848AA" w14:textId="77777777" w:rsidR="003A083B" w:rsidRDefault="003A083B">
      <w:pPr>
        <w:pStyle w:val="Textoindependiente"/>
        <w:spacing w:before="6"/>
        <w:rPr>
          <w:sz w:val="16"/>
        </w:rPr>
      </w:pPr>
    </w:p>
    <w:p w14:paraId="75088E67" w14:textId="77777777" w:rsidR="003A083B" w:rsidRDefault="006C53B1">
      <w:pPr>
        <w:pStyle w:val="Textoindependiente"/>
        <w:spacing w:before="1"/>
        <w:ind w:left="228"/>
        <w:jc w:val="both"/>
      </w:pPr>
      <w:r>
        <w:t>Definición</w:t>
      </w:r>
      <w:r>
        <w:rPr>
          <w:spacing w:val="-2"/>
        </w:rPr>
        <w:t xml:space="preserve"> </w:t>
      </w:r>
      <w:r>
        <w:t>de las</w:t>
      </w:r>
      <w:r>
        <w:rPr>
          <w:spacing w:val="-3"/>
        </w:rPr>
        <w:t xml:space="preserve"> </w:t>
      </w:r>
      <w:r>
        <w:t>Prácticas</w:t>
      </w:r>
      <w:r>
        <w:rPr>
          <w:spacing w:val="-4"/>
        </w:rPr>
        <w:t xml:space="preserve"> </w:t>
      </w:r>
      <w:r>
        <w:t>Docentes al interior</w:t>
      </w:r>
      <w:r>
        <w:rPr>
          <w:spacing w:val="-3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Unidad</w:t>
      </w:r>
      <w:r>
        <w:rPr>
          <w:spacing w:val="-1"/>
        </w:rPr>
        <w:t xml:space="preserve"> </w:t>
      </w:r>
      <w:r>
        <w:t>Académica:</w:t>
      </w:r>
    </w:p>
    <w:p w14:paraId="644BEDCB" w14:textId="77777777" w:rsidR="003A083B" w:rsidRDefault="003A083B">
      <w:pPr>
        <w:pStyle w:val="Textoindependiente"/>
        <w:spacing w:before="6"/>
        <w:rPr>
          <w:sz w:val="19"/>
        </w:rPr>
      </w:pPr>
    </w:p>
    <w:p w14:paraId="4FEE5FA2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27"/>
        <w:jc w:val="both"/>
        <w:rPr>
          <w:rFonts w:ascii="Symbol" w:hAnsi="Symbol"/>
        </w:rPr>
      </w:pPr>
      <w:r>
        <w:t>Práctica</w:t>
      </w:r>
      <w:r>
        <w:rPr>
          <w:spacing w:val="1"/>
        </w:rPr>
        <w:t xml:space="preserve"> </w:t>
      </w:r>
      <w:r>
        <w:t>Docente</w:t>
      </w:r>
      <w:r>
        <w:rPr>
          <w:spacing w:val="1"/>
        </w:rPr>
        <w:t xml:space="preserve"> </w:t>
      </w:r>
      <w:r>
        <w:t>Inicial: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entiende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práctica</w:t>
      </w:r>
      <w:r>
        <w:rPr>
          <w:spacing w:val="1"/>
        </w:rPr>
        <w:t xml:space="preserve"> </w:t>
      </w:r>
      <w:r>
        <w:t>docente</w:t>
      </w:r>
      <w:r>
        <w:rPr>
          <w:spacing w:val="1"/>
        </w:rPr>
        <w:t xml:space="preserve"> </w:t>
      </w:r>
      <w:r>
        <w:t>inicial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instancia</w:t>
      </w:r>
      <w:r>
        <w:rPr>
          <w:spacing w:val="1"/>
        </w:rPr>
        <w:t xml:space="preserve"> </w:t>
      </w:r>
      <w:r>
        <w:t>pedagógica</w:t>
      </w:r>
      <w:r>
        <w:rPr>
          <w:spacing w:val="49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vocacional que introduce al estudiante de pedagogía al proceso continuo y secuenciado de su práctica</w:t>
      </w:r>
      <w:r>
        <w:rPr>
          <w:spacing w:val="-47"/>
        </w:rPr>
        <w:t xml:space="preserve"> </w:t>
      </w:r>
      <w:r>
        <w:t>profesional. A través de esta etapa, el estudiante se incorpora a la realidad escolar, observando el</w:t>
      </w:r>
      <w:r>
        <w:rPr>
          <w:spacing w:val="1"/>
        </w:rPr>
        <w:t xml:space="preserve"> </w:t>
      </w:r>
      <w:r>
        <w:t>contexto escolar y las dinámicas del aula, con la fina</w:t>
      </w:r>
      <w:r>
        <w:t>lidad de reflexionar sobre su vocación y futura</w:t>
      </w:r>
      <w:r>
        <w:rPr>
          <w:spacing w:val="1"/>
        </w:rPr>
        <w:t xml:space="preserve"> </w:t>
      </w:r>
      <w:r>
        <w:t>acción</w:t>
      </w:r>
      <w:r>
        <w:rPr>
          <w:spacing w:val="1"/>
        </w:rPr>
        <w:t xml:space="preserve"> </w:t>
      </w:r>
      <w:r>
        <w:t>profesional.</w:t>
      </w:r>
      <w:r>
        <w:rPr>
          <w:spacing w:val="1"/>
        </w:rPr>
        <w:t xml:space="preserve"> </w:t>
      </w:r>
      <w:r>
        <w:t>Está</w:t>
      </w:r>
      <w:r>
        <w:rPr>
          <w:spacing w:val="1"/>
        </w:rPr>
        <w:t xml:space="preserve"> </w:t>
      </w:r>
      <w:r>
        <w:t>situada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tercer</w:t>
      </w:r>
      <w:r>
        <w:rPr>
          <w:spacing w:val="1"/>
        </w:rPr>
        <w:t xml:space="preserve"> </w:t>
      </w:r>
      <w:r>
        <w:t>semestre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estudios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posee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carga</w:t>
      </w:r>
      <w:r>
        <w:rPr>
          <w:spacing w:val="1"/>
        </w:rPr>
        <w:t xml:space="preserve"> </w:t>
      </w:r>
      <w:r>
        <w:t>académica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créditos equivalente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6 horas presenciales y</w:t>
      </w:r>
      <w:r>
        <w:rPr>
          <w:spacing w:val="-2"/>
        </w:rPr>
        <w:t xml:space="preserve"> </w:t>
      </w:r>
      <w:r>
        <w:t>3 no</w:t>
      </w:r>
      <w:r>
        <w:rPr>
          <w:spacing w:val="1"/>
        </w:rPr>
        <w:t xml:space="preserve"> </w:t>
      </w:r>
      <w:r>
        <w:t>presenciales.</w:t>
      </w:r>
    </w:p>
    <w:p w14:paraId="06D7B05B" w14:textId="77777777" w:rsidR="003A083B" w:rsidRDefault="003A083B">
      <w:pPr>
        <w:pStyle w:val="Textoindependiente"/>
        <w:spacing w:before="4"/>
        <w:rPr>
          <w:sz w:val="25"/>
        </w:rPr>
      </w:pPr>
    </w:p>
    <w:p w14:paraId="1B95591E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line="276" w:lineRule="auto"/>
        <w:ind w:right="1126"/>
        <w:jc w:val="both"/>
        <w:rPr>
          <w:rFonts w:ascii="Symbol" w:hAnsi="Symbol"/>
        </w:rPr>
      </w:pPr>
      <w:r>
        <w:t>Práctica Docente Intermedia: Se entiende como práctica docente intermedia la instancia en la cual el</w:t>
      </w:r>
      <w:r>
        <w:rPr>
          <w:spacing w:val="1"/>
        </w:rPr>
        <w:t xml:space="preserve"> </w:t>
      </w:r>
      <w:r>
        <w:t>foco de atención en las propias prácticas de enseñanza, introduciendo al practicante en la dinámica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aula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actividades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ap</w:t>
      </w:r>
      <w:r>
        <w:t>rendizaje</w:t>
      </w:r>
      <w:r>
        <w:rPr>
          <w:spacing w:val="1"/>
        </w:rPr>
        <w:t xml:space="preserve"> </w:t>
      </w:r>
      <w:r>
        <w:t>correspondientes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propia</w:t>
      </w:r>
      <w:r>
        <w:rPr>
          <w:spacing w:val="1"/>
        </w:rPr>
        <w:t xml:space="preserve"> </w:t>
      </w:r>
      <w:r>
        <w:t>especialidad.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futuro</w:t>
      </w:r>
      <w:r>
        <w:rPr>
          <w:spacing w:val="1"/>
        </w:rPr>
        <w:t xml:space="preserve"> </w:t>
      </w:r>
      <w:r>
        <w:t>profesor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realidad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aula</w:t>
      </w:r>
      <w:r>
        <w:rPr>
          <w:spacing w:val="1"/>
        </w:rPr>
        <w:t xml:space="preserve"> </w:t>
      </w:r>
      <w:r>
        <w:t>observando,</w:t>
      </w:r>
      <w:r>
        <w:rPr>
          <w:spacing w:val="50"/>
        </w:rPr>
        <w:t xml:space="preserve"> </w:t>
      </w:r>
      <w:r>
        <w:t>interviniendo,</w:t>
      </w:r>
      <w:r>
        <w:rPr>
          <w:spacing w:val="1"/>
        </w:rPr>
        <w:t xml:space="preserve"> </w:t>
      </w:r>
      <w:r>
        <w:t>compartiendo,</w:t>
      </w:r>
      <w:r>
        <w:rPr>
          <w:spacing w:val="1"/>
        </w:rPr>
        <w:t xml:space="preserve"> </w:t>
      </w:r>
      <w:r>
        <w:t>reflexionando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reconstruyendo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saber</w:t>
      </w:r>
      <w:r>
        <w:rPr>
          <w:spacing w:val="1"/>
        </w:rPr>
        <w:t xml:space="preserve"> </w:t>
      </w:r>
      <w:r>
        <w:t>pedagógico</w:t>
      </w:r>
      <w:r>
        <w:rPr>
          <w:spacing w:val="1"/>
        </w:rPr>
        <w:t xml:space="preserve"> </w:t>
      </w:r>
      <w:r>
        <w:t>desde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perspectiva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disciplina, bajo la orientación de un mentor (profesor) de aula del centro educativo y de un tutor</w:t>
      </w:r>
      <w:r>
        <w:rPr>
          <w:spacing w:val="1"/>
        </w:rPr>
        <w:t xml:space="preserve"> </w:t>
      </w:r>
      <w:r>
        <w:t>(docente de la Unidad Académica). Está situada en el séptimo semestre del plan de estudios y posee</w:t>
      </w:r>
      <w:r>
        <w:rPr>
          <w:spacing w:val="1"/>
        </w:rPr>
        <w:t xml:space="preserve"> </w:t>
      </w:r>
      <w:r>
        <w:t>una</w:t>
      </w:r>
      <w:r>
        <w:rPr>
          <w:spacing w:val="-1"/>
        </w:rPr>
        <w:t xml:space="preserve"> </w:t>
      </w:r>
      <w:r>
        <w:t>carga académica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4 créditos</w:t>
      </w:r>
      <w:r>
        <w:rPr>
          <w:spacing w:val="-1"/>
        </w:rPr>
        <w:t xml:space="preserve"> </w:t>
      </w:r>
      <w:r>
        <w:t>equivalentes</w:t>
      </w:r>
      <w:r>
        <w:rPr>
          <w:spacing w:val="-2"/>
        </w:rPr>
        <w:t xml:space="preserve"> </w:t>
      </w:r>
      <w:r>
        <w:t>a 8</w:t>
      </w:r>
      <w:r>
        <w:rPr>
          <w:spacing w:val="-1"/>
        </w:rPr>
        <w:t xml:space="preserve"> </w:t>
      </w:r>
      <w:r>
        <w:t>horas p</w:t>
      </w:r>
      <w:r>
        <w:t>resenciales</w:t>
      </w:r>
      <w:r>
        <w:rPr>
          <w:spacing w:val="-1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4 no</w:t>
      </w:r>
      <w:r>
        <w:rPr>
          <w:spacing w:val="-2"/>
        </w:rPr>
        <w:t xml:space="preserve"> </w:t>
      </w:r>
      <w:r>
        <w:t>presenciales.</w:t>
      </w:r>
    </w:p>
    <w:p w14:paraId="4B88A75E" w14:textId="77777777" w:rsidR="003A083B" w:rsidRDefault="003A083B">
      <w:pPr>
        <w:pStyle w:val="Textoindependiente"/>
        <w:spacing w:before="4"/>
        <w:rPr>
          <w:sz w:val="25"/>
        </w:rPr>
      </w:pPr>
    </w:p>
    <w:p w14:paraId="5489A853" w14:textId="77777777" w:rsidR="003A083B" w:rsidRDefault="006C53B1">
      <w:pPr>
        <w:pStyle w:val="Prrafodelista"/>
        <w:numPr>
          <w:ilvl w:val="1"/>
          <w:numId w:val="18"/>
        </w:numPr>
        <w:tabs>
          <w:tab w:val="left" w:pos="949"/>
        </w:tabs>
        <w:spacing w:before="1" w:line="276" w:lineRule="auto"/>
        <w:ind w:right="1127"/>
        <w:jc w:val="both"/>
        <w:rPr>
          <w:rFonts w:ascii="Symbol" w:hAnsi="Symbol"/>
        </w:rPr>
      </w:pPr>
      <w:r>
        <w:t>Práctica Docente Final: Se entiende como práctica docente final la instancia académica que se ubica al</w:t>
      </w:r>
      <w:r>
        <w:rPr>
          <w:spacing w:val="-47"/>
        </w:rPr>
        <w:t xml:space="preserve"> </w:t>
      </w:r>
      <w:r>
        <w:t>término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formación,</w:t>
      </w:r>
      <w:r>
        <w:rPr>
          <w:spacing w:val="1"/>
        </w:rPr>
        <w:t xml:space="preserve"> </w:t>
      </w:r>
      <w:r>
        <w:t>siendo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última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prácticas</w:t>
      </w:r>
      <w:r>
        <w:rPr>
          <w:spacing w:val="1"/>
        </w:rPr>
        <w:t xml:space="preserve"> </w:t>
      </w:r>
      <w:r>
        <w:t>secuenciadas.</w:t>
      </w:r>
      <w:r>
        <w:rPr>
          <w:spacing w:val="1"/>
        </w:rPr>
        <w:t xml:space="preserve"> </w:t>
      </w:r>
      <w:r>
        <w:t>Correspondiente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transición del estudiante</w:t>
      </w:r>
      <w:r>
        <w:t xml:space="preserve"> desde la formación inicial al ámbito del desempeño profesional. Tiene como</w:t>
      </w:r>
      <w:r>
        <w:rPr>
          <w:spacing w:val="1"/>
        </w:rPr>
        <w:t xml:space="preserve"> </w:t>
      </w:r>
      <w:r>
        <w:t>pilar fundamental la reflexión en y sobre la acción docente, considerando las dimensiones ineludibles</w:t>
      </w:r>
      <w:r>
        <w:rPr>
          <w:spacing w:val="1"/>
        </w:rPr>
        <w:t xml:space="preserve"> </w:t>
      </w:r>
      <w:r>
        <w:t>del</w:t>
      </w:r>
      <w:r>
        <w:rPr>
          <w:spacing w:val="28"/>
        </w:rPr>
        <w:t xml:space="preserve"> </w:t>
      </w:r>
      <w:r>
        <w:t>ámbito</w:t>
      </w:r>
      <w:r>
        <w:rPr>
          <w:spacing w:val="27"/>
        </w:rPr>
        <w:t xml:space="preserve"> </w:t>
      </w:r>
      <w:r>
        <w:t>educativo.</w:t>
      </w:r>
      <w:r>
        <w:rPr>
          <w:spacing w:val="25"/>
        </w:rPr>
        <w:t xml:space="preserve"> </w:t>
      </w:r>
      <w:r>
        <w:t>La</w:t>
      </w:r>
      <w:r>
        <w:rPr>
          <w:spacing w:val="25"/>
        </w:rPr>
        <w:t xml:space="preserve"> </w:t>
      </w:r>
      <w:r>
        <w:t>dimensión</w:t>
      </w:r>
      <w:r>
        <w:rPr>
          <w:spacing w:val="29"/>
        </w:rPr>
        <w:t xml:space="preserve"> </w:t>
      </w:r>
      <w:r>
        <w:t>ética</w:t>
      </w:r>
      <w:r>
        <w:rPr>
          <w:spacing w:val="28"/>
        </w:rPr>
        <w:t xml:space="preserve"> </w:t>
      </w:r>
      <w:r>
        <w:t>y</w:t>
      </w:r>
      <w:r>
        <w:rPr>
          <w:spacing w:val="27"/>
        </w:rPr>
        <w:t xml:space="preserve"> </w:t>
      </w:r>
      <w:r>
        <w:t>valórica</w:t>
      </w:r>
      <w:r>
        <w:rPr>
          <w:spacing w:val="26"/>
        </w:rPr>
        <w:t xml:space="preserve"> </w:t>
      </w:r>
      <w:r>
        <w:t>–</w:t>
      </w:r>
      <w:r>
        <w:rPr>
          <w:spacing w:val="29"/>
        </w:rPr>
        <w:t xml:space="preserve"> </w:t>
      </w:r>
      <w:r>
        <w:t>personal</w:t>
      </w:r>
      <w:r>
        <w:rPr>
          <w:spacing w:val="25"/>
        </w:rPr>
        <w:t xml:space="preserve"> </w:t>
      </w:r>
      <w:r>
        <w:t>y</w:t>
      </w:r>
      <w:r>
        <w:rPr>
          <w:spacing w:val="29"/>
        </w:rPr>
        <w:t xml:space="preserve"> </w:t>
      </w:r>
      <w:r>
        <w:t>social,</w:t>
      </w:r>
      <w:r>
        <w:rPr>
          <w:spacing w:val="28"/>
        </w:rPr>
        <w:t xml:space="preserve"> </w:t>
      </w:r>
      <w:r>
        <w:t>que</w:t>
      </w:r>
      <w:r>
        <w:rPr>
          <w:spacing w:val="29"/>
        </w:rPr>
        <w:t xml:space="preserve"> </w:t>
      </w:r>
      <w:r>
        <w:t>implican</w:t>
      </w:r>
      <w:r>
        <w:rPr>
          <w:spacing w:val="27"/>
        </w:rPr>
        <w:t xml:space="preserve"> </w:t>
      </w:r>
      <w:r>
        <w:t>una</w:t>
      </w:r>
      <w:r>
        <w:rPr>
          <w:spacing w:val="28"/>
        </w:rPr>
        <w:t xml:space="preserve"> </w:t>
      </w:r>
      <w:r>
        <w:t>atención</w:t>
      </w:r>
    </w:p>
    <w:p w14:paraId="400B5690" w14:textId="77777777" w:rsidR="003A083B" w:rsidRDefault="003A083B">
      <w:pPr>
        <w:spacing w:line="276" w:lineRule="auto"/>
        <w:jc w:val="both"/>
        <w:rPr>
          <w:rFonts w:ascii="Symbol" w:hAnsi="Symbol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0E04A70F" w14:textId="77777777" w:rsidR="003A083B" w:rsidRDefault="003A083B">
      <w:pPr>
        <w:pStyle w:val="Textoindependiente"/>
        <w:rPr>
          <w:sz w:val="20"/>
        </w:rPr>
      </w:pPr>
    </w:p>
    <w:p w14:paraId="6389AEA2" w14:textId="77777777" w:rsidR="003A083B" w:rsidRDefault="003A083B">
      <w:pPr>
        <w:pStyle w:val="Textoindependiente"/>
        <w:spacing w:before="1"/>
      </w:pPr>
    </w:p>
    <w:p w14:paraId="33FD61EE" w14:textId="77777777" w:rsidR="003A083B" w:rsidRDefault="006C53B1">
      <w:pPr>
        <w:pStyle w:val="Textoindependiente"/>
        <w:spacing w:before="57" w:line="276" w:lineRule="auto"/>
        <w:ind w:left="948" w:right="1127"/>
        <w:jc w:val="both"/>
      </w:pPr>
      <w:r>
        <w:t>particular por la autonomía, la cual es posible y se constituye por la iniciativa, la reflexión crítica y una</w:t>
      </w:r>
      <w:r>
        <w:rPr>
          <w:spacing w:val="1"/>
        </w:rPr>
        <w:t xml:space="preserve"> </w:t>
      </w:r>
      <w:r>
        <w:t>actuación institucional especializada a partir de los saberes que rigen su quehacer. En esta prá</w:t>
      </w:r>
      <w:r>
        <w:t>ctica el</w:t>
      </w:r>
      <w:r>
        <w:rPr>
          <w:spacing w:val="1"/>
        </w:rPr>
        <w:t xml:space="preserve"> </w:t>
      </w:r>
      <w:r>
        <w:t>futuro</w:t>
      </w:r>
      <w:r>
        <w:rPr>
          <w:spacing w:val="1"/>
        </w:rPr>
        <w:t xml:space="preserve"> </w:t>
      </w:r>
      <w:r>
        <w:t>profesor</w:t>
      </w:r>
      <w:r>
        <w:rPr>
          <w:spacing w:val="1"/>
        </w:rPr>
        <w:t xml:space="preserve"> </w:t>
      </w:r>
      <w:r>
        <w:t>asumen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ejercicio</w:t>
      </w:r>
      <w:r>
        <w:rPr>
          <w:spacing w:val="1"/>
        </w:rPr>
        <w:t xml:space="preserve"> </w:t>
      </w:r>
      <w:r>
        <w:t>profesional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centro</w:t>
      </w:r>
      <w:r>
        <w:rPr>
          <w:spacing w:val="1"/>
        </w:rPr>
        <w:t xml:space="preserve"> </w:t>
      </w:r>
      <w:r>
        <w:t>educativo,</w:t>
      </w:r>
      <w:r>
        <w:rPr>
          <w:spacing w:val="1"/>
        </w:rPr>
        <w:t xml:space="preserve"> </w:t>
      </w:r>
      <w:r>
        <w:t>interactuando</w:t>
      </w:r>
      <w:r>
        <w:rPr>
          <w:spacing w:val="-47"/>
        </w:rPr>
        <w:t xml:space="preserve"> </w:t>
      </w:r>
      <w:r>
        <w:t>colaborativamente en la construcción del quehacer comunitario y enfrentando los diversos desafíos,</w:t>
      </w:r>
      <w:r>
        <w:rPr>
          <w:spacing w:val="1"/>
        </w:rPr>
        <w:t xml:space="preserve"> </w:t>
      </w:r>
      <w:r>
        <w:t xml:space="preserve">problemas e incertidumbres propios que le plantea su trabajo. </w:t>
      </w:r>
      <w:r>
        <w:t>Está situada en el noveno semestre del</w:t>
      </w:r>
      <w:r>
        <w:rPr>
          <w:spacing w:val="-47"/>
        </w:rPr>
        <w:t xml:space="preserve"> </w:t>
      </w:r>
      <w:r>
        <w:t>plan de estudios y posee una carga académica de 8 créditos equivalentes a 16 horas presenciales y 8</w:t>
      </w:r>
      <w:r>
        <w:rPr>
          <w:spacing w:val="1"/>
        </w:rPr>
        <w:t xml:space="preserve"> </w:t>
      </w:r>
      <w:r>
        <w:t>no presenciales.</w:t>
      </w:r>
    </w:p>
    <w:p w14:paraId="1AA2C294" w14:textId="77777777" w:rsidR="003A083B" w:rsidRDefault="002D3A8E">
      <w:pPr>
        <w:pStyle w:val="Textoindependiente"/>
        <w:spacing w:before="4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347AFB00" wp14:editId="6CFC1174">
                <wp:simplePos x="0" y="0"/>
                <wp:positionH relativeFrom="page">
                  <wp:posOffset>800100</wp:posOffset>
                </wp:positionH>
                <wp:positionV relativeFrom="paragraph">
                  <wp:posOffset>128270</wp:posOffset>
                </wp:positionV>
                <wp:extent cx="6282055" cy="3847465"/>
                <wp:effectExtent l="0" t="0" r="4445" b="635"/>
                <wp:wrapTopAndBottom/>
                <wp:docPr id="18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2055" cy="3847465"/>
                          <a:chOff x="1260" y="202"/>
                          <a:chExt cx="9893" cy="6059"/>
                        </a:xfrm>
                      </wpg:grpSpPr>
                      <pic:pic xmlns:pic="http://schemas.openxmlformats.org/drawingml/2006/picture">
                        <pic:nvPicPr>
                          <pic:cNvPr id="19" name="Picture 13"/>
                          <pic:cNvPicPr>
                            <a:picLocks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" y="4814"/>
                            <a:ext cx="9893" cy="1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12"/>
                          <pic:cNvPicPr>
                            <a:picLocks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01"/>
                            <a:ext cx="9859" cy="4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0672FD" id="Group 11" o:spid="_x0000_s1026" style="position:absolute;margin-left:63pt;margin-top:10.1pt;width:494.65pt;height:302.95pt;z-index:-15716352;mso-wrap-distance-left:0;mso-wrap-distance-right:0;mso-position-horizontal-relative:page" coordorigin="1260,202" coordsize="9893,605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">
                <v:shape id="Picture 13" o:spid="_x0000_s1027" type="#_x0000_t75" style="position:absolute;left:1260;top:4814;width:9893;height:14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">
                  <v:imagedata r:id="rId261" o:title=""/>
                  <v:path arrowok="t"/>
                  <o:lock v:ext="edit" aspectratio="f"/>
                </v:shape>
                <v:shape id="Picture 12" o:spid="_x0000_s1028" type="#_x0000_t75" style="position:absolute;left:1277;top:201;width:9859;height:46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">
                  <v:imagedata r:id="rId262" o:title=""/>
                  <v:path arrowok="t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p w14:paraId="710F5671" w14:textId="77777777" w:rsidR="003A083B" w:rsidRDefault="003A083B">
      <w:pPr>
        <w:rPr>
          <w:sz w:val="13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74743378" w14:textId="77777777" w:rsidR="003A083B" w:rsidRDefault="003A083B">
      <w:pPr>
        <w:pStyle w:val="Textoindependiente"/>
        <w:rPr>
          <w:sz w:val="20"/>
        </w:rPr>
      </w:pPr>
    </w:p>
    <w:p w14:paraId="28E77DB4" w14:textId="77777777" w:rsidR="003A083B" w:rsidRDefault="003A083B">
      <w:pPr>
        <w:pStyle w:val="Textoindependiente"/>
        <w:spacing w:before="11"/>
        <w:rPr>
          <w:sz w:val="18"/>
        </w:rPr>
      </w:pPr>
    </w:p>
    <w:p w14:paraId="53CE26A6" w14:textId="77777777" w:rsidR="003A083B" w:rsidRDefault="006C53B1">
      <w:pPr>
        <w:pStyle w:val="Ttulo1"/>
        <w:rPr>
          <w:u w:val="none"/>
        </w:rPr>
      </w:pPr>
      <w:bookmarkStart w:id="19" w:name="_TOC_250009"/>
      <w:r>
        <w:rPr>
          <w:color w:val="4F81BC"/>
          <w:u w:val="thick" w:color="4F81BC"/>
        </w:rPr>
        <w:t>7.-</w:t>
      </w:r>
      <w:r>
        <w:rPr>
          <w:color w:val="4F81BC"/>
          <w:spacing w:val="-4"/>
          <w:u w:val="thick" w:color="4F81BC"/>
        </w:rPr>
        <w:t xml:space="preserve"> </w:t>
      </w:r>
      <w:r>
        <w:rPr>
          <w:color w:val="4F81BC"/>
          <w:u w:val="thick" w:color="4F81BC"/>
        </w:rPr>
        <w:t>Reglamentos</w:t>
      </w:r>
      <w:r>
        <w:rPr>
          <w:color w:val="4F81BC"/>
          <w:spacing w:val="-2"/>
          <w:u w:val="thick" w:color="4F81BC"/>
        </w:rPr>
        <w:t xml:space="preserve"> </w:t>
      </w:r>
      <w:bookmarkEnd w:id="19"/>
      <w:r>
        <w:rPr>
          <w:color w:val="4F81BC"/>
          <w:u w:val="thick" w:color="4F81BC"/>
        </w:rPr>
        <w:t>Internos:</w:t>
      </w:r>
    </w:p>
    <w:p w14:paraId="26AD9A5A" w14:textId="77777777" w:rsidR="003A083B" w:rsidRDefault="006C53B1">
      <w:pPr>
        <w:pStyle w:val="Ttulo2"/>
        <w:spacing w:before="253"/>
        <w:ind w:left="1687"/>
      </w:pPr>
      <w:bookmarkStart w:id="20" w:name="_TOC_250008"/>
      <w:r>
        <w:rPr>
          <w:color w:val="4F81BC"/>
        </w:rPr>
        <w:t>7.1.-</w:t>
      </w:r>
      <w:r>
        <w:rPr>
          <w:color w:val="4F81BC"/>
          <w:spacing w:val="-3"/>
        </w:rPr>
        <w:t xml:space="preserve"> </w:t>
      </w:r>
      <w:r>
        <w:rPr>
          <w:color w:val="4F81BC"/>
        </w:rPr>
        <w:t>Reglamento</w:t>
      </w:r>
      <w:r>
        <w:rPr>
          <w:color w:val="4F81BC"/>
          <w:spacing w:val="-3"/>
        </w:rPr>
        <w:t xml:space="preserve"> </w:t>
      </w:r>
      <w:r>
        <w:rPr>
          <w:color w:val="4F81BC"/>
        </w:rPr>
        <w:t>del</w:t>
      </w:r>
      <w:r>
        <w:rPr>
          <w:color w:val="4F81BC"/>
          <w:spacing w:val="-2"/>
        </w:rPr>
        <w:t xml:space="preserve"> </w:t>
      </w:r>
      <w:r>
        <w:rPr>
          <w:color w:val="4F81BC"/>
        </w:rPr>
        <w:t>Eje</w:t>
      </w:r>
      <w:r>
        <w:rPr>
          <w:color w:val="4F81BC"/>
          <w:spacing w:val="-4"/>
        </w:rPr>
        <w:t xml:space="preserve"> </w:t>
      </w:r>
      <w:r>
        <w:rPr>
          <w:color w:val="4F81BC"/>
        </w:rPr>
        <w:t>de</w:t>
      </w:r>
      <w:r>
        <w:rPr>
          <w:color w:val="4F81BC"/>
          <w:spacing w:val="-2"/>
        </w:rPr>
        <w:t xml:space="preserve"> </w:t>
      </w:r>
      <w:r>
        <w:rPr>
          <w:color w:val="4F81BC"/>
        </w:rPr>
        <w:t>Práctica</w:t>
      </w:r>
      <w:r>
        <w:rPr>
          <w:color w:val="4F81BC"/>
          <w:spacing w:val="-1"/>
        </w:rPr>
        <w:t xml:space="preserve"> </w:t>
      </w:r>
      <w:bookmarkEnd w:id="20"/>
      <w:r>
        <w:rPr>
          <w:color w:val="4F81BC"/>
        </w:rPr>
        <w:t>Docente</w:t>
      </w:r>
    </w:p>
    <w:p w14:paraId="6D0745AF" w14:textId="77777777" w:rsidR="003A083B" w:rsidRDefault="003A083B">
      <w:pPr>
        <w:pStyle w:val="Textoindependiente"/>
        <w:spacing w:before="5"/>
        <w:rPr>
          <w:rFonts w:ascii="Cambria"/>
          <w:b/>
          <w:sz w:val="16"/>
        </w:rPr>
      </w:pPr>
    </w:p>
    <w:p w14:paraId="4B09465B" w14:textId="77777777" w:rsidR="003A083B" w:rsidRDefault="003A083B">
      <w:pPr>
        <w:rPr>
          <w:rFonts w:ascii="Cambria"/>
          <w:sz w:val="16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3DDCED98" w14:textId="77777777" w:rsidR="003A083B" w:rsidRDefault="003A083B">
      <w:pPr>
        <w:pStyle w:val="Textoindependiente"/>
        <w:rPr>
          <w:rFonts w:ascii="Cambria"/>
          <w:b/>
        </w:rPr>
      </w:pPr>
    </w:p>
    <w:p w14:paraId="5F93C692" w14:textId="77777777" w:rsidR="003A083B" w:rsidRDefault="003A083B">
      <w:pPr>
        <w:pStyle w:val="Textoindependiente"/>
        <w:rPr>
          <w:rFonts w:ascii="Cambria"/>
          <w:b/>
        </w:rPr>
      </w:pPr>
    </w:p>
    <w:p w14:paraId="4335AD86" w14:textId="77777777" w:rsidR="003A083B" w:rsidRDefault="006C53B1">
      <w:pPr>
        <w:pStyle w:val="Ttulo5"/>
        <w:spacing w:before="157"/>
      </w:pPr>
      <w:r>
        <w:t>ART.</w:t>
      </w:r>
      <w:r>
        <w:rPr>
          <w:spacing w:val="-1"/>
        </w:rPr>
        <w:t xml:space="preserve"> </w:t>
      </w:r>
      <w:r>
        <w:t>1.</w:t>
      </w:r>
    </w:p>
    <w:p w14:paraId="7D4EC963" w14:textId="77777777" w:rsidR="003A083B" w:rsidRDefault="006C53B1">
      <w:pPr>
        <w:pStyle w:val="Ttulo5"/>
        <w:spacing w:before="56" w:line="273" w:lineRule="auto"/>
        <w:ind w:right="5409" w:firstLine="256"/>
      </w:pPr>
      <w:r>
        <w:rPr>
          <w:b w:val="0"/>
        </w:rPr>
        <w:br w:type="column"/>
      </w:r>
      <w:r>
        <w:t>TITULO I</w:t>
      </w:r>
      <w:r>
        <w:rPr>
          <w:spacing w:val="1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OBJETIVO</w:t>
      </w:r>
    </w:p>
    <w:p w14:paraId="5290E7C1" w14:textId="77777777" w:rsidR="003A083B" w:rsidRDefault="003A083B">
      <w:pPr>
        <w:spacing w:line="273" w:lineRule="auto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915" w:space="3372"/>
            <w:col w:w="6933"/>
          </w:cols>
        </w:sectPr>
      </w:pPr>
    </w:p>
    <w:p w14:paraId="1C17BCA5" w14:textId="77777777" w:rsidR="003A083B" w:rsidRDefault="006C53B1">
      <w:pPr>
        <w:pStyle w:val="Textoindependiente"/>
        <w:spacing w:before="41" w:line="273" w:lineRule="auto"/>
        <w:ind w:left="228" w:right="1021"/>
      </w:pPr>
      <w:r>
        <w:t>El</w:t>
      </w:r>
      <w:r>
        <w:rPr>
          <w:spacing w:val="16"/>
        </w:rPr>
        <w:t xml:space="preserve"> </w:t>
      </w:r>
      <w:r>
        <w:t>presente</w:t>
      </w:r>
      <w:r>
        <w:rPr>
          <w:spacing w:val="17"/>
        </w:rPr>
        <w:t xml:space="preserve"> </w:t>
      </w:r>
      <w:r>
        <w:t>reglamento</w:t>
      </w:r>
      <w:r>
        <w:rPr>
          <w:spacing w:val="17"/>
        </w:rPr>
        <w:t xml:space="preserve"> </w:t>
      </w:r>
      <w:r>
        <w:t>define</w:t>
      </w:r>
      <w:r>
        <w:rPr>
          <w:spacing w:val="17"/>
        </w:rPr>
        <w:t xml:space="preserve"> </w:t>
      </w:r>
      <w:r>
        <w:t>y</w:t>
      </w:r>
      <w:r>
        <w:rPr>
          <w:spacing w:val="17"/>
        </w:rPr>
        <w:t xml:space="preserve"> </w:t>
      </w:r>
      <w:r>
        <w:t>establece</w:t>
      </w:r>
      <w:r>
        <w:rPr>
          <w:spacing w:val="16"/>
        </w:rPr>
        <w:t xml:space="preserve"> </w:t>
      </w:r>
      <w:r>
        <w:t>normas</w:t>
      </w:r>
      <w:r>
        <w:rPr>
          <w:spacing w:val="21"/>
        </w:rPr>
        <w:t xml:space="preserve"> </w:t>
      </w:r>
      <w:r>
        <w:t>para</w:t>
      </w:r>
      <w:r>
        <w:rPr>
          <w:spacing w:val="16"/>
        </w:rPr>
        <w:t xml:space="preserve"> </w:t>
      </w:r>
      <w:r>
        <w:t>el</w:t>
      </w:r>
      <w:r>
        <w:rPr>
          <w:spacing w:val="16"/>
        </w:rPr>
        <w:t xml:space="preserve"> </w:t>
      </w:r>
      <w:r>
        <w:t>funcionamiento</w:t>
      </w:r>
      <w:r>
        <w:rPr>
          <w:spacing w:val="18"/>
        </w:rPr>
        <w:t xml:space="preserve"> </w:t>
      </w:r>
      <w:r>
        <w:t>del</w:t>
      </w:r>
      <w:r>
        <w:rPr>
          <w:spacing w:val="16"/>
        </w:rPr>
        <w:t xml:space="preserve"> </w:t>
      </w:r>
      <w:r>
        <w:t>eje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práctica</w:t>
      </w:r>
      <w:r>
        <w:rPr>
          <w:spacing w:val="16"/>
        </w:rPr>
        <w:t xml:space="preserve"> </w:t>
      </w:r>
      <w:r>
        <w:t>docente</w:t>
      </w:r>
      <w:r>
        <w:rPr>
          <w:spacing w:val="18"/>
        </w:rPr>
        <w:t xml:space="preserve"> </w:t>
      </w:r>
      <w:r>
        <w:t>en</w:t>
      </w:r>
      <w:r>
        <w:rPr>
          <w:spacing w:val="14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Escuela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1"/>
        </w:rPr>
        <w:t xml:space="preserve"> </w:t>
      </w:r>
      <w:r>
        <w:t>Física,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concordancia con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visión</w:t>
      </w:r>
      <w:r>
        <w:rPr>
          <w:spacing w:val="-1"/>
        </w:rPr>
        <w:t xml:space="preserve"> </w:t>
      </w:r>
      <w:r>
        <w:t>institucional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formación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profesores.</w:t>
      </w:r>
    </w:p>
    <w:p w14:paraId="55ACBE23" w14:textId="77777777" w:rsidR="003A083B" w:rsidRDefault="003A083B">
      <w:pPr>
        <w:pStyle w:val="Textoindependiente"/>
        <w:spacing w:before="2"/>
        <w:rPr>
          <w:sz w:val="21"/>
        </w:rPr>
      </w:pPr>
    </w:p>
    <w:p w14:paraId="5F072765" w14:textId="77777777" w:rsidR="003A083B" w:rsidRDefault="003A083B">
      <w:pPr>
        <w:rPr>
          <w:sz w:val="21"/>
        </w:rPr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307F3000" w14:textId="77777777" w:rsidR="003A083B" w:rsidRDefault="003A083B">
      <w:pPr>
        <w:pStyle w:val="Textoindependiente"/>
      </w:pPr>
    </w:p>
    <w:p w14:paraId="1A612F78" w14:textId="77777777" w:rsidR="003A083B" w:rsidRDefault="003A083B">
      <w:pPr>
        <w:pStyle w:val="Textoindependiente"/>
      </w:pPr>
    </w:p>
    <w:p w14:paraId="1D66BC4D" w14:textId="77777777" w:rsidR="003A083B" w:rsidRDefault="006C53B1">
      <w:pPr>
        <w:pStyle w:val="Ttulo5"/>
        <w:spacing w:before="136"/>
      </w:pPr>
      <w:r>
        <w:t>ART.</w:t>
      </w:r>
      <w:r>
        <w:rPr>
          <w:spacing w:val="-1"/>
        </w:rPr>
        <w:t xml:space="preserve"> </w:t>
      </w:r>
      <w:r>
        <w:t>2.</w:t>
      </w:r>
    </w:p>
    <w:p w14:paraId="0952A82C" w14:textId="77777777" w:rsidR="003A083B" w:rsidRDefault="006C53B1">
      <w:pPr>
        <w:pStyle w:val="Ttulo5"/>
        <w:spacing w:before="56"/>
        <w:ind w:left="214" w:right="4824"/>
        <w:jc w:val="center"/>
      </w:pPr>
      <w:r>
        <w:rPr>
          <w:b w:val="0"/>
        </w:rPr>
        <w:br w:type="column"/>
      </w:r>
      <w:r>
        <w:t>TITULO</w:t>
      </w:r>
      <w:r>
        <w:rPr>
          <w:spacing w:val="-5"/>
        </w:rPr>
        <w:t xml:space="preserve"> </w:t>
      </w:r>
      <w:r>
        <w:t>II</w:t>
      </w:r>
    </w:p>
    <w:p w14:paraId="430A5D6D" w14:textId="77777777" w:rsidR="003A083B" w:rsidRDefault="006C53B1">
      <w:pPr>
        <w:pStyle w:val="Ttulo5"/>
        <w:spacing w:before="39"/>
        <w:ind w:left="214" w:right="4824"/>
        <w:jc w:val="center"/>
      </w:pP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VIGENCIA</w:t>
      </w:r>
      <w:r>
        <w:rPr>
          <w:spacing w:val="-3"/>
        </w:rPr>
        <w:t xml:space="preserve"> </w:t>
      </w:r>
      <w:r>
        <w:t>Y VALIDEZ</w:t>
      </w:r>
    </w:p>
    <w:p w14:paraId="7FAEF656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915" w:space="2793"/>
            <w:col w:w="7512"/>
          </w:cols>
        </w:sectPr>
      </w:pPr>
    </w:p>
    <w:p w14:paraId="762D35FA" w14:textId="77777777" w:rsidR="003A083B" w:rsidRDefault="006C53B1">
      <w:pPr>
        <w:pStyle w:val="Textoindependiente"/>
        <w:spacing w:before="41" w:line="273" w:lineRule="auto"/>
        <w:ind w:left="228" w:right="1129"/>
        <w:jc w:val="both"/>
      </w:pPr>
      <w:r>
        <w:t>El presente reglamento tiene vigencia a partir del primer semestre del 2012 y deja sin efecto otra proposición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circular</w:t>
      </w:r>
      <w:r>
        <w:rPr>
          <w:spacing w:val="-4"/>
        </w:rPr>
        <w:t xml:space="preserve"> </w:t>
      </w:r>
      <w:r>
        <w:t>anter</w:t>
      </w:r>
      <w:r>
        <w:t>ior relacionada con</w:t>
      </w:r>
      <w:r>
        <w:rPr>
          <w:spacing w:val="-3"/>
        </w:rPr>
        <w:t xml:space="preserve"> </w:t>
      </w:r>
      <w:r>
        <w:t>estas</w:t>
      </w:r>
      <w:r>
        <w:rPr>
          <w:spacing w:val="-3"/>
        </w:rPr>
        <w:t xml:space="preserve"> </w:t>
      </w:r>
      <w:r>
        <w:t>materias.</w:t>
      </w:r>
    </w:p>
    <w:p w14:paraId="3F7CB806" w14:textId="77777777" w:rsidR="003A083B" w:rsidRDefault="003A083B">
      <w:pPr>
        <w:pStyle w:val="Textoindependiente"/>
        <w:spacing w:before="9"/>
        <w:rPr>
          <w:sz w:val="25"/>
        </w:rPr>
      </w:pPr>
    </w:p>
    <w:p w14:paraId="2EAC8FEE" w14:textId="77777777" w:rsidR="003A083B" w:rsidRDefault="006C53B1">
      <w:pPr>
        <w:pStyle w:val="Ttulo5"/>
        <w:jc w:val="both"/>
      </w:pPr>
      <w:r>
        <w:t>ART.</w:t>
      </w:r>
      <w:r>
        <w:rPr>
          <w:spacing w:val="-1"/>
        </w:rPr>
        <w:t xml:space="preserve"> </w:t>
      </w:r>
      <w:r>
        <w:t>3.</w:t>
      </w:r>
    </w:p>
    <w:p w14:paraId="2D1A5775" w14:textId="77777777" w:rsidR="003A083B" w:rsidRDefault="006C53B1">
      <w:pPr>
        <w:pStyle w:val="Textoindependiente"/>
        <w:spacing w:before="39" w:line="276" w:lineRule="auto"/>
        <w:ind w:left="228" w:right="1130"/>
        <w:jc w:val="both"/>
      </w:pPr>
      <w:r>
        <w:t>Este reglamento podrá ser modificado una sola vez cada año académico, dentro de los primeros 10 días</w:t>
      </w:r>
      <w:r>
        <w:rPr>
          <w:spacing w:val="1"/>
        </w:rPr>
        <w:t xml:space="preserve"> </w:t>
      </w:r>
      <w:r>
        <w:t>previos al inicio de clases, por acuerdo del consejo de la unidad académica, con la asistencia del 80% de sus</w:t>
      </w:r>
      <w:r>
        <w:rPr>
          <w:spacing w:val="1"/>
        </w:rPr>
        <w:t xml:space="preserve"> </w:t>
      </w:r>
      <w:r>
        <w:t>miembros,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sus</w:t>
      </w:r>
      <w:r>
        <w:rPr>
          <w:spacing w:val="-2"/>
        </w:rPr>
        <w:t xml:space="preserve"> </w:t>
      </w:r>
      <w:r>
        <w:t>modificaciones</w:t>
      </w:r>
      <w:r>
        <w:rPr>
          <w:spacing w:val="-1"/>
        </w:rPr>
        <w:t xml:space="preserve"> </w:t>
      </w:r>
      <w:r>
        <w:t>cobrarán</w:t>
      </w:r>
      <w:r>
        <w:rPr>
          <w:spacing w:val="-3"/>
        </w:rPr>
        <w:t xml:space="preserve"> </w:t>
      </w:r>
      <w:r>
        <w:t>vigencia</w:t>
      </w:r>
      <w:r>
        <w:rPr>
          <w:spacing w:val="-3"/>
        </w:rPr>
        <w:t xml:space="preserve"> </w:t>
      </w:r>
      <w:r>
        <w:t>a partir</w:t>
      </w:r>
      <w:r>
        <w:rPr>
          <w:spacing w:val="-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mismo</w:t>
      </w:r>
      <w:r>
        <w:rPr>
          <w:spacing w:val="-2"/>
        </w:rPr>
        <w:t xml:space="preserve"> </w:t>
      </w:r>
      <w:r>
        <w:t>semestre.</w:t>
      </w:r>
    </w:p>
    <w:p w14:paraId="6699ED9B" w14:textId="77777777" w:rsidR="003A083B" w:rsidRDefault="003A083B">
      <w:pPr>
        <w:pStyle w:val="Textoindependiente"/>
        <w:spacing w:before="4"/>
        <w:rPr>
          <w:sz w:val="25"/>
        </w:rPr>
      </w:pPr>
    </w:p>
    <w:p w14:paraId="3A3D45CD" w14:textId="77777777" w:rsidR="003A083B" w:rsidRDefault="006C53B1">
      <w:pPr>
        <w:pStyle w:val="Ttulo5"/>
        <w:jc w:val="both"/>
      </w:pPr>
      <w:r>
        <w:t>ART.</w:t>
      </w:r>
      <w:r>
        <w:rPr>
          <w:spacing w:val="-1"/>
        </w:rPr>
        <w:t xml:space="preserve"> </w:t>
      </w:r>
      <w:r>
        <w:t>4.</w:t>
      </w:r>
    </w:p>
    <w:p w14:paraId="5BAB91ED" w14:textId="77777777" w:rsidR="003A083B" w:rsidRDefault="006C53B1">
      <w:pPr>
        <w:pStyle w:val="Textoindependiente"/>
        <w:spacing w:before="42" w:line="276" w:lineRule="auto"/>
        <w:ind w:left="228" w:right="1128"/>
        <w:jc w:val="both"/>
      </w:pPr>
      <w:r>
        <w:t>Este reglamento deberá estar en concordancia con la normati</w:t>
      </w:r>
      <w:r>
        <w:t>va institucional, en especial con el reglamento</w:t>
      </w:r>
      <w:r>
        <w:rPr>
          <w:spacing w:val="1"/>
        </w:rPr>
        <w:t xml:space="preserve"> </w:t>
      </w:r>
      <w:r>
        <w:t>general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estudios.</w:t>
      </w:r>
    </w:p>
    <w:p w14:paraId="600A23BC" w14:textId="77777777" w:rsidR="003A083B" w:rsidRDefault="003A083B">
      <w:pPr>
        <w:pStyle w:val="Textoindependiente"/>
        <w:spacing w:before="8"/>
        <w:rPr>
          <w:sz w:val="20"/>
        </w:rPr>
      </w:pPr>
    </w:p>
    <w:p w14:paraId="0009E00F" w14:textId="77777777" w:rsidR="003A083B" w:rsidRDefault="003A083B">
      <w:pPr>
        <w:rPr>
          <w:sz w:val="20"/>
        </w:rPr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15E53D20" w14:textId="77777777" w:rsidR="003A083B" w:rsidRDefault="003A083B">
      <w:pPr>
        <w:pStyle w:val="Textoindependiente"/>
      </w:pPr>
    </w:p>
    <w:p w14:paraId="1666A568" w14:textId="77777777" w:rsidR="003A083B" w:rsidRDefault="003A083B">
      <w:pPr>
        <w:pStyle w:val="Textoindependiente"/>
      </w:pPr>
    </w:p>
    <w:p w14:paraId="7AE4516D" w14:textId="77777777" w:rsidR="003A083B" w:rsidRDefault="006C53B1">
      <w:pPr>
        <w:pStyle w:val="Ttulo5"/>
        <w:spacing w:before="136"/>
      </w:pPr>
      <w:r>
        <w:t>ART.</w:t>
      </w:r>
      <w:r>
        <w:rPr>
          <w:spacing w:val="-1"/>
        </w:rPr>
        <w:t xml:space="preserve"> </w:t>
      </w:r>
      <w:r>
        <w:t>5.</w:t>
      </w:r>
    </w:p>
    <w:p w14:paraId="2414B7A8" w14:textId="77777777" w:rsidR="003A083B" w:rsidRDefault="006C53B1">
      <w:pPr>
        <w:pStyle w:val="Ttulo5"/>
        <w:spacing w:before="56"/>
        <w:ind w:left="225" w:right="2665"/>
        <w:jc w:val="center"/>
      </w:pPr>
      <w:r>
        <w:rPr>
          <w:b w:val="0"/>
        </w:rPr>
        <w:br w:type="column"/>
      </w:r>
      <w:r>
        <w:t>TITULO</w:t>
      </w:r>
      <w:r>
        <w:rPr>
          <w:spacing w:val="-4"/>
        </w:rPr>
        <w:t xml:space="preserve"> </w:t>
      </w:r>
      <w:r>
        <w:t>III</w:t>
      </w:r>
    </w:p>
    <w:p w14:paraId="49D66F70" w14:textId="77777777" w:rsidR="003A083B" w:rsidRDefault="006C53B1">
      <w:pPr>
        <w:pStyle w:val="Ttulo5"/>
        <w:spacing w:before="41"/>
        <w:ind w:left="225" w:right="2669"/>
        <w:jc w:val="center"/>
      </w:pPr>
      <w:r>
        <w:t>DE</w:t>
      </w:r>
      <w:r>
        <w:rPr>
          <w:spacing w:val="-2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DEFINICIONES</w:t>
      </w:r>
      <w:r>
        <w:rPr>
          <w:spacing w:val="-6"/>
        </w:rPr>
        <w:t xml:space="preserve"> </w:t>
      </w:r>
      <w:r>
        <w:t>Y ESTRUCTURA</w:t>
      </w:r>
      <w:r>
        <w:rPr>
          <w:spacing w:val="-4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EJE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PRACTICAS</w:t>
      </w:r>
      <w:r>
        <w:rPr>
          <w:spacing w:val="-1"/>
        </w:rPr>
        <w:t xml:space="preserve"> </w:t>
      </w:r>
      <w:r>
        <w:t>DOCENTES</w:t>
      </w:r>
    </w:p>
    <w:p w14:paraId="427DF97F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915" w:space="625"/>
            <w:col w:w="9680"/>
          </w:cols>
        </w:sectPr>
      </w:pPr>
    </w:p>
    <w:p w14:paraId="75D966DC" w14:textId="77777777" w:rsidR="003A083B" w:rsidRDefault="006C53B1">
      <w:pPr>
        <w:pStyle w:val="Textoindependiente"/>
        <w:spacing w:before="41" w:line="276" w:lineRule="auto"/>
        <w:ind w:left="228" w:right="1132"/>
        <w:jc w:val="both"/>
      </w:pPr>
      <w:r>
        <w:t>El eje de las prácticas docentes se estructura de manera gradua</w:t>
      </w:r>
      <w:r>
        <w:t>da a lo largo del proceso formativo de los</w:t>
      </w:r>
      <w:r>
        <w:rPr>
          <w:spacing w:val="1"/>
        </w:rPr>
        <w:t xml:space="preserve"> </w:t>
      </w:r>
      <w:r>
        <w:t>estudiantes de la unidad académica en tres momentos: práctica docente inicial, práctica docente intermedia y</w:t>
      </w:r>
      <w:r>
        <w:rPr>
          <w:spacing w:val="-47"/>
        </w:rPr>
        <w:t xml:space="preserve"> </w:t>
      </w:r>
      <w:r>
        <w:t>práctica</w:t>
      </w:r>
      <w:r>
        <w:rPr>
          <w:spacing w:val="-1"/>
        </w:rPr>
        <w:t xml:space="preserve"> </w:t>
      </w:r>
      <w:r>
        <w:t>docente</w:t>
      </w:r>
      <w:r>
        <w:rPr>
          <w:spacing w:val="1"/>
        </w:rPr>
        <w:t xml:space="preserve"> </w:t>
      </w:r>
      <w:r>
        <w:t>final.</w:t>
      </w:r>
    </w:p>
    <w:p w14:paraId="304BEB14" w14:textId="77777777" w:rsidR="003A083B" w:rsidRDefault="003A083B">
      <w:pPr>
        <w:pStyle w:val="Textoindependiente"/>
      </w:pPr>
    </w:p>
    <w:p w14:paraId="6B861A22" w14:textId="77777777" w:rsidR="003A083B" w:rsidRDefault="003A083B">
      <w:pPr>
        <w:pStyle w:val="Textoindependiente"/>
        <w:spacing w:before="8"/>
        <w:rPr>
          <w:sz w:val="19"/>
        </w:rPr>
      </w:pPr>
    </w:p>
    <w:p w14:paraId="12A56937" w14:textId="77777777" w:rsidR="003A083B" w:rsidRDefault="006C53B1">
      <w:pPr>
        <w:pStyle w:val="Ttulo5"/>
        <w:jc w:val="both"/>
      </w:pPr>
      <w:r>
        <w:t>ART.</w:t>
      </w:r>
      <w:r>
        <w:rPr>
          <w:spacing w:val="-1"/>
        </w:rPr>
        <w:t xml:space="preserve"> </w:t>
      </w:r>
      <w:r>
        <w:t>6.</w:t>
      </w:r>
    </w:p>
    <w:p w14:paraId="6EC214F5" w14:textId="77777777" w:rsidR="003A083B" w:rsidRDefault="006C53B1">
      <w:pPr>
        <w:pStyle w:val="Textoindependiente"/>
        <w:spacing w:before="42" w:line="276" w:lineRule="auto"/>
        <w:ind w:left="228" w:right="1130"/>
        <w:jc w:val="both"/>
      </w:pPr>
      <w:r>
        <w:t>Se entiende como práctica docente inicial la instancia pedagógica y vocacional que introduce al estudiante de</w:t>
      </w:r>
      <w:r>
        <w:rPr>
          <w:spacing w:val="1"/>
        </w:rPr>
        <w:t xml:space="preserve"> </w:t>
      </w:r>
      <w:r>
        <w:t>pedagogía al proceso continuo y secuenciado de su práctica profesional. A través de esta etapa, el estudiante</w:t>
      </w:r>
      <w:r>
        <w:rPr>
          <w:spacing w:val="1"/>
        </w:rPr>
        <w:t xml:space="preserve"> </w:t>
      </w:r>
      <w:r>
        <w:t xml:space="preserve">se incorpora a la realidad escolar, </w:t>
      </w:r>
      <w:r>
        <w:t>observando el contexto escolar y las dinámicas de aula, con la finalidad de</w:t>
      </w:r>
      <w:r>
        <w:rPr>
          <w:spacing w:val="1"/>
        </w:rPr>
        <w:t xml:space="preserve"> </w:t>
      </w:r>
      <w:r>
        <w:t>reflexionar</w:t>
      </w:r>
      <w:r>
        <w:rPr>
          <w:spacing w:val="-1"/>
        </w:rPr>
        <w:t xml:space="preserve"> </w:t>
      </w:r>
      <w:r>
        <w:t>sobre su</w:t>
      </w:r>
      <w:r>
        <w:rPr>
          <w:spacing w:val="-3"/>
        </w:rPr>
        <w:t xml:space="preserve"> </w:t>
      </w:r>
      <w:r>
        <w:t>vocación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futura acción</w:t>
      </w:r>
      <w:r>
        <w:rPr>
          <w:spacing w:val="-1"/>
        </w:rPr>
        <w:t xml:space="preserve"> </w:t>
      </w:r>
      <w:r>
        <w:t>profesional.</w:t>
      </w:r>
    </w:p>
    <w:p w14:paraId="26AADAC4" w14:textId="77777777" w:rsidR="003A083B" w:rsidRDefault="006C53B1">
      <w:pPr>
        <w:pStyle w:val="Textoindependiente"/>
        <w:spacing w:line="276" w:lineRule="auto"/>
        <w:ind w:left="228" w:right="1130"/>
        <w:jc w:val="both"/>
      </w:pPr>
      <w:r>
        <w:t>Está</w:t>
      </w:r>
      <w:r>
        <w:rPr>
          <w:spacing w:val="1"/>
        </w:rPr>
        <w:t xml:space="preserve"> </w:t>
      </w:r>
      <w:r>
        <w:t>situada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tercer</w:t>
      </w:r>
      <w:r>
        <w:rPr>
          <w:spacing w:val="1"/>
        </w:rPr>
        <w:t xml:space="preserve"> </w:t>
      </w:r>
      <w:r>
        <w:t>semestre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estudios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posee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carga</w:t>
      </w:r>
      <w:r>
        <w:rPr>
          <w:spacing w:val="1"/>
        </w:rPr>
        <w:t xml:space="preserve"> </w:t>
      </w:r>
      <w:r>
        <w:t>académica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créditos</w:t>
      </w:r>
      <w:r>
        <w:rPr>
          <w:spacing w:val="1"/>
        </w:rPr>
        <w:t xml:space="preserve"> </w:t>
      </w:r>
      <w:r>
        <w:t>equivalentes a</w:t>
      </w:r>
      <w:r>
        <w:rPr>
          <w:spacing w:val="-2"/>
        </w:rPr>
        <w:t xml:space="preserve"> </w:t>
      </w:r>
      <w:r>
        <w:t xml:space="preserve">6 horas </w:t>
      </w:r>
      <w:r>
        <w:t>presenciales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3 no</w:t>
      </w:r>
      <w:r>
        <w:rPr>
          <w:spacing w:val="-2"/>
        </w:rPr>
        <w:t xml:space="preserve"> </w:t>
      </w:r>
      <w:r>
        <w:t>presenciales.</w:t>
      </w:r>
    </w:p>
    <w:p w14:paraId="03974A14" w14:textId="77777777" w:rsidR="003A083B" w:rsidRDefault="003A083B">
      <w:pPr>
        <w:spacing w:line="276" w:lineRule="auto"/>
        <w:jc w:val="both"/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5E018F92" w14:textId="77777777" w:rsidR="003A083B" w:rsidRDefault="003A083B">
      <w:pPr>
        <w:pStyle w:val="Textoindependiente"/>
        <w:rPr>
          <w:sz w:val="20"/>
        </w:rPr>
      </w:pPr>
    </w:p>
    <w:p w14:paraId="7CEDB79E" w14:textId="77777777" w:rsidR="003A083B" w:rsidRDefault="003A083B">
      <w:pPr>
        <w:pStyle w:val="Textoindependiente"/>
        <w:spacing w:before="1"/>
      </w:pPr>
    </w:p>
    <w:p w14:paraId="46AA1199" w14:textId="77777777" w:rsidR="003A083B" w:rsidRDefault="006C53B1">
      <w:pPr>
        <w:pStyle w:val="Ttulo5"/>
        <w:spacing w:before="57"/>
      </w:pPr>
      <w:r>
        <w:t>ART.</w:t>
      </w:r>
      <w:r>
        <w:rPr>
          <w:spacing w:val="-1"/>
        </w:rPr>
        <w:t xml:space="preserve"> </w:t>
      </w:r>
      <w:r>
        <w:t>7.</w:t>
      </w:r>
    </w:p>
    <w:p w14:paraId="0571F553" w14:textId="77777777" w:rsidR="003A083B" w:rsidRDefault="006C53B1">
      <w:pPr>
        <w:pStyle w:val="Textoindependiente"/>
        <w:spacing w:before="41" w:line="276" w:lineRule="auto"/>
        <w:ind w:left="228" w:right="1127"/>
        <w:jc w:val="both"/>
      </w:pPr>
      <w:r>
        <w:t>Se entiende como práctica docente intermedia la instancia en la cual el foco de atención radica en las propias</w:t>
      </w:r>
      <w:r>
        <w:rPr>
          <w:spacing w:val="1"/>
        </w:rPr>
        <w:t xml:space="preserve"> </w:t>
      </w:r>
      <w:r>
        <w:t>prácticas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enseñanza,</w:t>
      </w:r>
      <w:r>
        <w:rPr>
          <w:spacing w:val="1"/>
        </w:rPr>
        <w:t xml:space="preserve"> </w:t>
      </w:r>
      <w:r>
        <w:t>introduciendo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practicante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dinámica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aula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actividades de aprendizaje correspondientes a su propia especialidad. El futuro profesor entra en la realidad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aula</w:t>
      </w:r>
      <w:r>
        <w:rPr>
          <w:spacing w:val="1"/>
        </w:rPr>
        <w:t xml:space="preserve"> </w:t>
      </w:r>
      <w:r>
        <w:t>observando,</w:t>
      </w:r>
      <w:r>
        <w:rPr>
          <w:spacing w:val="1"/>
        </w:rPr>
        <w:t xml:space="preserve"> </w:t>
      </w:r>
      <w:r>
        <w:t>interviniendo,</w:t>
      </w:r>
      <w:r>
        <w:rPr>
          <w:spacing w:val="1"/>
        </w:rPr>
        <w:t xml:space="preserve"> </w:t>
      </w:r>
      <w:r>
        <w:t>compartiendo,</w:t>
      </w:r>
      <w:r>
        <w:rPr>
          <w:spacing w:val="1"/>
        </w:rPr>
        <w:t xml:space="preserve"> </w:t>
      </w:r>
      <w:r>
        <w:t>reflexionando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reconstruyendo</w:t>
      </w:r>
      <w:r>
        <w:rPr>
          <w:spacing w:val="1"/>
        </w:rPr>
        <w:t xml:space="preserve"> </w:t>
      </w:r>
      <w:r>
        <w:t>el</w:t>
      </w:r>
      <w:r>
        <w:rPr>
          <w:spacing w:val="49"/>
        </w:rPr>
        <w:t xml:space="preserve"> </w:t>
      </w:r>
      <w:r>
        <w:t>saber</w:t>
      </w:r>
      <w:r>
        <w:rPr>
          <w:spacing w:val="50"/>
        </w:rPr>
        <w:t xml:space="preserve"> </w:t>
      </w:r>
      <w:r>
        <w:t>pedagógico</w:t>
      </w:r>
      <w:r>
        <w:rPr>
          <w:spacing w:val="1"/>
        </w:rPr>
        <w:t xml:space="preserve"> </w:t>
      </w:r>
      <w:r>
        <w:t>desde la perspectiva</w:t>
      </w:r>
      <w:r>
        <w:t xml:space="preserve"> de su disciplina, bajo la orientación de un mentor (profesor) de aula del centro educativo</w:t>
      </w:r>
      <w:r>
        <w:rPr>
          <w:spacing w:val="-47"/>
        </w:rPr>
        <w:t xml:space="preserve"> </w:t>
      </w:r>
      <w:r>
        <w:t>y de un</w:t>
      </w:r>
      <w:r>
        <w:rPr>
          <w:spacing w:val="-3"/>
        </w:rPr>
        <w:t xml:space="preserve"> </w:t>
      </w:r>
      <w:r>
        <w:t>tutor</w:t>
      </w:r>
      <w:r>
        <w:rPr>
          <w:spacing w:val="-3"/>
        </w:rPr>
        <w:t xml:space="preserve"> </w:t>
      </w:r>
      <w:r>
        <w:t>(docente</w:t>
      </w:r>
      <w:r>
        <w:rPr>
          <w:spacing w:val="-2"/>
        </w:rPr>
        <w:t xml:space="preserve"> </w:t>
      </w:r>
      <w:r>
        <w:t>de la unidad</w:t>
      </w:r>
      <w:r>
        <w:rPr>
          <w:spacing w:val="-1"/>
        </w:rPr>
        <w:t xml:space="preserve"> </w:t>
      </w:r>
      <w:r>
        <w:t>académica).</w:t>
      </w:r>
    </w:p>
    <w:p w14:paraId="7FDD235A" w14:textId="77777777" w:rsidR="003A083B" w:rsidRDefault="006C53B1">
      <w:pPr>
        <w:pStyle w:val="Textoindependiente"/>
        <w:spacing w:line="273" w:lineRule="auto"/>
        <w:ind w:left="228" w:right="1131"/>
        <w:jc w:val="both"/>
      </w:pPr>
      <w:r>
        <w:t>Está</w:t>
      </w:r>
      <w:r>
        <w:rPr>
          <w:spacing w:val="1"/>
        </w:rPr>
        <w:t xml:space="preserve"> </w:t>
      </w:r>
      <w:r>
        <w:t>situada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séptimo</w:t>
      </w:r>
      <w:r>
        <w:rPr>
          <w:spacing w:val="1"/>
        </w:rPr>
        <w:t xml:space="preserve"> </w:t>
      </w:r>
      <w:r>
        <w:t>semestre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estudios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posee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carga</w:t>
      </w:r>
      <w:r>
        <w:rPr>
          <w:spacing w:val="1"/>
        </w:rPr>
        <w:t xml:space="preserve"> </w:t>
      </w:r>
      <w:r>
        <w:t>académica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créditos</w:t>
      </w:r>
      <w:r>
        <w:rPr>
          <w:spacing w:val="1"/>
        </w:rPr>
        <w:t xml:space="preserve"> </w:t>
      </w:r>
      <w:r>
        <w:t>equivalentes a</w:t>
      </w:r>
      <w:r>
        <w:rPr>
          <w:spacing w:val="-2"/>
        </w:rPr>
        <w:t xml:space="preserve"> </w:t>
      </w:r>
      <w:r>
        <w:t xml:space="preserve">8 </w:t>
      </w:r>
      <w:r>
        <w:t>horas presenciales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4 no</w:t>
      </w:r>
      <w:r>
        <w:rPr>
          <w:spacing w:val="-2"/>
        </w:rPr>
        <w:t xml:space="preserve"> </w:t>
      </w:r>
      <w:r>
        <w:t>presenciales.</w:t>
      </w:r>
    </w:p>
    <w:p w14:paraId="61A2285B" w14:textId="77777777" w:rsidR="003A083B" w:rsidRDefault="003A083B">
      <w:pPr>
        <w:pStyle w:val="Textoindependiente"/>
      </w:pPr>
    </w:p>
    <w:p w14:paraId="24F32438" w14:textId="77777777" w:rsidR="003A083B" w:rsidRDefault="003A083B">
      <w:pPr>
        <w:pStyle w:val="Textoindependiente"/>
        <w:rPr>
          <w:sz w:val="20"/>
        </w:rPr>
      </w:pPr>
    </w:p>
    <w:p w14:paraId="1EC1472C" w14:textId="77777777" w:rsidR="003A083B" w:rsidRDefault="006C53B1">
      <w:pPr>
        <w:pStyle w:val="Ttulo5"/>
      </w:pPr>
      <w:r>
        <w:t>ART.</w:t>
      </w:r>
      <w:r>
        <w:rPr>
          <w:spacing w:val="-1"/>
        </w:rPr>
        <w:t xml:space="preserve"> </w:t>
      </w:r>
      <w:r>
        <w:t>8.</w:t>
      </w:r>
    </w:p>
    <w:p w14:paraId="77D419C1" w14:textId="77777777" w:rsidR="003A083B" w:rsidRDefault="006C53B1">
      <w:pPr>
        <w:pStyle w:val="Textoindependiente"/>
        <w:spacing w:before="42" w:line="276" w:lineRule="auto"/>
        <w:ind w:left="228" w:right="1126"/>
        <w:jc w:val="both"/>
      </w:pPr>
      <w:r>
        <w:t>Se entiende como práctica docente final la instancia académica que se ubica al término de la formación,</w:t>
      </w:r>
      <w:r>
        <w:rPr>
          <w:spacing w:val="1"/>
        </w:rPr>
        <w:t xml:space="preserve"> </w:t>
      </w:r>
      <w:r>
        <w:t>siendo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última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prácticas</w:t>
      </w:r>
      <w:r>
        <w:rPr>
          <w:spacing w:val="1"/>
        </w:rPr>
        <w:t xml:space="preserve"> </w:t>
      </w:r>
      <w:r>
        <w:t>secuenciadas.</w:t>
      </w:r>
      <w:r>
        <w:rPr>
          <w:spacing w:val="1"/>
        </w:rPr>
        <w:t xml:space="preserve"> </w:t>
      </w:r>
      <w:r>
        <w:t>Correspondiendo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transición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estudiante</w:t>
      </w:r>
      <w:r>
        <w:rPr>
          <w:spacing w:val="1"/>
        </w:rPr>
        <w:t xml:space="preserve"> </w:t>
      </w:r>
      <w:r>
        <w:t>desde</w:t>
      </w:r>
      <w:r>
        <w:rPr>
          <w:spacing w:val="1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formación</w:t>
      </w:r>
      <w:r>
        <w:rPr>
          <w:spacing w:val="7"/>
        </w:rPr>
        <w:t xml:space="preserve"> </w:t>
      </w:r>
      <w:r>
        <w:t>inicial</w:t>
      </w:r>
      <w:r>
        <w:rPr>
          <w:spacing w:val="10"/>
        </w:rPr>
        <w:t xml:space="preserve"> </w:t>
      </w:r>
      <w:r>
        <w:t>al</w:t>
      </w:r>
      <w:r>
        <w:rPr>
          <w:spacing w:val="10"/>
        </w:rPr>
        <w:t xml:space="preserve"> </w:t>
      </w:r>
      <w:r>
        <w:t>ámbito</w:t>
      </w:r>
      <w:r>
        <w:rPr>
          <w:spacing w:val="9"/>
        </w:rPr>
        <w:t xml:space="preserve"> </w:t>
      </w:r>
      <w:r>
        <w:t>del</w:t>
      </w:r>
      <w:r>
        <w:rPr>
          <w:spacing w:val="10"/>
        </w:rPr>
        <w:t xml:space="preserve"> </w:t>
      </w:r>
      <w:r>
        <w:t>desempeño</w:t>
      </w:r>
      <w:r>
        <w:rPr>
          <w:spacing w:val="12"/>
        </w:rPr>
        <w:t xml:space="preserve"> </w:t>
      </w:r>
      <w:r>
        <w:t>profesional.</w:t>
      </w:r>
      <w:r>
        <w:rPr>
          <w:spacing w:val="9"/>
        </w:rPr>
        <w:t xml:space="preserve"> </w:t>
      </w:r>
      <w:r>
        <w:t>Tiene</w:t>
      </w:r>
      <w:r>
        <w:rPr>
          <w:spacing w:val="9"/>
        </w:rPr>
        <w:t xml:space="preserve"> </w:t>
      </w:r>
      <w:r>
        <w:t>como</w:t>
      </w:r>
      <w:r>
        <w:rPr>
          <w:spacing w:val="11"/>
        </w:rPr>
        <w:t xml:space="preserve"> </w:t>
      </w:r>
      <w:r>
        <w:t>pilar</w:t>
      </w:r>
      <w:r>
        <w:rPr>
          <w:spacing w:val="10"/>
        </w:rPr>
        <w:t xml:space="preserve"> </w:t>
      </w:r>
      <w:r>
        <w:t>fundamental</w:t>
      </w:r>
      <w:r>
        <w:rPr>
          <w:spacing w:val="8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reflexión</w:t>
      </w:r>
      <w:r>
        <w:rPr>
          <w:spacing w:val="9"/>
        </w:rPr>
        <w:t xml:space="preserve"> </w:t>
      </w:r>
      <w:r>
        <w:t>en</w:t>
      </w:r>
      <w:r>
        <w:rPr>
          <w:spacing w:val="8"/>
        </w:rPr>
        <w:t xml:space="preserve"> </w:t>
      </w:r>
      <w:r>
        <w:t>y</w:t>
      </w:r>
      <w:r>
        <w:rPr>
          <w:spacing w:val="11"/>
        </w:rPr>
        <w:t xml:space="preserve"> </w:t>
      </w:r>
      <w:r>
        <w:t>sobre</w:t>
      </w:r>
      <w:r>
        <w:rPr>
          <w:spacing w:val="-47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acción</w:t>
      </w:r>
      <w:r>
        <w:rPr>
          <w:spacing w:val="1"/>
        </w:rPr>
        <w:t xml:space="preserve"> </w:t>
      </w:r>
      <w:r>
        <w:t>docente,</w:t>
      </w:r>
      <w:r>
        <w:rPr>
          <w:spacing w:val="1"/>
        </w:rPr>
        <w:t xml:space="preserve"> </w:t>
      </w:r>
      <w:r>
        <w:t>considerando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dimensiones</w:t>
      </w:r>
      <w:r>
        <w:rPr>
          <w:spacing w:val="1"/>
        </w:rPr>
        <w:t xml:space="preserve"> </w:t>
      </w:r>
      <w:r>
        <w:t>ineludibles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ámbito</w:t>
      </w:r>
      <w:r>
        <w:rPr>
          <w:spacing w:val="1"/>
        </w:rPr>
        <w:t xml:space="preserve"> </w:t>
      </w:r>
      <w:r>
        <w:t>educativo,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dimensión</w:t>
      </w:r>
      <w:r>
        <w:rPr>
          <w:spacing w:val="1"/>
        </w:rPr>
        <w:t xml:space="preserve"> </w:t>
      </w:r>
      <w:r>
        <w:t>ética</w:t>
      </w:r>
      <w:r>
        <w:rPr>
          <w:spacing w:val="1"/>
        </w:rPr>
        <w:t xml:space="preserve"> </w:t>
      </w:r>
      <w:r>
        <w:t>y</w:t>
      </w:r>
      <w:r>
        <w:rPr>
          <w:spacing w:val="-47"/>
        </w:rPr>
        <w:t xml:space="preserve"> </w:t>
      </w:r>
      <w:r>
        <w:t>valórica – personal y social- que implican una atención particular por la autonomía, la cual es posible y se</w:t>
      </w:r>
      <w:r>
        <w:rPr>
          <w:spacing w:val="1"/>
        </w:rPr>
        <w:t xml:space="preserve"> </w:t>
      </w:r>
      <w:r>
        <w:t>constituye por la iniciativa, reflexión crítica y una actuación institucional especializada a partir de los saberes</w:t>
      </w:r>
      <w:r>
        <w:rPr>
          <w:spacing w:val="1"/>
        </w:rPr>
        <w:t xml:space="preserve"> </w:t>
      </w:r>
      <w:r>
        <w:t>que rigen su quehacer.</w:t>
      </w:r>
    </w:p>
    <w:p w14:paraId="1EECF8DA" w14:textId="77777777" w:rsidR="003A083B" w:rsidRDefault="006C53B1">
      <w:pPr>
        <w:pStyle w:val="Textoindependiente"/>
        <w:spacing w:line="276" w:lineRule="auto"/>
        <w:ind w:left="228" w:right="1127"/>
        <w:jc w:val="both"/>
      </w:pPr>
      <w:r>
        <w:t>En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práctica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futuro profesor</w:t>
      </w:r>
      <w:r>
        <w:rPr>
          <w:spacing w:val="1"/>
        </w:rPr>
        <w:t xml:space="preserve"> </w:t>
      </w:r>
      <w:r>
        <w:t>asume</w:t>
      </w:r>
      <w:r>
        <w:rPr>
          <w:spacing w:val="1"/>
        </w:rPr>
        <w:t xml:space="preserve"> </w:t>
      </w:r>
      <w:r>
        <w:t>el ejercicio</w:t>
      </w:r>
      <w:r>
        <w:rPr>
          <w:spacing w:val="1"/>
        </w:rPr>
        <w:t xml:space="preserve"> </w:t>
      </w:r>
      <w:r>
        <w:t>profesional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centro</w:t>
      </w:r>
      <w:r>
        <w:rPr>
          <w:spacing w:val="1"/>
        </w:rPr>
        <w:t xml:space="preserve"> </w:t>
      </w:r>
      <w:r>
        <w:t>educativo,</w:t>
      </w:r>
      <w:r>
        <w:rPr>
          <w:spacing w:val="1"/>
        </w:rPr>
        <w:t xml:space="preserve"> </w:t>
      </w:r>
      <w:r>
        <w:t>interactuando</w:t>
      </w:r>
      <w:r>
        <w:rPr>
          <w:spacing w:val="1"/>
        </w:rPr>
        <w:t xml:space="preserve"> </w:t>
      </w:r>
      <w:r>
        <w:t>colaborativamente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construcción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quehacer</w:t>
      </w:r>
      <w:r>
        <w:rPr>
          <w:spacing w:val="1"/>
        </w:rPr>
        <w:t xml:space="preserve"> </w:t>
      </w:r>
      <w:r>
        <w:t>comunitario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enfrentando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diversos</w:t>
      </w:r>
      <w:r>
        <w:rPr>
          <w:spacing w:val="1"/>
        </w:rPr>
        <w:t xml:space="preserve"> </w:t>
      </w:r>
      <w:r>
        <w:t>desafíos,</w:t>
      </w:r>
      <w:r>
        <w:rPr>
          <w:spacing w:val="1"/>
        </w:rPr>
        <w:t xml:space="preserve"> </w:t>
      </w:r>
      <w:r>
        <w:t>problemas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incertidumbres propios que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plantea</w:t>
      </w:r>
      <w:r>
        <w:rPr>
          <w:spacing w:val="-3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>trabajo</w:t>
      </w:r>
      <w:r>
        <w:t>.</w:t>
      </w:r>
    </w:p>
    <w:p w14:paraId="041380DE" w14:textId="77777777" w:rsidR="003A083B" w:rsidRDefault="006C53B1">
      <w:pPr>
        <w:pStyle w:val="Textoindependiente"/>
        <w:spacing w:line="276" w:lineRule="auto"/>
        <w:ind w:left="228" w:right="1134"/>
        <w:jc w:val="both"/>
      </w:pPr>
      <w:r>
        <w:t>Está</w:t>
      </w:r>
      <w:r>
        <w:rPr>
          <w:spacing w:val="1"/>
        </w:rPr>
        <w:t xml:space="preserve"> </w:t>
      </w:r>
      <w:r>
        <w:t>situada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noveno</w:t>
      </w:r>
      <w:r>
        <w:rPr>
          <w:spacing w:val="1"/>
        </w:rPr>
        <w:t xml:space="preserve"> </w:t>
      </w:r>
      <w:r>
        <w:t>semestre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estudios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posee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carga</w:t>
      </w:r>
      <w:r>
        <w:rPr>
          <w:spacing w:val="1"/>
        </w:rPr>
        <w:t xml:space="preserve"> </w:t>
      </w:r>
      <w:r>
        <w:t>académica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créditos</w:t>
      </w:r>
      <w:r>
        <w:rPr>
          <w:spacing w:val="1"/>
        </w:rPr>
        <w:t xml:space="preserve"> </w:t>
      </w:r>
      <w:r>
        <w:t>equivalentes a</w:t>
      </w:r>
      <w:r>
        <w:rPr>
          <w:spacing w:val="-2"/>
        </w:rPr>
        <w:t xml:space="preserve"> </w:t>
      </w:r>
      <w:r>
        <w:t>16</w:t>
      </w:r>
      <w:r>
        <w:rPr>
          <w:spacing w:val="-2"/>
        </w:rPr>
        <w:t xml:space="preserve"> </w:t>
      </w:r>
      <w:r>
        <w:t>horas</w:t>
      </w:r>
      <w:r>
        <w:rPr>
          <w:spacing w:val="-3"/>
        </w:rPr>
        <w:t xml:space="preserve"> </w:t>
      </w:r>
      <w:r>
        <w:t>presenciales y</w:t>
      </w:r>
      <w:r>
        <w:rPr>
          <w:spacing w:val="-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presenciales.</w:t>
      </w:r>
    </w:p>
    <w:p w14:paraId="7B436491" w14:textId="77777777" w:rsidR="003A083B" w:rsidRDefault="003A083B">
      <w:pPr>
        <w:pStyle w:val="Textoindependiente"/>
      </w:pPr>
    </w:p>
    <w:p w14:paraId="6375F70D" w14:textId="77777777" w:rsidR="003A083B" w:rsidRDefault="003A083B">
      <w:pPr>
        <w:pStyle w:val="Textoindependiente"/>
        <w:spacing w:before="8"/>
        <w:rPr>
          <w:sz w:val="19"/>
        </w:rPr>
      </w:pPr>
    </w:p>
    <w:p w14:paraId="3F93889C" w14:textId="77777777" w:rsidR="003A083B" w:rsidRDefault="006C53B1">
      <w:pPr>
        <w:pStyle w:val="Ttulo5"/>
      </w:pPr>
      <w:r>
        <w:t>ART.</w:t>
      </w:r>
      <w:r>
        <w:rPr>
          <w:spacing w:val="-1"/>
        </w:rPr>
        <w:t xml:space="preserve"> </w:t>
      </w:r>
      <w:r>
        <w:t>9.</w:t>
      </w:r>
    </w:p>
    <w:p w14:paraId="19ECAF2D" w14:textId="77777777" w:rsidR="003A083B" w:rsidRDefault="006C53B1">
      <w:pPr>
        <w:pStyle w:val="Textoindependiente"/>
        <w:spacing w:before="41" w:line="276" w:lineRule="auto"/>
        <w:ind w:left="228" w:right="1126"/>
        <w:jc w:val="both"/>
      </w:pPr>
      <w:r>
        <w:t>Respecto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dedicación</w:t>
      </w:r>
      <w:r>
        <w:rPr>
          <w:spacing w:val="9"/>
        </w:rPr>
        <w:t xml:space="preserve"> </w:t>
      </w:r>
      <w:r>
        <w:t>académica</w:t>
      </w:r>
      <w:r>
        <w:rPr>
          <w:spacing w:val="10"/>
        </w:rPr>
        <w:t xml:space="preserve"> </w:t>
      </w:r>
      <w:r>
        <w:t>para</w:t>
      </w:r>
      <w:r>
        <w:rPr>
          <w:spacing w:val="10"/>
        </w:rPr>
        <w:t xml:space="preserve"> </w:t>
      </w:r>
      <w:r>
        <w:t>cada</w:t>
      </w:r>
      <w:r>
        <w:rPr>
          <w:spacing w:val="9"/>
        </w:rPr>
        <w:t xml:space="preserve"> </w:t>
      </w:r>
      <w:r>
        <w:t>uno</w:t>
      </w:r>
      <w:r>
        <w:rPr>
          <w:spacing w:val="11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los</w:t>
      </w:r>
      <w:r>
        <w:rPr>
          <w:spacing w:val="10"/>
        </w:rPr>
        <w:t xml:space="preserve"> </w:t>
      </w:r>
      <w:r>
        <w:t>niveles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práctica</w:t>
      </w:r>
      <w:r>
        <w:rPr>
          <w:spacing w:val="10"/>
        </w:rPr>
        <w:t xml:space="preserve"> </w:t>
      </w:r>
      <w:r>
        <w:t>docente</w:t>
      </w:r>
      <w:r>
        <w:rPr>
          <w:spacing w:val="10"/>
        </w:rPr>
        <w:t xml:space="preserve"> </w:t>
      </w:r>
      <w:r>
        <w:t>señaladas</w:t>
      </w:r>
      <w:r>
        <w:rPr>
          <w:spacing w:val="9"/>
        </w:rPr>
        <w:t xml:space="preserve"> </w:t>
      </w:r>
      <w:r>
        <w:t>en</w:t>
      </w:r>
      <w:r>
        <w:rPr>
          <w:spacing w:val="9"/>
        </w:rPr>
        <w:t xml:space="preserve"> </w:t>
      </w:r>
      <w:r>
        <w:t>los</w:t>
      </w:r>
      <w:r>
        <w:rPr>
          <w:spacing w:val="10"/>
        </w:rPr>
        <w:t xml:space="preserve"> </w:t>
      </w:r>
      <w:r>
        <w:t>ART.</w:t>
      </w:r>
      <w:r>
        <w:rPr>
          <w:spacing w:val="-48"/>
        </w:rPr>
        <w:t xml:space="preserve"> </w:t>
      </w:r>
      <w:r>
        <w:t>6, 7 y 8, la distribución y dedicación de horas semanales presenciales, corresponderá según tipo de práctica se</w:t>
      </w:r>
      <w:r>
        <w:rPr>
          <w:spacing w:val="-47"/>
        </w:rPr>
        <w:t xml:space="preserve"> </w:t>
      </w:r>
      <w:r>
        <w:t>trate, y se desarrollaran tanto en la unidad académica (taller grupal y tutoría individual), como en el centro de</w:t>
      </w:r>
      <w:r>
        <w:rPr>
          <w:spacing w:val="1"/>
        </w:rPr>
        <w:t xml:space="preserve"> </w:t>
      </w:r>
      <w:r>
        <w:t>práctica.</w:t>
      </w:r>
    </w:p>
    <w:p w14:paraId="28091768" w14:textId="77777777" w:rsidR="003A083B" w:rsidRDefault="003A083B">
      <w:pPr>
        <w:pStyle w:val="Textoindependiente"/>
        <w:rPr>
          <w:sz w:val="20"/>
        </w:rPr>
      </w:pPr>
    </w:p>
    <w:p w14:paraId="7FD3C43F" w14:textId="77777777" w:rsidR="003A083B" w:rsidRDefault="003A083B">
      <w:pPr>
        <w:pStyle w:val="Textoindependiente"/>
        <w:spacing w:before="12"/>
        <w:rPr>
          <w:sz w:val="16"/>
        </w:rPr>
      </w:pPr>
    </w:p>
    <w:p w14:paraId="7A1CB26C" w14:textId="77777777" w:rsidR="003A083B" w:rsidRDefault="003A083B">
      <w:pPr>
        <w:rPr>
          <w:sz w:val="16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39F5DE15" w14:textId="77777777" w:rsidR="003A083B" w:rsidRDefault="003A083B">
      <w:pPr>
        <w:pStyle w:val="Textoindependiente"/>
      </w:pPr>
    </w:p>
    <w:p w14:paraId="2855A76B" w14:textId="77777777" w:rsidR="003A083B" w:rsidRDefault="003A083B">
      <w:pPr>
        <w:pStyle w:val="Textoindependiente"/>
      </w:pPr>
    </w:p>
    <w:p w14:paraId="79047AE6" w14:textId="77777777" w:rsidR="003A083B" w:rsidRDefault="006C53B1">
      <w:pPr>
        <w:pStyle w:val="Ttulo5"/>
        <w:spacing w:before="139"/>
      </w:pPr>
      <w:r>
        <w:t>ART.</w:t>
      </w:r>
      <w:r>
        <w:rPr>
          <w:spacing w:val="-2"/>
        </w:rPr>
        <w:t xml:space="preserve"> </w:t>
      </w:r>
      <w:r>
        <w:t>10.</w:t>
      </w:r>
    </w:p>
    <w:p w14:paraId="3BEBD140" w14:textId="77777777" w:rsidR="003A083B" w:rsidRDefault="006C53B1">
      <w:pPr>
        <w:pStyle w:val="Ttulo5"/>
        <w:spacing w:before="56"/>
        <w:ind w:left="222" w:right="2615"/>
        <w:jc w:val="center"/>
      </w:pPr>
      <w:r>
        <w:rPr>
          <w:b w:val="0"/>
        </w:rPr>
        <w:br w:type="column"/>
      </w:r>
      <w:r>
        <w:t>TITULO</w:t>
      </w:r>
      <w:r>
        <w:rPr>
          <w:spacing w:val="-2"/>
        </w:rPr>
        <w:t xml:space="preserve"> </w:t>
      </w:r>
      <w:r>
        <w:t>IV</w:t>
      </w:r>
    </w:p>
    <w:p w14:paraId="60C75C4A" w14:textId="77777777" w:rsidR="003A083B" w:rsidRDefault="006C53B1">
      <w:pPr>
        <w:pStyle w:val="Ttulo5"/>
        <w:spacing w:before="42"/>
        <w:ind w:left="222" w:right="2619"/>
        <w:jc w:val="center"/>
      </w:pP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REQUISITOS</w:t>
      </w:r>
      <w:r>
        <w:rPr>
          <w:spacing w:val="-4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REALIZAR</w:t>
      </w:r>
      <w:r>
        <w:rPr>
          <w:spacing w:val="-3"/>
        </w:rPr>
        <w:t xml:space="preserve"> </w:t>
      </w:r>
      <w:r>
        <w:t>Y APROBAR</w:t>
      </w:r>
      <w:r>
        <w:rPr>
          <w:spacing w:val="-4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PRÁCTICAS</w:t>
      </w:r>
      <w:r>
        <w:rPr>
          <w:spacing w:val="-2"/>
        </w:rPr>
        <w:t xml:space="preserve"> </w:t>
      </w:r>
      <w:r>
        <w:t>DOCENTES</w:t>
      </w:r>
    </w:p>
    <w:p w14:paraId="5B2C6D21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1026" w:space="467"/>
            <w:col w:w="9727"/>
          </w:cols>
        </w:sectPr>
      </w:pPr>
    </w:p>
    <w:p w14:paraId="52637A8E" w14:textId="77777777" w:rsidR="003A083B" w:rsidRDefault="006C53B1">
      <w:pPr>
        <w:pStyle w:val="Textoindependiente"/>
        <w:spacing w:before="38" w:line="276" w:lineRule="auto"/>
        <w:ind w:left="228" w:right="1021"/>
      </w:pPr>
      <w:r>
        <w:t>Podrá</w:t>
      </w:r>
      <w:r>
        <w:rPr>
          <w:spacing w:val="1"/>
        </w:rPr>
        <w:t xml:space="preserve"> </w:t>
      </w:r>
      <w:r>
        <w:t>inscribir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práctica docente</w:t>
      </w:r>
      <w:r>
        <w:rPr>
          <w:spacing w:val="2"/>
        </w:rPr>
        <w:t xml:space="preserve"> </w:t>
      </w:r>
      <w:r>
        <w:t>inicial,</w:t>
      </w:r>
      <w:r>
        <w:rPr>
          <w:spacing w:val="1"/>
        </w:rPr>
        <w:t xml:space="preserve"> </w:t>
      </w:r>
      <w:r>
        <w:t>intermedia</w:t>
      </w:r>
      <w:r>
        <w:rPr>
          <w:spacing w:val="-1"/>
        </w:rPr>
        <w:t xml:space="preserve"> </w:t>
      </w:r>
      <w:r>
        <w:t>y</w:t>
      </w:r>
      <w:r>
        <w:rPr>
          <w:spacing w:val="3"/>
        </w:rPr>
        <w:t xml:space="preserve"> </w:t>
      </w:r>
      <w:r>
        <w:t>final,</w:t>
      </w:r>
      <w:r>
        <w:rPr>
          <w:spacing w:val="1"/>
        </w:rPr>
        <w:t xml:space="preserve"> </w:t>
      </w:r>
      <w:r>
        <w:t>todo</w:t>
      </w:r>
      <w:r>
        <w:rPr>
          <w:spacing w:val="2"/>
        </w:rPr>
        <w:t xml:space="preserve"> </w:t>
      </w:r>
      <w:r>
        <w:t>estudiante</w:t>
      </w:r>
      <w:r>
        <w:rPr>
          <w:spacing w:val="2"/>
        </w:rPr>
        <w:t xml:space="preserve"> </w:t>
      </w:r>
      <w:r>
        <w:t>adscrito</w:t>
      </w:r>
      <w:r>
        <w:rPr>
          <w:spacing w:val="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unidad</w:t>
      </w:r>
      <w:r>
        <w:rPr>
          <w:spacing w:val="1"/>
        </w:rPr>
        <w:t xml:space="preserve"> </w:t>
      </w:r>
      <w:r>
        <w:t>académica</w:t>
      </w:r>
      <w:r>
        <w:rPr>
          <w:spacing w:val="-1"/>
        </w:rPr>
        <w:t xml:space="preserve"> </w:t>
      </w:r>
      <w:r>
        <w:t>y</w:t>
      </w:r>
      <w:r>
        <w:rPr>
          <w:spacing w:val="-47"/>
        </w:rPr>
        <w:t xml:space="preserve"> </w:t>
      </w:r>
      <w:r>
        <w:t>que re</w:t>
      </w:r>
      <w:r>
        <w:t>úna los siguientes requisitos:</w:t>
      </w:r>
    </w:p>
    <w:p w14:paraId="4D61852F" w14:textId="77777777" w:rsidR="003A083B" w:rsidRDefault="006C53B1">
      <w:pPr>
        <w:pStyle w:val="Prrafodelista"/>
        <w:numPr>
          <w:ilvl w:val="0"/>
          <w:numId w:val="17"/>
        </w:numPr>
        <w:tabs>
          <w:tab w:val="left" w:pos="949"/>
        </w:tabs>
        <w:spacing w:before="2"/>
        <w:ind w:hanging="361"/>
      </w:pPr>
      <w:r>
        <w:t>Estar</w:t>
      </w:r>
      <w:r>
        <w:rPr>
          <w:spacing w:val="-4"/>
        </w:rPr>
        <w:t xml:space="preserve"> </w:t>
      </w:r>
      <w:r>
        <w:t>matriculado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 unidad</w:t>
      </w:r>
      <w:r>
        <w:rPr>
          <w:spacing w:val="-2"/>
        </w:rPr>
        <w:t xml:space="preserve"> </w:t>
      </w:r>
      <w:r>
        <w:t>académica.</w:t>
      </w:r>
    </w:p>
    <w:p w14:paraId="313F2F9F" w14:textId="77777777" w:rsidR="003A083B" w:rsidRDefault="006C53B1">
      <w:pPr>
        <w:pStyle w:val="Prrafodelista"/>
        <w:numPr>
          <w:ilvl w:val="0"/>
          <w:numId w:val="17"/>
        </w:numPr>
        <w:tabs>
          <w:tab w:val="left" w:pos="949"/>
        </w:tabs>
        <w:spacing w:before="38" w:line="276" w:lineRule="auto"/>
        <w:ind w:right="1128"/>
      </w:pPr>
      <w:r>
        <w:t>Para</w:t>
      </w:r>
      <w:r>
        <w:rPr>
          <w:spacing w:val="26"/>
        </w:rPr>
        <w:t xml:space="preserve"> </w:t>
      </w:r>
      <w:r>
        <w:t>la</w:t>
      </w:r>
      <w:r>
        <w:rPr>
          <w:spacing w:val="28"/>
        </w:rPr>
        <w:t xml:space="preserve"> </w:t>
      </w:r>
      <w:r>
        <w:t>práctica</w:t>
      </w:r>
      <w:r>
        <w:rPr>
          <w:spacing w:val="26"/>
        </w:rPr>
        <w:t xml:space="preserve"> </w:t>
      </w:r>
      <w:r>
        <w:t>docente</w:t>
      </w:r>
      <w:r>
        <w:rPr>
          <w:spacing w:val="29"/>
        </w:rPr>
        <w:t xml:space="preserve"> </w:t>
      </w:r>
      <w:r>
        <w:t>inicial</w:t>
      </w:r>
      <w:r>
        <w:rPr>
          <w:spacing w:val="28"/>
        </w:rPr>
        <w:t xml:space="preserve"> </w:t>
      </w:r>
      <w:r>
        <w:t>e</w:t>
      </w:r>
      <w:r>
        <w:rPr>
          <w:spacing w:val="29"/>
        </w:rPr>
        <w:t xml:space="preserve"> </w:t>
      </w:r>
      <w:r>
        <w:t>intermedia</w:t>
      </w:r>
      <w:r>
        <w:rPr>
          <w:spacing w:val="28"/>
        </w:rPr>
        <w:t xml:space="preserve"> </w:t>
      </w:r>
      <w:r>
        <w:t>haber</w:t>
      </w:r>
      <w:r>
        <w:rPr>
          <w:spacing w:val="26"/>
        </w:rPr>
        <w:t xml:space="preserve"> </w:t>
      </w:r>
      <w:r>
        <w:t>cursado</w:t>
      </w:r>
      <w:r>
        <w:rPr>
          <w:spacing w:val="27"/>
        </w:rPr>
        <w:t xml:space="preserve"> </w:t>
      </w:r>
      <w:r>
        <w:t>y</w:t>
      </w:r>
      <w:r>
        <w:rPr>
          <w:spacing w:val="29"/>
        </w:rPr>
        <w:t xml:space="preserve"> </w:t>
      </w:r>
      <w:r>
        <w:t>aprobado</w:t>
      </w:r>
      <w:r>
        <w:rPr>
          <w:spacing w:val="29"/>
        </w:rPr>
        <w:t xml:space="preserve"> </w:t>
      </w:r>
      <w:r>
        <w:t>las</w:t>
      </w:r>
      <w:r>
        <w:rPr>
          <w:spacing w:val="25"/>
        </w:rPr>
        <w:t xml:space="preserve"> </w:t>
      </w:r>
      <w:r>
        <w:t>asignaturas</w:t>
      </w:r>
      <w:r>
        <w:rPr>
          <w:spacing w:val="28"/>
        </w:rPr>
        <w:t xml:space="preserve"> </w:t>
      </w:r>
      <w:r>
        <w:t>del</w:t>
      </w:r>
      <w:r>
        <w:rPr>
          <w:spacing w:val="28"/>
        </w:rPr>
        <w:t xml:space="preserve"> </w:t>
      </w:r>
      <w:r>
        <w:t>plan</w:t>
      </w:r>
      <w:r>
        <w:rPr>
          <w:spacing w:val="27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estudios</w:t>
      </w:r>
      <w:r>
        <w:rPr>
          <w:spacing w:val="-4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son</w:t>
      </w:r>
      <w:r>
        <w:rPr>
          <w:spacing w:val="-1"/>
        </w:rPr>
        <w:t xml:space="preserve"> </w:t>
      </w:r>
      <w:r>
        <w:t>requisito</w:t>
      </w:r>
      <w:r>
        <w:rPr>
          <w:spacing w:val="-1"/>
        </w:rPr>
        <w:t xml:space="preserve"> </w:t>
      </w:r>
      <w:r>
        <w:t>para acceder, según</w:t>
      </w:r>
      <w:r>
        <w:rPr>
          <w:spacing w:val="-1"/>
        </w:rPr>
        <w:t xml:space="preserve"> </w:t>
      </w:r>
      <w:r>
        <w:t>corresponda.</w:t>
      </w:r>
    </w:p>
    <w:p w14:paraId="6012AE8B" w14:textId="77777777" w:rsidR="003A083B" w:rsidRDefault="003A083B">
      <w:pPr>
        <w:spacing w:line="276" w:lineRule="auto"/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47BEE4C9" w14:textId="77777777" w:rsidR="003A083B" w:rsidRDefault="003A083B">
      <w:pPr>
        <w:pStyle w:val="Textoindependiente"/>
        <w:rPr>
          <w:sz w:val="20"/>
        </w:rPr>
      </w:pPr>
    </w:p>
    <w:p w14:paraId="015BC824" w14:textId="77777777" w:rsidR="003A083B" w:rsidRDefault="003A083B">
      <w:pPr>
        <w:pStyle w:val="Textoindependiente"/>
        <w:spacing w:before="1"/>
      </w:pPr>
    </w:p>
    <w:p w14:paraId="3919CDBE" w14:textId="77777777" w:rsidR="003A083B" w:rsidRDefault="006C53B1">
      <w:pPr>
        <w:pStyle w:val="Prrafodelista"/>
        <w:numPr>
          <w:ilvl w:val="0"/>
          <w:numId w:val="17"/>
        </w:numPr>
        <w:tabs>
          <w:tab w:val="left" w:pos="949"/>
        </w:tabs>
        <w:spacing w:before="57" w:line="276" w:lineRule="auto"/>
        <w:ind w:right="1128"/>
      </w:pPr>
      <w:r>
        <w:t>Para la práctica docente</w:t>
      </w:r>
      <w:r>
        <w:rPr>
          <w:spacing w:val="1"/>
        </w:rPr>
        <w:t xml:space="preserve"> </w:t>
      </w:r>
      <w:r>
        <w:t>final</w:t>
      </w:r>
      <w:r>
        <w:rPr>
          <w:spacing w:val="1"/>
        </w:rPr>
        <w:t xml:space="preserve"> </w:t>
      </w:r>
      <w:r>
        <w:t>haber cursado</w:t>
      </w:r>
      <w:r>
        <w:rPr>
          <w:spacing w:val="1"/>
        </w:rPr>
        <w:t xml:space="preserve"> </w:t>
      </w:r>
      <w:r>
        <w:t>la totalidad de las asignaturas y</w:t>
      </w:r>
      <w:r>
        <w:rPr>
          <w:spacing w:val="1"/>
        </w:rPr>
        <w:t xml:space="preserve"> </w:t>
      </w:r>
      <w:r>
        <w:t>créditos</w:t>
      </w:r>
      <w:r>
        <w:rPr>
          <w:spacing w:val="1"/>
        </w:rPr>
        <w:t xml:space="preserve"> </w:t>
      </w:r>
      <w:r>
        <w:t>demandados por</w:t>
      </w:r>
      <w:r>
        <w:rPr>
          <w:spacing w:val="-47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estudios</w:t>
      </w:r>
      <w:r>
        <w:rPr>
          <w:spacing w:val="-3"/>
        </w:rPr>
        <w:t xml:space="preserve"> </w:t>
      </w:r>
      <w:r>
        <w:t>de la unidad</w:t>
      </w:r>
      <w:r>
        <w:rPr>
          <w:spacing w:val="-1"/>
        </w:rPr>
        <w:t xml:space="preserve"> </w:t>
      </w:r>
      <w:r>
        <w:t>académica.</w:t>
      </w:r>
    </w:p>
    <w:p w14:paraId="2DF6C280" w14:textId="77777777" w:rsidR="003A083B" w:rsidRDefault="006C53B1">
      <w:pPr>
        <w:pStyle w:val="Prrafodelista"/>
        <w:numPr>
          <w:ilvl w:val="0"/>
          <w:numId w:val="17"/>
        </w:numPr>
        <w:tabs>
          <w:tab w:val="left" w:pos="949"/>
        </w:tabs>
        <w:spacing w:line="278" w:lineRule="auto"/>
        <w:ind w:right="1129"/>
      </w:pPr>
      <w:r>
        <w:t>Contar</w:t>
      </w:r>
      <w:r>
        <w:rPr>
          <w:spacing w:val="9"/>
        </w:rPr>
        <w:t xml:space="preserve"> </w:t>
      </w:r>
      <w:r>
        <w:t>con</w:t>
      </w:r>
      <w:r>
        <w:rPr>
          <w:spacing w:val="9"/>
        </w:rPr>
        <w:t xml:space="preserve"> </w:t>
      </w:r>
      <w:r>
        <w:t>el</w:t>
      </w:r>
      <w:r>
        <w:rPr>
          <w:spacing w:val="11"/>
        </w:rPr>
        <w:t xml:space="preserve"> </w:t>
      </w:r>
      <w:r>
        <w:t>Vº</w:t>
      </w:r>
      <w:r>
        <w:rPr>
          <w:spacing w:val="10"/>
        </w:rPr>
        <w:t xml:space="preserve"> </w:t>
      </w:r>
      <w:r>
        <w:t>Bº</w:t>
      </w:r>
      <w:r>
        <w:rPr>
          <w:spacing w:val="11"/>
        </w:rPr>
        <w:t xml:space="preserve"> </w:t>
      </w:r>
      <w:r>
        <w:t>del</w:t>
      </w:r>
      <w:r>
        <w:rPr>
          <w:spacing w:val="10"/>
        </w:rPr>
        <w:t xml:space="preserve"> </w:t>
      </w:r>
      <w:r>
        <w:t>tutor</w:t>
      </w:r>
      <w:r>
        <w:rPr>
          <w:spacing w:val="11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cohorte</w:t>
      </w:r>
      <w:r>
        <w:rPr>
          <w:spacing w:val="13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ingreso</w:t>
      </w:r>
      <w:r>
        <w:rPr>
          <w:spacing w:val="12"/>
        </w:rPr>
        <w:t xml:space="preserve"> </w:t>
      </w:r>
      <w:r>
        <w:t>y</w:t>
      </w:r>
      <w:r>
        <w:rPr>
          <w:spacing w:val="11"/>
        </w:rPr>
        <w:t xml:space="preserve"> </w:t>
      </w:r>
      <w:r>
        <w:t>del</w:t>
      </w:r>
      <w:r>
        <w:rPr>
          <w:spacing w:val="11"/>
        </w:rPr>
        <w:t xml:space="preserve"> </w:t>
      </w:r>
      <w:r>
        <w:t>jefe</w:t>
      </w:r>
      <w:r>
        <w:rPr>
          <w:spacing w:val="13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docencia</w:t>
      </w:r>
      <w:r>
        <w:rPr>
          <w:spacing w:val="12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la</w:t>
      </w:r>
      <w:r>
        <w:rPr>
          <w:spacing w:val="12"/>
        </w:rPr>
        <w:t xml:space="preserve"> </w:t>
      </w:r>
      <w:r>
        <w:t>unidad</w:t>
      </w:r>
      <w:r>
        <w:rPr>
          <w:spacing w:val="10"/>
        </w:rPr>
        <w:t xml:space="preserve"> </w:t>
      </w:r>
      <w:r>
        <w:t>académica</w:t>
      </w:r>
      <w:r>
        <w:rPr>
          <w:spacing w:val="-46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cursar la asignatura de</w:t>
      </w:r>
      <w:r>
        <w:rPr>
          <w:spacing w:val="1"/>
        </w:rPr>
        <w:t xml:space="preserve"> </w:t>
      </w:r>
      <w:r>
        <w:t>practica</w:t>
      </w:r>
      <w:r>
        <w:rPr>
          <w:spacing w:val="-3"/>
        </w:rPr>
        <w:t xml:space="preserve"> </w:t>
      </w:r>
      <w:r>
        <w:t>respectiva.</w:t>
      </w:r>
    </w:p>
    <w:p w14:paraId="6E906A96" w14:textId="77777777" w:rsidR="003A083B" w:rsidRDefault="006C53B1">
      <w:pPr>
        <w:pStyle w:val="Ttulo5"/>
        <w:spacing w:before="194"/>
        <w:jc w:val="both"/>
      </w:pPr>
      <w:r>
        <w:t>ART.</w:t>
      </w:r>
      <w:r>
        <w:rPr>
          <w:spacing w:val="-2"/>
        </w:rPr>
        <w:t xml:space="preserve"> </w:t>
      </w:r>
      <w:r>
        <w:t>11.</w:t>
      </w:r>
    </w:p>
    <w:p w14:paraId="3555DE46" w14:textId="77777777" w:rsidR="003A083B" w:rsidRDefault="006C53B1">
      <w:pPr>
        <w:pStyle w:val="Textoindependiente"/>
        <w:spacing w:before="41" w:line="276" w:lineRule="auto"/>
        <w:ind w:left="228" w:right="1127"/>
        <w:jc w:val="both"/>
      </w:pPr>
      <w:r>
        <w:t>El estudiante de la unidad académica debe realizar la inscripción de cada una de las prácticas docentes, si</w:t>
      </w:r>
      <w:r>
        <w:rPr>
          <w:spacing w:val="1"/>
        </w:rPr>
        <w:t xml:space="preserve"> </w:t>
      </w:r>
      <w:r>
        <w:t>reúne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requisitos</w:t>
      </w:r>
      <w:r>
        <w:rPr>
          <w:spacing w:val="1"/>
        </w:rPr>
        <w:t xml:space="preserve"> </w:t>
      </w:r>
      <w:r>
        <w:t>expuestos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ART.</w:t>
      </w:r>
      <w:r>
        <w:rPr>
          <w:spacing w:val="1"/>
        </w:rPr>
        <w:t xml:space="preserve"> </w:t>
      </w:r>
      <w:r>
        <w:t>10,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periodo</w:t>
      </w:r>
      <w:r>
        <w:rPr>
          <w:spacing w:val="1"/>
        </w:rPr>
        <w:t xml:space="preserve"> </w:t>
      </w:r>
      <w:r>
        <w:t>estipulado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jefatura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docencia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coordinación del eje de prácticas docentes, que coincide con la última semana del periodo regular de clases</w:t>
      </w:r>
      <w:r>
        <w:rPr>
          <w:spacing w:val="1"/>
        </w:rPr>
        <w:t xml:space="preserve"> </w:t>
      </w:r>
      <w:r>
        <w:t>del semestre anterior al que debe cursar la asignatura. La inscripción se realiza vía on line en el sitio web de la</w:t>
      </w:r>
      <w:r>
        <w:rPr>
          <w:spacing w:val="1"/>
        </w:rPr>
        <w:t xml:space="preserve"> </w:t>
      </w:r>
      <w:r>
        <w:t>Jefatura de</w:t>
      </w:r>
      <w:r>
        <w:rPr>
          <w:spacing w:val="-2"/>
        </w:rPr>
        <w:t xml:space="preserve"> </w:t>
      </w:r>
      <w:r>
        <w:t>Docencia.</w:t>
      </w:r>
    </w:p>
    <w:p w14:paraId="3A3CFEEB" w14:textId="77777777" w:rsidR="003A083B" w:rsidRDefault="003A083B">
      <w:pPr>
        <w:pStyle w:val="Textoindependiente"/>
        <w:spacing w:before="4"/>
        <w:rPr>
          <w:sz w:val="25"/>
        </w:rPr>
      </w:pPr>
    </w:p>
    <w:p w14:paraId="510C4EE4" w14:textId="77777777" w:rsidR="003A083B" w:rsidRDefault="006C53B1">
      <w:pPr>
        <w:pStyle w:val="Ttulo5"/>
        <w:jc w:val="both"/>
      </w:pPr>
      <w:r>
        <w:t>ART.</w:t>
      </w:r>
      <w:r>
        <w:rPr>
          <w:spacing w:val="-2"/>
        </w:rPr>
        <w:t xml:space="preserve"> </w:t>
      </w:r>
      <w:r>
        <w:t>12.</w:t>
      </w:r>
    </w:p>
    <w:p w14:paraId="603B72A4" w14:textId="77777777" w:rsidR="003A083B" w:rsidRDefault="006C53B1">
      <w:pPr>
        <w:pStyle w:val="Textoindependiente"/>
        <w:spacing w:before="39" w:line="276" w:lineRule="auto"/>
        <w:ind w:left="228" w:right="1131"/>
        <w:jc w:val="both"/>
      </w:pPr>
      <w:r>
        <w:t>La</w:t>
      </w:r>
      <w:r>
        <w:rPr>
          <w:spacing w:val="1"/>
        </w:rPr>
        <w:t xml:space="preserve"> </w:t>
      </w:r>
      <w:r>
        <w:t>aprobación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nivel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eje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prácticas,</w:t>
      </w:r>
      <w:r>
        <w:rPr>
          <w:spacing w:val="1"/>
        </w:rPr>
        <w:t xml:space="preserve"> </w:t>
      </w:r>
      <w:r>
        <w:t>deberá</w:t>
      </w:r>
      <w:r>
        <w:rPr>
          <w:spacing w:val="1"/>
        </w:rPr>
        <w:t xml:space="preserve"> </w:t>
      </w:r>
      <w:r>
        <w:t>estar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concordancia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ART.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reglamento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docencia.</w:t>
      </w:r>
    </w:p>
    <w:p w14:paraId="63A9FA68" w14:textId="77777777" w:rsidR="003A083B" w:rsidRDefault="003A083B">
      <w:pPr>
        <w:pStyle w:val="Textoindependiente"/>
        <w:rPr>
          <w:sz w:val="20"/>
        </w:rPr>
      </w:pPr>
    </w:p>
    <w:p w14:paraId="0AF85927" w14:textId="77777777" w:rsidR="003A083B" w:rsidRDefault="003A083B">
      <w:pPr>
        <w:pStyle w:val="Textoindependiente"/>
        <w:spacing w:before="2"/>
        <w:rPr>
          <w:sz w:val="17"/>
        </w:rPr>
      </w:pPr>
    </w:p>
    <w:p w14:paraId="7480D9D3" w14:textId="77777777" w:rsidR="003A083B" w:rsidRDefault="003A083B">
      <w:pPr>
        <w:rPr>
          <w:sz w:val="17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0E315763" w14:textId="77777777" w:rsidR="003A083B" w:rsidRDefault="003A083B">
      <w:pPr>
        <w:pStyle w:val="Textoindependiente"/>
      </w:pPr>
    </w:p>
    <w:p w14:paraId="15F21B74" w14:textId="77777777" w:rsidR="003A083B" w:rsidRDefault="003A083B">
      <w:pPr>
        <w:pStyle w:val="Textoindependiente"/>
      </w:pPr>
    </w:p>
    <w:p w14:paraId="0413E43F" w14:textId="77777777" w:rsidR="003A083B" w:rsidRDefault="003A083B">
      <w:pPr>
        <w:pStyle w:val="Textoindependiente"/>
      </w:pPr>
    </w:p>
    <w:p w14:paraId="0A27F3B8" w14:textId="77777777" w:rsidR="003A083B" w:rsidRDefault="006C53B1">
      <w:pPr>
        <w:pStyle w:val="Ttulo5"/>
        <w:spacing w:before="178"/>
      </w:pPr>
      <w:r>
        <w:t>ART.</w:t>
      </w:r>
      <w:r>
        <w:rPr>
          <w:spacing w:val="-2"/>
        </w:rPr>
        <w:t xml:space="preserve"> </w:t>
      </w:r>
      <w:r>
        <w:t>13.</w:t>
      </w:r>
    </w:p>
    <w:p w14:paraId="39BDA17A" w14:textId="77777777" w:rsidR="003A083B" w:rsidRDefault="006C53B1">
      <w:pPr>
        <w:pStyle w:val="Ttulo5"/>
        <w:spacing w:before="57"/>
        <w:ind w:left="215" w:right="4324"/>
        <w:jc w:val="center"/>
      </w:pPr>
      <w:r>
        <w:rPr>
          <w:b w:val="0"/>
        </w:rPr>
        <w:br w:type="column"/>
      </w:r>
      <w:r>
        <w:t>TITULO V</w:t>
      </w:r>
    </w:p>
    <w:p w14:paraId="3AE891AC" w14:textId="77777777" w:rsidR="003A083B" w:rsidRDefault="006C53B1">
      <w:pPr>
        <w:pStyle w:val="Ttulo5"/>
        <w:spacing w:before="38"/>
        <w:ind w:left="215" w:right="4324"/>
        <w:jc w:val="center"/>
      </w:pP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COORDINACION</w:t>
      </w:r>
    </w:p>
    <w:p w14:paraId="072950D9" w14:textId="77777777" w:rsidR="003A083B" w:rsidRDefault="006C53B1">
      <w:pPr>
        <w:pStyle w:val="Ttulo5"/>
        <w:spacing w:before="41"/>
        <w:ind w:left="215" w:right="4325"/>
        <w:jc w:val="center"/>
      </w:pPr>
      <w:r>
        <w:t>DEL</w:t>
      </w:r>
      <w:r>
        <w:rPr>
          <w:spacing w:val="-2"/>
        </w:rPr>
        <w:t xml:space="preserve"> </w:t>
      </w:r>
      <w:r>
        <w:t>EJE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PRACTICAS</w:t>
      </w:r>
      <w:r>
        <w:rPr>
          <w:spacing w:val="-1"/>
        </w:rPr>
        <w:t xml:space="preserve"> </w:t>
      </w:r>
      <w:r>
        <w:t>DOCENTES</w:t>
      </w:r>
    </w:p>
    <w:p w14:paraId="570F54BF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1026" w:space="2184"/>
            <w:col w:w="8010"/>
          </w:cols>
        </w:sectPr>
      </w:pPr>
    </w:p>
    <w:p w14:paraId="0232FAE8" w14:textId="77777777" w:rsidR="003A083B" w:rsidRDefault="006C53B1">
      <w:pPr>
        <w:pStyle w:val="Textoindependiente"/>
        <w:spacing w:before="38" w:line="276" w:lineRule="auto"/>
        <w:ind w:left="228" w:right="1128"/>
        <w:jc w:val="both"/>
      </w:pPr>
      <w:r>
        <w:t>El eje de prácticas docentes estará a cargo de un miembro del plantel de la unidad académica de categoría</w:t>
      </w:r>
      <w:r>
        <w:rPr>
          <w:spacing w:val="1"/>
        </w:rPr>
        <w:t xml:space="preserve"> </w:t>
      </w:r>
      <w:r>
        <w:t>permanente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profesor</w:t>
      </w:r>
      <w:r>
        <w:rPr>
          <w:spacing w:val="1"/>
        </w:rPr>
        <w:t xml:space="preserve"> </w:t>
      </w:r>
      <w:r>
        <w:t>jerarquizado,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funciones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responsabilidades</w:t>
      </w:r>
      <w:r>
        <w:rPr>
          <w:spacing w:val="1"/>
        </w:rPr>
        <w:t xml:space="preserve"> </w:t>
      </w:r>
      <w:r>
        <w:t>serán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detallan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continuación:</w:t>
      </w:r>
    </w:p>
    <w:p w14:paraId="78D04FC0" w14:textId="77777777" w:rsidR="003A083B" w:rsidRDefault="006C53B1">
      <w:pPr>
        <w:pStyle w:val="Prrafodelista"/>
        <w:numPr>
          <w:ilvl w:val="0"/>
          <w:numId w:val="16"/>
        </w:numPr>
        <w:tabs>
          <w:tab w:val="left" w:pos="949"/>
        </w:tabs>
        <w:spacing w:before="3"/>
        <w:ind w:hanging="361"/>
        <w:jc w:val="both"/>
      </w:pPr>
      <w:r>
        <w:t>Cautelar</w:t>
      </w:r>
      <w:r>
        <w:rPr>
          <w:spacing w:val="-3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cumplimiento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presen</w:t>
      </w:r>
      <w:r>
        <w:t>te</w:t>
      </w:r>
      <w:r>
        <w:rPr>
          <w:spacing w:val="-1"/>
        </w:rPr>
        <w:t xml:space="preserve"> </w:t>
      </w:r>
      <w:r>
        <w:t>reglamento</w:t>
      </w:r>
      <w:r>
        <w:rPr>
          <w:spacing w:val="-3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lo</w:t>
      </w:r>
      <w:r>
        <w:rPr>
          <w:spacing w:val="-2"/>
        </w:rPr>
        <w:t xml:space="preserve"> </w:t>
      </w:r>
      <w:r>
        <w:t>que sea de</w:t>
      </w:r>
      <w:r>
        <w:rPr>
          <w:spacing w:val="-4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competencia.</w:t>
      </w:r>
    </w:p>
    <w:p w14:paraId="6A905ECD" w14:textId="77777777" w:rsidR="003A083B" w:rsidRDefault="006C53B1">
      <w:pPr>
        <w:pStyle w:val="Prrafodelista"/>
        <w:numPr>
          <w:ilvl w:val="0"/>
          <w:numId w:val="16"/>
        </w:numPr>
        <w:tabs>
          <w:tab w:val="left" w:pos="949"/>
        </w:tabs>
        <w:spacing w:before="39" w:line="276" w:lineRule="auto"/>
        <w:ind w:right="1128"/>
        <w:jc w:val="both"/>
      </w:pPr>
      <w:r>
        <w:t>Establecer</w:t>
      </w:r>
      <w:r>
        <w:rPr>
          <w:spacing w:val="1"/>
        </w:rPr>
        <w:t xml:space="preserve"> </w:t>
      </w:r>
      <w:r>
        <w:t>nexos</w:t>
      </w:r>
      <w:r>
        <w:rPr>
          <w:spacing w:val="1"/>
        </w:rPr>
        <w:t xml:space="preserve"> </w:t>
      </w:r>
      <w:r>
        <w:t>administrativos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instituciones</w:t>
      </w:r>
      <w:r>
        <w:rPr>
          <w:spacing w:val="1"/>
        </w:rPr>
        <w:t xml:space="preserve"> </w:t>
      </w:r>
      <w:r>
        <w:t>educacionales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otras,</w:t>
      </w:r>
      <w:r>
        <w:rPr>
          <w:spacing w:val="1"/>
        </w:rPr>
        <w:t xml:space="preserve"> </w:t>
      </w:r>
      <w:r>
        <w:t>necesarias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ubicación de los practicantes, posibilitando con ello, el cumplimiento de los propósitos y objetivos</w:t>
      </w:r>
      <w:r>
        <w:rPr>
          <w:spacing w:val="1"/>
        </w:rPr>
        <w:t xml:space="preserve"> </w:t>
      </w:r>
      <w:r>
        <w:t>formativos de las asignaturas. Dicha ubicación debe ser realizada al finalizar el periodo académico</w:t>
      </w:r>
      <w:r>
        <w:rPr>
          <w:spacing w:val="1"/>
        </w:rPr>
        <w:t xml:space="preserve"> </w:t>
      </w:r>
      <w:r>
        <w:t>anterior.</w:t>
      </w:r>
    </w:p>
    <w:p w14:paraId="3F91DE87" w14:textId="77777777" w:rsidR="003A083B" w:rsidRDefault="006C53B1">
      <w:pPr>
        <w:pStyle w:val="Prrafodelista"/>
        <w:numPr>
          <w:ilvl w:val="0"/>
          <w:numId w:val="16"/>
        </w:numPr>
        <w:tabs>
          <w:tab w:val="left" w:pos="949"/>
        </w:tabs>
        <w:spacing w:line="276" w:lineRule="auto"/>
        <w:ind w:right="1129"/>
        <w:jc w:val="both"/>
      </w:pPr>
      <w:r>
        <w:t>Gestionar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convocatoria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estudiantes</w:t>
      </w:r>
      <w:r>
        <w:rPr>
          <w:spacing w:val="1"/>
        </w:rPr>
        <w:t xml:space="preserve"> </w:t>
      </w:r>
      <w:r>
        <w:t>i</w:t>
      </w:r>
      <w:r>
        <w:t>nteresados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realizar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práctica</w:t>
      </w:r>
      <w:r>
        <w:rPr>
          <w:spacing w:val="1"/>
        </w:rPr>
        <w:t xml:space="preserve"> </w:t>
      </w:r>
      <w:r>
        <w:t>docente</w:t>
      </w:r>
      <w:r>
        <w:rPr>
          <w:spacing w:val="1"/>
        </w:rPr>
        <w:t xml:space="preserve"> </w:t>
      </w:r>
      <w:r>
        <w:t>inicial,</w:t>
      </w:r>
      <w:r>
        <w:rPr>
          <w:spacing w:val="1"/>
        </w:rPr>
        <w:t xml:space="preserve"> </w:t>
      </w:r>
      <w:r>
        <w:t>intermedia y final, al término de cada período lectivo según corresponda, para el semestre siguiente.</w:t>
      </w:r>
      <w:r>
        <w:rPr>
          <w:spacing w:val="1"/>
        </w:rPr>
        <w:t xml:space="preserve"> </w:t>
      </w:r>
      <w:r>
        <w:t>Esta convocatoria se realizará a través de los medios establecidos para tal efecto según se señala en</w:t>
      </w:r>
      <w:r>
        <w:rPr>
          <w:spacing w:val="1"/>
        </w:rPr>
        <w:t xml:space="preserve"> </w:t>
      </w:r>
      <w:r>
        <w:t>ART. 11.</w:t>
      </w:r>
    </w:p>
    <w:p w14:paraId="5A12A4C7" w14:textId="77777777" w:rsidR="003A083B" w:rsidRDefault="006C53B1">
      <w:pPr>
        <w:pStyle w:val="Prrafodelista"/>
        <w:numPr>
          <w:ilvl w:val="0"/>
          <w:numId w:val="16"/>
        </w:numPr>
        <w:tabs>
          <w:tab w:val="left" w:pos="949"/>
        </w:tabs>
        <w:spacing w:before="1" w:line="276" w:lineRule="auto"/>
        <w:ind w:right="1125"/>
        <w:jc w:val="both"/>
      </w:pPr>
      <w:r>
        <w:t>Comunicar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 estudiantes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postulan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cursar la</w:t>
      </w:r>
      <w:r>
        <w:rPr>
          <w:spacing w:val="1"/>
        </w:rPr>
        <w:t xml:space="preserve"> </w:t>
      </w:r>
      <w:r>
        <w:t>práctica</w:t>
      </w:r>
      <w:r>
        <w:rPr>
          <w:spacing w:val="1"/>
        </w:rPr>
        <w:t xml:space="preserve"> </w:t>
      </w:r>
      <w:r>
        <w:t>docente</w:t>
      </w:r>
      <w:r>
        <w:rPr>
          <w:spacing w:val="1"/>
        </w:rPr>
        <w:t xml:space="preserve"> </w:t>
      </w:r>
      <w:r>
        <w:t>final, previo al</w:t>
      </w:r>
      <w:r>
        <w:rPr>
          <w:spacing w:val="1"/>
        </w:rPr>
        <w:t xml:space="preserve"> </w:t>
      </w:r>
      <w:r>
        <w:t>inicio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semestre, los resultados a las solicitudes presentadas, y convocar junto al coordinador de la práctica</w:t>
      </w:r>
      <w:r>
        <w:rPr>
          <w:spacing w:val="1"/>
        </w:rPr>
        <w:t xml:space="preserve"> </w:t>
      </w:r>
      <w:r>
        <w:t>docente final a una reunión informativa respecto de: las regulaciones que rigen la práctica, los centros</w:t>
      </w:r>
      <w:r>
        <w:rPr>
          <w:spacing w:val="-47"/>
        </w:rPr>
        <w:t xml:space="preserve"> </w:t>
      </w:r>
      <w:r>
        <w:t>de práctica y sus estudiantes asignados, la vige</w:t>
      </w:r>
      <w:r>
        <w:t>ncia temporal de la práctica (inicio y término en el</w:t>
      </w:r>
      <w:r>
        <w:rPr>
          <w:spacing w:val="1"/>
        </w:rPr>
        <w:t xml:space="preserve"> </w:t>
      </w:r>
      <w:r>
        <w:t>centro</w:t>
      </w:r>
      <w:r>
        <w:rPr>
          <w:spacing w:val="-2"/>
        </w:rPr>
        <w:t xml:space="preserve"> </w:t>
      </w:r>
      <w:r>
        <w:t>de práctica</w:t>
      </w:r>
      <w:r>
        <w:rPr>
          <w:spacing w:val="-2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 Universidad) y</w:t>
      </w:r>
      <w:r>
        <w:rPr>
          <w:spacing w:val="-2"/>
        </w:rPr>
        <w:t xml:space="preserve"> </w:t>
      </w:r>
      <w:r>
        <w:t>tutores</w:t>
      </w:r>
      <w:r>
        <w:rPr>
          <w:spacing w:val="-2"/>
        </w:rPr>
        <w:t xml:space="preserve"> </w:t>
      </w:r>
      <w:r>
        <w:t>designados.</w:t>
      </w:r>
    </w:p>
    <w:p w14:paraId="184847ED" w14:textId="77777777" w:rsidR="003A083B" w:rsidRDefault="006C53B1">
      <w:pPr>
        <w:pStyle w:val="Prrafodelista"/>
        <w:numPr>
          <w:ilvl w:val="0"/>
          <w:numId w:val="16"/>
        </w:numPr>
        <w:tabs>
          <w:tab w:val="left" w:pos="949"/>
        </w:tabs>
        <w:spacing w:line="276" w:lineRule="auto"/>
        <w:ind w:right="1128"/>
        <w:jc w:val="both"/>
      </w:pPr>
      <w:r>
        <w:t>Gestionar</w:t>
      </w:r>
      <w:r>
        <w:rPr>
          <w:spacing w:val="29"/>
        </w:rPr>
        <w:t xml:space="preserve"> </w:t>
      </w:r>
      <w:r>
        <w:t>las</w:t>
      </w:r>
      <w:r>
        <w:rPr>
          <w:spacing w:val="30"/>
        </w:rPr>
        <w:t xml:space="preserve"> </w:t>
      </w:r>
      <w:r>
        <w:t>cartas</w:t>
      </w:r>
      <w:r>
        <w:rPr>
          <w:spacing w:val="30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solicitud</w:t>
      </w:r>
      <w:r>
        <w:rPr>
          <w:spacing w:val="30"/>
        </w:rPr>
        <w:t xml:space="preserve"> </w:t>
      </w:r>
      <w:r>
        <w:t>para</w:t>
      </w:r>
      <w:r>
        <w:rPr>
          <w:spacing w:val="30"/>
        </w:rPr>
        <w:t xml:space="preserve"> </w:t>
      </w:r>
      <w:r>
        <w:t>los</w:t>
      </w:r>
      <w:r>
        <w:rPr>
          <w:spacing w:val="28"/>
        </w:rPr>
        <w:t xml:space="preserve"> </w:t>
      </w:r>
      <w:r>
        <w:t>centros</w:t>
      </w:r>
      <w:r>
        <w:rPr>
          <w:spacing w:val="30"/>
        </w:rPr>
        <w:t xml:space="preserve"> </w:t>
      </w:r>
      <w:r>
        <w:t>de</w:t>
      </w:r>
      <w:r>
        <w:rPr>
          <w:spacing w:val="28"/>
        </w:rPr>
        <w:t xml:space="preserve"> </w:t>
      </w:r>
      <w:r>
        <w:t>práctica</w:t>
      </w:r>
      <w:r>
        <w:rPr>
          <w:spacing w:val="30"/>
        </w:rPr>
        <w:t xml:space="preserve"> </w:t>
      </w:r>
      <w:r>
        <w:t>docente</w:t>
      </w:r>
      <w:r>
        <w:rPr>
          <w:spacing w:val="31"/>
        </w:rPr>
        <w:t xml:space="preserve"> </w:t>
      </w:r>
      <w:r>
        <w:t>inicial,</w:t>
      </w:r>
      <w:r>
        <w:rPr>
          <w:spacing w:val="30"/>
        </w:rPr>
        <w:t xml:space="preserve"> </w:t>
      </w:r>
      <w:r>
        <w:t>intermedia</w:t>
      </w:r>
      <w:r>
        <w:rPr>
          <w:spacing w:val="30"/>
        </w:rPr>
        <w:t xml:space="preserve"> </w:t>
      </w:r>
      <w:r>
        <w:t>y</w:t>
      </w:r>
      <w:r>
        <w:rPr>
          <w:spacing w:val="29"/>
        </w:rPr>
        <w:t xml:space="preserve"> </w:t>
      </w:r>
      <w:r>
        <w:t>final.</w:t>
      </w:r>
      <w:r>
        <w:rPr>
          <w:spacing w:val="30"/>
        </w:rPr>
        <w:t xml:space="preserve"> </w:t>
      </w:r>
      <w:r>
        <w:t>La</w:t>
      </w:r>
      <w:r>
        <w:rPr>
          <w:spacing w:val="-48"/>
        </w:rPr>
        <w:t xml:space="preserve"> </w:t>
      </w:r>
      <w:r>
        <w:t>carta</w:t>
      </w:r>
      <w:r>
        <w:rPr>
          <w:spacing w:val="14"/>
        </w:rPr>
        <w:t xml:space="preserve"> </w:t>
      </w:r>
      <w:r>
        <w:t>debe</w:t>
      </w:r>
      <w:r>
        <w:rPr>
          <w:spacing w:val="11"/>
        </w:rPr>
        <w:t xml:space="preserve"> </w:t>
      </w:r>
      <w:r>
        <w:t>tener</w:t>
      </w:r>
      <w:r>
        <w:rPr>
          <w:spacing w:val="14"/>
        </w:rPr>
        <w:t xml:space="preserve"> </w:t>
      </w:r>
      <w:r>
        <w:t>como</w:t>
      </w:r>
      <w:r>
        <w:rPr>
          <w:spacing w:val="12"/>
        </w:rPr>
        <w:t xml:space="preserve"> </w:t>
      </w:r>
      <w:r>
        <w:t>remitente</w:t>
      </w:r>
      <w:r>
        <w:rPr>
          <w:spacing w:val="14"/>
        </w:rPr>
        <w:t xml:space="preserve"> </w:t>
      </w:r>
      <w:r>
        <w:t>al</w:t>
      </w:r>
      <w:r>
        <w:rPr>
          <w:spacing w:val="13"/>
        </w:rPr>
        <w:t xml:space="preserve"> </w:t>
      </w:r>
      <w:r>
        <w:t>director</w:t>
      </w:r>
      <w:r>
        <w:rPr>
          <w:spacing w:val="13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la</w:t>
      </w:r>
      <w:r>
        <w:rPr>
          <w:spacing w:val="13"/>
        </w:rPr>
        <w:t xml:space="preserve"> </w:t>
      </w:r>
      <w:r>
        <w:t>escuela</w:t>
      </w:r>
      <w:r>
        <w:rPr>
          <w:spacing w:val="13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educación</w:t>
      </w:r>
      <w:r>
        <w:rPr>
          <w:spacing w:val="12"/>
        </w:rPr>
        <w:t xml:space="preserve"> </w:t>
      </w:r>
      <w:r>
        <w:t>física</w:t>
      </w:r>
      <w:r>
        <w:rPr>
          <w:spacing w:val="11"/>
        </w:rPr>
        <w:t xml:space="preserve"> </w:t>
      </w:r>
      <w:r>
        <w:t>o,</w:t>
      </w:r>
      <w:r>
        <w:rPr>
          <w:spacing w:val="13"/>
        </w:rPr>
        <w:t xml:space="preserve"> </w:t>
      </w:r>
      <w:r>
        <w:t>en</w:t>
      </w:r>
      <w:r>
        <w:rPr>
          <w:spacing w:val="11"/>
        </w:rPr>
        <w:t xml:space="preserve"> </w:t>
      </w:r>
      <w:r>
        <w:t>su</w:t>
      </w:r>
      <w:r>
        <w:rPr>
          <w:spacing w:val="13"/>
        </w:rPr>
        <w:t xml:space="preserve"> </w:t>
      </w:r>
      <w:r>
        <w:t>reemplazo,</w:t>
      </w:r>
      <w:r>
        <w:rPr>
          <w:spacing w:val="13"/>
        </w:rPr>
        <w:t xml:space="preserve"> </w:t>
      </w:r>
      <w:r>
        <w:t>al</w:t>
      </w:r>
    </w:p>
    <w:p w14:paraId="27FC1C93" w14:textId="77777777" w:rsidR="003A083B" w:rsidRDefault="003A083B">
      <w:pPr>
        <w:spacing w:line="276" w:lineRule="auto"/>
        <w:jc w:val="both"/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0DE10634" w14:textId="77777777" w:rsidR="003A083B" w:rsidRDefault="003A083B">
      <w:pPr>
        <w:pStyle w:val="Textoindependiente"/>
        <w:rPr>
          <w:sz w:val="20"/>
        </w:rPr>
      </w:pPr>
    </w:p>
    <w:p w14:paraId="0CB7A15B" w14:textId="77777777" w:rsidR="003A083B" w:rsidRDefault="003A083B">
      <w:pPr>
        <w:pStyle w:val="Textoindependiente"/>
        <w:spacing w:before="1"/>
      </w:pPr>
    </w:p>
    <w:p w14:paraId="7BB5D6D4" w14:textId="77777777" w:rsidR="003A083B" w:rsidRDefault="006C53B1">
      <w:pPr>
        <w:pStyle w:val="Textoindependiente"/>
        <w:spacing w:before="57" w:line="276" w:lineRule="auto"/>
        <w:ind w:left="948" w:right="1021"/>
      </w:pPr>
      <w:r>
        <w:t>coordinador</w:t>
      </w:r>
      <w:r>
        <w:rPr>
          <w:spacing w:val="8"/>
        </w:rPr>
        <w:t xml:space="preserve"> </w:t>
      </w:r>
      <w:r>
        <w:t>del</w:t>
      </w:r>
      <w:r>
        <w:rPr>
          <w:spacing w:val="8"/>
        </w:rPr>
        <w:t xml:space="preserve"> </w:t>
      </w:r>
      <w:r>
        <w:t>eje</w:t>
      </w:r>
      <w:r>
        <w:rPr>
          <w:spacing w:val="9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práctica</w:t>
      </w:r>
      <w:r>
        <w:rPr>
          <w:spacing w:val="9"/>
        </w:rPr>
        <w:t xml:space="preserve"> </w:t>
      </w:r>
      <w:r>
        <w:t>docente,</w:t>
      </w:r>
      <w:r>
        <w:rPr>
          <w:spacing w:val="6"/>
        </w:rPr>
        <w:t xml:space="preserve"> </w:t>
      </w:r>
      <w:r>
        <w:t>y</w:t>
      </w:r>
      <w:r>
        <w:rPr>
          <w:spacing w:val="7"/>
        </w:rPr>
        <w:t xml:space="preserve"> </w:t>
      </w:r>
      <w:r>
        <w:t>estar</w:t>
      </w:r>
      <w:r>
        <w:rPr>
          <w:spacing w:val="6"/>
        </w:rPr>
        <w:t xml:space="preserve"> </w:t>
      </w:r>
      <w:r>
        <w:t>dirigida</w:t>
      </w:r>
      <w:r>
        <w:rPr>
          <w:spacing w:val="8"/>
        </w:rPr>
        <w:t xml:space="preserve"> </w:t>
      </w:r>
      <w:r>
        <w:t>al</w:t>
      </w:r>
      <w:r>
        <w:rPr>
          <w:spacing w:val="8"/>
        </w:rPr>
        <w:t xml:space="preserve"> </w:t>
      </w:r>
      <w:r>
        <w:t>director</w:t>
      </w:r>
      <w:r>
        <w:rPr>
          <w:spacing w:val="3"/>
        </w:rPr>
        <w:t xml:space="preserve"> </w:t>
      </w:r>
      <w:r>
        <w:t>o</w:t>
      </w:r>
      <w:r>
        <w:rPr>
          <w:spacing w:val="10"/>
        </w:rPr>
        <w:t xml:space="preserve"> </w:t>
      </w:r>
      <w:r>
        <w:t>directivo</w:t>
      </w:r>
      <w:r>
        <w:rPr>
          <w:spacing w:val="10"/>
        </w:rPr>
        <w:t xml:space="preserve"> </w:t>
      </w:r>
      <w:r>
        <w:t>docente</w:t>
      </w:r>
      <w:r>
        <w:rPr>
          <w:spacing w:val="7"/>
        </w:rPr>
        <w:t xml:space="preserve"> </w:t>
      </w:r>
      <w:r>
        <w:t>encargado</w:t>
      </w:r>
      <w:r>
        <w:rPr>
          <w:spacing w:val="7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las prácticas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 establecimiento</w:t>
      </w:r>
      <w:r>
        <w:rPr>
          <w:spacing w:val="-1"/>
        </w:rPr>
        <w:t xml:space="preserve"> </w:t>
      </w:r>
      <w:r>
        <w:t>educacional.</w:t>
      </w:r>
    </w:p>
    <w:p w14:paraId="09FF7AC1" w14:textId="77777777" w:rsidR="003A083B" w:rsidRDefault="006C53B1">
      <w:pPr>
        <w:pStyle w:val="Prrafodelista"/>
        <w:numPr>
          <w:ilvl w:val="0"/>
          <w:numId w:val="16"/>
        </w:numPr>
        <w:tabs>
          <w:tab w:val="left" w:pos="948"/>
          <w:tab w:val="left" w:pos="949"/>
        </w:tabs>
        <w:spacing w:line="276" w:lineRule="auto"/>
        <w:ind w:right="1130"/>
      </w:pPr>
      <w:r>
        <w:t>Gestionar</w:t>
      </w:r>
      <w:r>
        <w:rPr>
          <w:spacing w:val="44"/>
        </w:rPr>
        <w:t xml:space="preserve"> </w:t>
      </w:r>
      <w:r>
        <w:t>el</w:t>
      </w:r>
      <w:r>
        <w:rPr>
          <w:spacing w:val="43"/>
        </w:rPr>
        <w:t xml:space="preserve"> </w:t>
      </w:r>
      <w:r>
        <w:t>envío</w:t>
      </w:r>
      <w:r>
        <w:rPr>
          <w:spacing w:val="46"/>
        </w:rPr>
        <w:t xml:space="preserve"> </w:t>
      </w:r>
      <w:r>
        <w:t>de</w:t>
      </w:r>
      <w:r>
        <w:rPr>
          <w:spacing w:val="43"/>
        </w:rPr>
        <w:t xml:space="preserve"> </w:t>
      </w:r>
      <w:r>
        <w:t>las</w:t>
      </w:r>
      <w:r>
        <w:rPr>
          <w:spacing w:val="42"/>
        </w:rPr>
        <w:t xml:space="preserve"> </w:t>
      </w:r>
      <w:r>
        <w:t>cartas</w:t>
      </w:r>
      <w:r>
        <w:rPr>
          <w:spacing w:val="45"/>
        </w:rPr>
        <w:t xml:space="preserve"> </w:t>
      </w:r>
      <w:r>
        <w:t>de</w:t>
      </w:r>
      <w:r>
        <w:rPr>
          <w:spacing w:val="46"/>
        </w:rPr>
        <w:t xml:space="preserve"> </w:t>
      </w:r>
      <w:r>
        <w:t>agradecimiento</w:t>
      </w:r>
      <w:r>
        <w:rPr>
          <w:spacing w:val="45"/>
        </w:rPr>
        <w:t xml:space="preserve"> </w:t>
      </w:r>
      <w:r>
        <w:t>a</w:t>
      </w:r>
      <w:r>
        <w:rPr>
          <w:spacing w:val="45"/>
        </w:rPr>
        <w:t xml:space="preserve"> </w:t>
      </w:r>
      <w:r>
        <w:t>las</w:t>
      </w:r>
      <w:r>
        <w:rPr>
          <w:spacing w:val="45"/>
        </w:rPr>
        <w:t xml:space="preserve"> </w:t>
      </w:r>
      <w:r>
        <w:t>instituciones</w:t>
      </w:r>
      <w:r>
        <w:rPr>
          <w:spacing w:val="45"/>
        </w:rPr>
        <w:t xml:space="preserve"> </w:t>
      </w:r>
      <w:r>
        <w:t>educacionales</w:t>
      </w:r>
      <w:r>
        <w:rPr>
          <w:spacing w:val="42"/>
        </w:rPr>
        <w:t xml:space="preserve"> </w:t>
      </w:r>
      <w:r>
        <w:t>y</w:t>
      </w:r>
      <w:r>
        <w:rPr>
          <w:spacing w:val="43"/>
        </w:rPr>
        <w:t xml:space="preserve"> </w:t>
      </w:r>
      <w:r>
        <w:t>otras</w:t>
      </w:r>
      <w:r>
        <w:rPr>
          <w:spacing w:val="42"/>
        </w:rPr>
        <w:t xml:space="preserve"> </w:t>
      </w:r>
      <w:r>
        <w:t>que</w:t>
      </w:r>
      <w:r>
        <w:rPr>
          <w:spacing w:val="-46"/>
        </w:rPr>
        <w:t xml:space="preserve"> </w:t>
      </w:r>
      <w:r>
        <w:t>fueron</w:t>
      </w:r>
      <w:r>
        <w:rPr>
          <w:spacing w:val="-2"/>
        </w:rPr>
        <w:t xml:space="preserve"> </w:t>
      </w:r>
      <w:r>
        <w:t>centros de práctica</w:t>
      </w:r>
      <w:r>
        <w:rPr>
          <w:spacing w:val="-2"/>
        </w:rPr>
        <w:t xml:space="preserve"> </w:t>
      </w:r>
      <w:r>
        <w:t>en el semestre</w:t>
      </w:r>
      <w:r>
        <w:rPr>
          <w:spacing w:val="1"/>
        </w:rPr>
        <w:t xml:space="preserve"> </w:t>
      </w:r>
      <w:r>
        <w:t>respectivo.</w:t>
      </w:r>
    </w:p>
    <w:p w14:paraId="2914FBC8" w14:textId="77777777" w:rsidR="003A083B" w:rsidRDefault="006C53B1">
      <w:pPr>
        <w:pStyle w:val="Prrafodelista"/>
        <w:numPr>
          <w:ilvl w:val="0"/>
          <w:numId w:val="16"/>
        </w:numPr>
        <w:tabs>
          <w:tab w:val="left" w:pos="949"/>
        </w:tabs>
        <w:spacing w:before="1" w:line="273" w:lineRule="auto"/>
        <w:ind w:right="1129"/>
      </w:pPr>
      <w:r>
        <w:t>Diseñar</w:t>
      </w:r>
      <w:r>
        <w:rPr>
          <w:spacing w:val="19"/>
        </w:rPr>
        <w:t xml:space="preserve"> </w:t>
      </w:r>
      <w:r>
        <w:t>en</w:t>
      </w:r>
      <w:r>
        <w:rPr>
          <w:spacing w:val="19"/>
        </w:rPr>
        <w:t xml:space="preserve"> </w:t>
      </w:r>
      <w:r>
        <w:t>cada</w:t>
      </w:r>
      <w:r>
        <w:rPr>
          <w:spacing w:val="19"/>
        </w:rPr>
        <w:t xml:space="preserve"> </w:t>
      </w:r>
      <w:r>
        <w:t>semestre,</w:t>
      </w:r>
      <w:r>
        <w:rPr>
          <w:spacing w:val="19"/>
        </w:rPr>
        <w:t xml:space="preserve"> </w:t>
      </w:r>
      <w:r>
        <w:t>un</w:t>
      </w:r>
      <w:r>
        <w:rPr>
          <w:spacing w:val="18"/>
        </w:rPr>
        <w:t xml:space="preserve"> </w:t>
      </w:r>
      <w:r>
        <w:t>registro</w:t>
      </w:r>
      <w:r>
        <w:rPr>
          <w:spacing w:val="20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los</w:t>
      </w:r>
      <w:r>
        <w:rPr>
          <w:spacing w:val="19"/>
        </w:rPr>
        <w:t xml:space="preserve"> </w:t>
      </w:r>
      <w:r>
        <w:t>estudiantes</w:t>
      </w:r>
      <w:r>
        <w:rPr>
          <w:spacing w:val="19"/>
        </w:rPr>
        <w:t xml:space="preserve"> </w:t>
      </w:r>
      <w:r>
        <w:t>en</w:t>
      </w:r>
      <w:r>
        <w:rPr>
          <w:spacing w:val="19"/>
        </w:rPr>
        <w:t xml:space="preserve"> </w:t>
      </w:r>
      <w:r>
        <w:t>práctica,</w:t>
      </w:r>
      <w:r>
        <w:rPr>
          <w:spacing w:val="19"/>
        </w:rPr>
        <w:t xml:space="preserve"> </w:t>
      </w:r>
      <w:r>
        <w:t>donde</w:t>
      </w:r>
      <w:r>
        <w:rPr>
          <w:spacing w:val="19"/>
        </w:rPr>
        <w:t xml:space="preserve"> </w:t>
      </w:r>
      <w:r>
        <w:t>se</w:t>
      </w:r>
      <w:r>
        <w:rPr>
          <w:spacing w:val="19"/>
        </w:rPr>
        <w:t xml:space="preserve"> </w:t>
      </w:r>
      <w:r>
        <w:t>consigne</w:t>
      </w:r>
      <w:r>
        <w:rPr>
          <w:spacing w:val="19"/>
        </w:rPr>
        <w:t xml:space="preserve"> </w:t>
      </w:r>
      <w:r>
        <w:t>los</w:t>
      </w:r>
      <w:r>
        <w:rPr>
          <w:spacing w:val="-47"/>
        </w:rPr>
        <w:t xml:space="preserve"> </w:t>
      </w:r>
      <w:r>
        <w:t>establecimientos,</w:t>
      </w:r>
      <w:r>
        <w:rPr>
          <w:spacing w:val="-6"/>
        </w:rPr>
        <w:t xml:space="preserve"> </w:t>
      </w:r>
      <w:r>
        <w:t>mentores y</w:t>
      </w:r>
      <w:r>
        <w:rPr>
          <w:spacing w:val="1"/>
        </w:rPr>
        <w:t xml:space="preserve"> </w:t>
      </w:r>
      <w:r>
        <w:t>tutores</w:t>
      </w:r>
      <w:r>
        <w:rPr>
          <w:spacing w:val="1"/>
        </w:rPr>
        <w:t xml:space="preserve"> </w:t>
      </w:r>
      <w:r>
        <w:t>participes</w:t>
      </w:r>
      <w:r>
        <w:rPr>
          <w:spacing w:val="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proceso.</w:t>
      </w:r>
    </w:p>
    <w:p w14:paraId="250BEDF1" w14:textId="77777777" w:rsidR="003A083B" w:rsidRDefault="006C53B1">
      <w:pPr>
        <w:pStyle w:val="Prrafodelista"/>
        <w:numPr>
          <w:ilvl w:val="0"/>
          <w:numId w:val="16"/>
        </w:numPr>
        <w:tabs>
          <w:tab w:val="left" w:pos="949"/>
        </w:tabs>
        <w:spacing w:before="4" w:line="276" w:lineRule="auto"/>
        <w:ind w:right="1127"/>
      </w:pPr>
      <w:r>
        <w:t>Participar</w:t>
      </w:r>
      <w:r>
        <w:rPr>
          <w:spacing w:val="37"/>
        </w:rPr>
        <w:t xml:space="preserve"> </w:t>
      </w:r>
      <w:r>
        <w:t>como</w:t>
      </w:r>
      <w:r>
        <w:rPr>
          <w:spacing w:val="40"/>
        </w:rPr>
        <w:t xml:space="preserve"> </w:t>
      </w:r>
      <w:r>
        <w:t>representante</w:t>
      </w:r>
      <w:r>
        <w:rPr>
          <w:spacing w:val="39"/>
        </w:rPr>
        <w:t xml:space="preserve"> </w:t>
      </w:r>
      <w:r>
        <w:t>de</w:t>
      </w:r>
      <w:r>
        <w:rPr>
          <w:spacing w:val="38"/>
        </w:rPr>
        <w:t xml:space="preserve"> </w:t>
      </w:r>
      <w:r>
        <w:t>la</w:t>
      </w:r>
      <w:r>
        <w:rPr>
          <w:spacing w:val="38"/>
        </w:rPr>
        <w:t xml:space="preserve"> </w:t>
      </w:r>
      <w:r>
        <w:t>unidad</w:t>
      </w:r>
      <w:r>
        <w:rPr>
          <w:spacing w:val="38"/>
        </w:rPr>
        <w:t xml:space="preserve"> </w:t>
      </w:r>
      <w:r>
        <w:t>académica</w:t>
      </w:r>
      <w:r>
        <w:rPr>
          <w:spacing w:val="38"/>
        </w:rPr>
        <w:t xml:space="preserve"> </w:t>
      </w:r>
      <w:r>
        <w:t>en</w:t>
      </w:r>
      <w:r>
        <w:rPr>
          <w:spacing w:val="39"/>
        </w:rPr>
        <w:t xml:space="preserve"> </w:t>
      </w:r>
      <w:r>
        <w:t>el</w:t>
      </w:r>
      <w:r>
        <w:rPr>
          <w:spacing w:val="39"/>
        </w:rPr>
        <w:t xml:space="preserve"> </w:t>
      </w:r>
      <w:r>
        <w:t>núcleo</w:t>
      </w:r>
      <w:r>
        <w:rPr>
          <w:spacing w:val="39"/>
        </w:rPr>
        <w:t xml:space="preserve"> </w:t>
      </w:r>
      <w:r>
        <w:t>de</w:t>
      </w:r>
      <w:r>
        <w:rPr>
          <w:spacing w:val="39"/>
        </w:rPr>
        <w:t xml:space="preserve"> </w:t>
      </w:r>
      <w:r>
        <w:t>práctica</w:t>
      </w:r>
      <w:r>
        <w:rPr>
          <w:spacing w:val="39"/>
        </w:rPr>
        <w:t xml:space="preserve"> </w:t>
      </w:r>
      <w:r>
        <w:t>y</w:t>
      </w:r>
      <w:r>
        <w:rPr>
          <w:spacing w:val="39"/>
        </w:rPr>
        <w:t xml:space="preserve"> </w:t>
      </w:r>
      <w:r>
        <w:t>didáctica</w:t>
      </w:r>
      <w:r>
        <w:rPr>
          <w:spacing w:val="38"/>
        </w:rPr>
        <w:t xml:space="preserve"> </w:t>
      </w:r>
      <w:r>
        <w:t>de</w:t>
      </w:r>
      <w:r>
        <w:rPr>
          <w:spacing w:val="39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facultad</w:t>
      </w:r>
      <w:r>
        <w:rPr>
          <w:spacing w:val="-2"/>
        </w:rPr>
        <w:t xml:space="preserve"> </w:t>
      </w:r>
      <w:r>
        <w:t>de filosofía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educación.</w:t>
      </w:r>
    </w:p>
    <w:p w14:paraId="55B3F890" w14:textId="77777777" w:rsidR="003A083B" w:rsidRDefault="006C53B1">
      <w:pPr>
        <w:pStyle w:val="Prrafodelista"/>
        <w:numPr>
          <w:ilvl w:val="0"/>
          <w:numId w:val="16"/>
        </w:numPr>
        <w:tabs>
          <w:tab w:val="left" w:pos="948"/>
          <w:tab w:val="left" w:pos="949"/>
        </w:tabs>
        <w:spacing w:line="278" w:lineRule="auto"/>
        <w:ind w:right="1130"/>
      </w:pPr>
      <w:r>
        <w:t>Gestionar</w:t>
      </w:r>
      <w:r>
        <w:rPr>
          <w:spacing w:val="3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través</w:t>
      </w:r>
      <w:r>
        <w:rPr>
          <w:spacing w:val="5"/>
        </w:rPr>
        <w:t xml:space="preserve"> </w:t>
      </w:r>
      <w:r>
        <w:t>del</w:t>
      </w:r>
      <w:r>
        <w:rPr>
          <w:spacing w:val="5"/>
        </w:rPr>
        <w:t xml:space="preserve"> </w:t>
      </w:r>
      <w:r>
        <w:t>jefe</w:t>
      </w:r>
      <w:r>
        <w:rPr>
          <w:spacing w:val="2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docencia,</w:t>
      </w:r>
      <w:r>
        <w:rPr>
          <w:spacing w:val="5"/>
        </w:rPr>
        <w:t xml:space="preserve"> </w:t>
      </w:r>
      <w:r>
        <w:t>ante</w:t>
      </w:r>
      <w:r>
        <w:rPr>
          <w:spacing w:val="5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escuela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pedagogía,</w:t>
      </w:r>
      <w:r>
        <w:rPr>
          <w:spacing w:val="5"/>
        </w:rPr>
        <w:t xml:space="preserve"> </w:t>
      </w:r>
      <w:r>
        <w:t>la</w:t>
      </w:r>
      <w:r>
        <w:rPr>
          <w:spacing w:val="4"/>
        </w:rPr>
        <w:t xml:space="preserve"> </w:t>
      </w:r>
      <w:r>
        <w:t>solicitud</w:t>
      </w:r>
      <w:r>
        <w:rPr>
          <w:spacing w:val="1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los</w:t>
      </w:r>
      <w:r>
        <w:rPr>
          <w:spacing w:val="5"/>
        </w:rPr>
        <w:t xml:space="preserve"> </w:t>
      </w:r>
      <w:r>
        <w:t>docentes</w:t>
      </w:r>
      <w:r>
        <w:rPr>
          <w:spacing w:val="4"/>
        </w:rPr>
        <w:t xml:space="preserve"> </w:t>
      </w:r>
      <w:r>
        <w:t>que</w:t>
      </w:r>
      <w:r>
        <w:rPr>
          <w:spacing w:val="-46"/>
        </w:rPr>
        <w:t xml:space="preserve"> </w:t>
      </w:r>
      <w:r>
        <w:t>participaran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los talleres</w:t>
      </w:r>
      <w:r>
        <w:rPr>
          <w:spacing w:val="-4"/>
        </w:rPr>
        <w:t xml:space="preserve"> </w:t>
      </w:r>
      <w:r>
        <w:t>de práctica</w:t>
      </w:r>
      <w:r>
        <w:rPr>
          <w:spacing w:val="-3"/>
        </w:rPr>
        <w:t xml:space="preserve"> </w:t>
      </w:r>
      <w:r>
        <w:t>docente</w:t>
      </w:r>
      <w:r>
        <w:rPr>
          <w:spacing w:val="1"/>
        </w:rPr>
        <w:t xml:space="preserve"> </w:t>
      </w:r>
      <w:r>
        <w:t>inicial,</w:t>
      </w:r>
      <w:r>
        <w:rPr>
          <w:spacing w:val="-2"/>
        </w:rPr>
        <w:t xml:space="preserve"> </w:t>
      </w:r>
      <w:r>
        <w:t>intermedia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final para cada</w:t>
      </w:r>
      <w:r>
        <w:rPr>
          <w:spacing w:val="-1"/>
        </w:rPr>
        <w:t xml:space="preserve"> </w:t>
      </w:r>
      <w:r>
        <w:t>semestre.</w:t>
      </w:r>
    </w:p>
    <w:p w14:paraId="7453871F" w14:textId="77777777" w:rsidR="003A083B" w:rsidRDefault="006C53B1">
      <w:pPr>
        <w:pStyle w:val="Ttulo5"/>
        <w:spacing w:before="195"/>
        <w:jc w:val="both"/>
      </w:pPr>
      <w:r>
        <w:t>ART.</w:t>
      </w:r>
      <w:r>
        <w:rPr>
          <w:spacing w:val="-2"/>
        </w:rPr>
        <w:t xml:space="preserve"> </w:t>
      </w:r>
      <w:r>
        <w:t>14.</w:t>
      </w:r>
    </w:p>
    <w:p w14:paraId="4373B629" w14:textId="77777777" w:rsidR="003A083B" w:rsidRDefault="006C53B1">
      <w:pPr>
        <w:pStyle w:val="Textoindependiente"/>
        <w:spacing w:before="41" w:line="273" w:lineRule="auto"/>
        <w:ind w:left="228" w:right="1131"/>
        <w:jc w:val="both"/>
      </w:pPr>
      <w:r>
        <w:t>Cada uno de los niveles del eje de las prácticas docentes estará a cargo por un miembro del plantel de la</w:t>
      </w:r>
      <w:r>
        <w:rPr>
          <w:spacing w:val="1"/>
        </w:rPr>
        <w:t xml:space="preserve"> </w:t>
      </w:r>
      <w:r>
        <w:t>unidad</w:t>
      </w:r>
      <w:r>
        <w:rPr>
          <w:spacing w:val="-2"/>
        </w:rPr>
        <w:t xml:space="preserve"> </w:t>
      </w:r>
      <w:r>
        <w:t>académica,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sus funciones</w:t>
      </w:r>
      <w:r>
        <w:rPr>
          <w:spacing w:val="-1"/>
        </w:rPr>
        <w:t xml:space="preserve"> </w:t>
      </w:r>
      <w:r>
        <w:t>y responsabilidades</w:t>
      </w:r>
      <w:r>
        <w:rPr>
          <w:spacing w:val="-1"/>
        </w:rPr>
        <w:t xml:space="preserve"> </w:t>
      </w:r>
      <w:r>
        <w:t>serán</w:t>
      </w:r>
      <w:r>
        <w:rPr>
          <w:spacing w:val="-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detallan</w:t>
      </w:r>
      <w:r>
        <w:rPr>
          <w:spacing w:val="-6"/>
        </w:rPr>
        <w:t xml:space="preserve"> </w:t>
      </w:r>
      <w:r>
        <w:t>a continuación:</w:t>
      </w:r>
    </w:p>
    <w:p w14:paraId="49200D26" w14:textId="77777777" w:rsidR="003A083B" w:rsidRDefault="006C53B1">
      <w:pPr>
        <w:pStyle w:val="Prrafodelista"/>
        <w:numPr>
          <w:ilvl w:val="0"/>
          <w:numId w:val="15"/>
        </w:numPr>
        <w:tabs>
          <w:tab w:val="left" w:pos="949"/>
        </w:tabs>
        <w:spacing w:before="5" w:line="276" w:lineRule="auto"/>
        <w:ind w:right="1129"/>
        <w:jc w:val="both"/>
      </w:pPr>
      <w:r>
        <w:t>Gestionar la asignatura bajo su responsabilidad, en relación directa con el académico nominado por la</w:t>
      </w:r>
      <w:r>
        <w:rPr>
          <w:spacing w:val="-47"/>
        </w:rPr>
        <w:t xml:space="preserve"> </w:t>
      </w:r>
      <w:r>
        <w:t>escuela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pedagogía</w:t>
      </w:r>
      <w:r>
        <w:rPr>
          <w:spacing w:val="-3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facultad</w:t>
      </w:r>
      <w:r>
        <w:rPr>
          <w:spacing w:val="-1"/>
        </w:rPr>
        <w:t xml:space="preserve"> </w:t>
      </w:r>
      <w:r>
        <w:t>de filosofía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educación.</w:t>
      </w:r>
    </w:p>
    <w:p w14:paraId="6DA544DE" w14:textId="77777777" w:rsidR="003A083B" w:rsidRDefault="006C53B1">
      <w:pPr>
        <w:pStyle w:val="Prrafodelista"/>
        <w:numPr>
          <w:ilvl w:val="0"/>
          <w:numId w:val="15"/>
        </w:numPr>
        <w:tabs>
          <w:tab w:val="left" w:pos="949"/>
        </w:tabs>
        <w:spacing w:line="276" w:lineRule="auto"/>
        <w:ind w:right="1127"/>
        <w:jc w:val="both"/>
      </w:pPr>
      <w:r>
        <w:t>El responsable de cada nivel de práctica, deberá gestionar y ejecutar las diversas actividad</w:t>
      </w:r>
      <w:r>
        <w:t>es propias</w:t>
      </w:r>
      <w:r>
        <w:rPr>
          <w:spacing w:val="1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una</w:t>
      </w:r>
      <w:r>
        <w:rPr>
          <w:spacing w:val="16"/>
        </w:rPr>
        <w:t xml:space="preserve"> </w:t>
      </w:r>
      <w:r>
        <w:t>asignatura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carácter</w:t>
      </w:r>
      <w:r>
        <w:rPr>
          <w:spacing w:val="15"/>
        </w:rPr>
        <w:t xml:space="preserve"> </w:t>
      </w:r>
      <w:r>
        <w:t>obligatorio</w:t>
      </w:r>
      <w:r>
        <w:rPr>
          <w:spacing w:val="17"/>
        </w:rPr>
        <w:t xml:space="preserve"> </w:t>
      </w:r>
      <w:r>
        <w:t>del</w:t>
      </w:r>
      <w:r>
        <w:rPr>
          <w:spacing w:val="16"/>
        </w:rPr>
        <w:t xml:space="preserve"> </w:t>
      </w:r>
      <w:r>
        <w:t>plan</w:t>
      </w:r>
      <w:r>
        <w:rPr>
          <w:spacing w:val="14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estudios,</w:t>
      </w:r>
      <w:r>
        <w:rPr>
          <w:spacing w:val="16"/>
        </w:rPr>
        <w:t xml:space="preserve"> </w:t>
      </w:r>
      <w:r>
        <w:t>así</w:t>
      </w:r>
      <w:r>
        <w:rPr>
          <w:spacing w:val="15"/>
        </w:rPr>
        <w:t xml:space="preserve"> </w:t>
      </w:r>
      <w:r>
        <w:t>como</w:t>
      </w:r>
      <w:r>
        <w:rPr>
          <w:spacing w:val="17"/>
        </w:rPr>
        <w:t xml:space="preserve"> </w:t>
      </w:r>
      <w:r>
        <w:t>asegurar</w:t>
      </w:r>
      <w:r>
        <w:rPr>
          <w:spacing w:val="15"/>
        </w:rPr>
        <w:t xml:space="preserve"> </w:t>
      </w:r>
      <w:r>
        <w:t>la</w:t>
      </w:r>
      <w:r>
        <w:rPr>
          <w:spacing w:val="15"/>
        </w:rPr>
        <w:t xml:space="preserve"> </w:t>
      </w:r>
      <w:r>
        <w:t>consecución</w:t>
      </w:r>
      <w:r>
        <w:rPr>
          <w:spacing w:val="16"/>
        </w:rPr>
        <w:t xml:space="preserve"> </w:t>
      </w:r>
      <w:r>
        <w:t>de</w:t>
      </w:r>
      <w:r>
        <w:rPr>
          <w:spacing w:val="-48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propósitos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objetivos formativos</w:t>
      </w:r>
      <w:r>
        <w:rPr>
          <w:spacing w:val="-2"/>
        </w:rPr>
        <w:t xml:space="preserve"> </w:t>
      </w:r>
      <w:r>
        <w:t>comprometidos.</w:t>
      </w:r>
    </w:p>
    <w:p w14:paraId="784FDF39" w14:textId="77777777" w:rsidR="003A083B" w:rsidRDefault="006C53B1">
      <w:pPr>
        <w:pStyle w:val="Prrafodelista"/>
        <w:numPr>
          <w:ilvl w:val="0"/>
          <w:numId w:val="15"/>
        </w:numPr>
        <w:tabs>
          <w:tab w:val="left" w:pos="949"/>
        </w:tabs>
        <w:spacing w:line="276" w:lineRule="auto"/>
        <w:ind w:right="1129"/>
        <w:jc w:val="both"/>
      </w:pPr>
      <w:r>
        <w:t>Poner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conocimiento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dificultad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carácter</w:t>
      </w:r>
      <w:r>
        <w:rPr>
          <w:spacing w:val="1"/>
        </w:rPr>
        <w:t xml:space="preserve"> </w:t>
      </w:r>
      <w:r>
        <w:t>administrativo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estudiantes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coordinador</w:t>
      </w:r>
      <w:r>
        <w:rPr>
          <w:spacing w:val="-2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eje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prácticas</w:t>
      </w:r>
      <w:r>
        <w:rPr>
          <w:spacing w:val="-2"/>
        </w:rPr>
        <w:t xml:space="preserve"> </w:t>
      </w:r>
      <w:r>
        <w:t>docentes,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bajo ninguna</w:t>
      </w:r>
      <w:r>
        <w:rPr>
          <w:spacing w:val="-2"/>
        </w:rPr>
        <w:t xml:space="preserve"> </w:t>
      </w:r>
      <w:r>
        <w:t>perspectiva</w:t>
      </w:r>
      <w:r>
        <w:rPr>
          <w:spacing w:val="-1"/>
        </w:rPr>
        <w:t xml:space="preserve"> </w:t>
      </w:r>
      <w:r>
        <w:t>dar</w:t>
      </w:r>
      <w:r>
        <w:rPr>
          <w:spacing w:val="-3"/>
        </w:rPr>
        <w:t xml:space="preserve"> </w:t>
      </w:r>
      <w:r>
        <w:t>solución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dicha</w:t>
      </w:r>
      <w:r>
        <w:rPr>
          <w:spacing w:val="-1"/>
        </w:rPr>
        <w:t xml:space="preserve"> </w:t>
      </w:r>
      <w:r>
        <w:t>dificultad.</w:t>
      </w:r>
    </w:p>
    <w:p w14:paraId="2B33812C" w14:textId="77777777" w:rsidR="003A083B" w:rsidRDefault="006C53B1">
      <w:pPr>
        <w:pStyle w:val="Prrafodelista"/>
        <w:numPr>
          <w:ilvl w:val="0"/>
          <w:numId w:val="15"/>
        </w:numPr>
        <w:tabs>
          <w:tab w:val="left" w:pos="949"/>
        </w:tabs>
        <w:spacing w:line="273" w:lineRule="auto"/>
        <w:ind w:right="1129"/>
        <w:jc w:val="both"/>
      </w:pPr>
      <w:r>
        <w:t>Mantener</w:t>
      </w:r>
      <w:r>
        <w:rPr>
          <w:spacing w:val="16"/>
        </w:rPr>
        <w:t xml:space="preserve"> </w:t>
      </w:r>
      <w:r>
        <w:t>actualizado</w:t>
      </w:r>
      <w:r>
        <w:rPr>
          <w:spacing w:val="19"/>
        </w:rPr>
        <w:t xml:space="preserve"> </w:t>
      </w:r>
      <w:r>
        <w:t>el</w:t>
      </w:r>
      <w:r>
        <w:rPr>
          <w:spacing w:val="17"/>
        </w:rPr>
        <w:t xml:space="preserve"> </w:t>
      </w:r>
      <w:r>
        <w:t>programa</w:t>
      </w:r>
      <w:r>
        <w:rPr>
          <w:spacing w:val="18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la</w:t>
      </w:r>
      <w:r>
        <w:rPr>
          <w:spacing w:val="15"/>
        </w:rPr>
        <w:t xml:space="preserve"> </w:t>
      </w:r>
      <w:r>
        <w:t>asignatura</w:t>
      </w:r>
      <w:r>
        <w:rPr>
          <w:spacing w:val="17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practica</w:t>
      </w:r>
      <w:r>
        <w:rPr>
          <w:spacing w:val="17"/>
        </w:rPr>
        <w:t xml:space="preserve"> </w:t>
      </w:r>
      <w:r>
        <w:t>correspondiente</w:t>
      </w:r>
      <w:r>
        <w:rPr>
          <w:spacing w:val="19"/>
        </w:rPr>
        <w:t xml:space="preserve"> </w:t>
      </w:r>
      <w:r>
        <w:t>a</w:t>
      </w:r>
      <w:r>
        <w:rPr>
          <w:spacing w:val="19"/>
        </w:rPr>
        <w:t xml:space="preserve"> </w:t>
      </w:r>
      <w:r>
        <w:t>su</w:t>
      </w:r>
      <w:r>
        <w:rPr>
          <w:spacing w:val="17"/>
        </w:rPr>
        <w:t xml:space="preserve"> </w:t>
      </w:r>
      <w:r>
        <w:t>nivel</w:t>
      </w:r>
      <w:r>
        <w:rPr>
          <w:spacing w:val="17"/>
        </w:rPr>
        <w:t xml:space="preserve"> </w:t>
      </w:r>
      <w:r>
        <w:t>y</w:t>
      </w:r>
      <w:r>
        <w:rPr>
          <w:spacing w:val="19"/>
        </w:rPr>
        <w:t xml:space="preserve"> </w:t>
      </w:r>
      <w:r>
        <w:t>diseñar</w:t>
      </w:r>
      <w:r>
        <w:rPr>
          <w:spacing w:val="-47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actividades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talleres semanales, seminarios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otras</w:t>
      </w:r>
      <w:r>
        <w:rPr>
          <w:spacing w:val="-3"/>
        </w:rPr>
        <w:t xml:space="preserve"> </w:t>
      </w:r>
      <w:r>
        <w:t>actividades</w:t>
      </w:r>
      <w:r>
        <w:rPr>
          <w:spacing w:val="-2"/>
        </w:rPr>
        <w:t xml:space="preserve"> </w:t>
      </w:r>
      <w:r>
        <w:t>comprometidas</w:t>
      </w:r>
    </w:p>
    <w:p w14:paraId="71EF4B60" w14:textId="77777777" w:rsidR="003A083B" w:rsidRDefault="006C53B1">
      <w:pPr>
        <w:pStyle w:val="Prrafodelista"/>
        <w:numPr>
          <w:ilvl w:val="0"/>
          <w:numId w:val="15"/>
        </w:numPr>
        <w:tabs>
          <w:tab w:val="left" w:pos="949"/>
        </w:tabs>
        <w:spacing w:before="5" w:line="276" w:lineRule="auto"/>
        <w:ind w:right="1130"/>
        <w:jc w:val="both"/>
      </w:pPr>
      <w:r>
        <w:t>Administrar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aula</w:t>
      </w:r>
      <w:r>
        <w:rPr>
          <w:spacing w:val="1"/>
        </w:rPr>
        <w:t xml:space="preserve"> </w:t>
      </w:r>
      <w:r>
        <w:t>virtual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modo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sistematizar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trabajo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estudiantes,</w:t>
      </w:r>
      <w:r>
        <w:rPr>
          <w:spacing w:val="1"/>
        </w:rPr>
        <w:t xml:space="preserve"> </w:t>
      </w:r>
      <w:r>
        <w:t>así</w:t>
      </w:r>
      <w:r>
        <w:rPr>
          <w:spacing w:val="1"/>
        </w:rPr>
        <w:t xml:space="preserve"> </w:t>
      </w:r>
      <w:r>
        <w:t>como</w:t>
      </w:r>
      <w:r>
        <w:rPr>
          <w:spacing w:val="49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 xml:space="preserve">mantener informado, tanto a los estudiantes en práctica como a los tutores sobre los talleres y </w:t>
      </w:r>
      <w:r>
        <w:t>su</w:t>
      </w:r>
      <w:r>
        <w:rPr>
          <w:spacing w:val="1"/>
        </w:rPr>
        <w:t xml:space="preserve"> </w:t>
      </w:r>
      <w:r>
        <w:t>contenido.</w:t>
      </w:r>
    </w:p>
    <w:p w14:paraId="042B8C47" w14:textId="77777777" w:rsidR="003A083B" w:rsidRDefault="006C53B1">
      <w:pPr>
        <w:pStyle w:val="Prrafodelista"/>
        <w:numPr>
          <w:ilvl w:val="0"/>
          <w:numId w:val="15"/>
        </w:numPr>
        <w:tabs>
          <w:tab w:val="left" w:pos="949"/>
        </w:tabs>
        <w:ind w:hanging="361"/>
        <w:jc w:val="both"/>
      </w:pPr>
      <w:r>
        <w:t>Coordinar</w:t>
      </w:r>
      <w:r>
        <w:rPr>
          <w:spacing w:val="-5"/>
        </w:rPr>
        <w:t xml:space="preserve"> </w:t>
      </w:r>
      <w:r>
        <w:t>acciones</w:t>
      </w:r>
      <w:r>
        <w:rPr>
          <w:spacing w:val="-2"/>
        </w:rPr>
        <w:t xml:space="preserve"> </w:t>
      </w:r>
      <w:r>
        <w:t>tutoriales y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acompañamiento</w:t>
      </w:r>
      <w:r>
        <w:rPr>
          <w:spacing w:val="-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profesores</w:t>
      </w:r>
      <w:r>
        <w:rPr>
          <w:spacing w:val="-3"/>
        </w:rPr>
        <w:t xml:space="preserve"> </w:t>
      </w:r>
      <w:r>
        <w:t>tutores</w:t>
      </w:r>
      <w:r>
        <w:rPr>
          <w:spacing w:val="-2"/>
        </w:rPr>
        <w:t xml:space="preserve"> </w:t>
      </w:r>
      <w:r>
        <w:t>de los</w:t>
      </w:r>
      <w:r>
        <w:rPr>
          <w:spacing w:val="-4"/>
        </w:rPr>
        <w:t xml:space="preserve"> </w:t>
      </w:r>
      <w:r>
        <w:t>estudiantes.</w:t>
      </w:r>
    </w:p>
    <w:p w14:paraId="15B13093" w14:textId="77777777" w:rsidR="003A083B" w:rsidRDefault="006C53B1">
      <w:pPr>
        <w:pStyle w:val="Prrafodelista"/>
        <w:numPr>
          <w:ilvl w:val="0"/>
          <w:numId w:val="15"/>
        </w:numPr>
        <w:tabs>
          <w:tab w:val="left" w:pos="949"/>
        </w:tabs>
        <w:spacing w:before="41" w:line="276" w:lineRule="auto"/>
        <w:ind w:right="1129"/>
        <w:jc w:val="both"/>
      </w:pPr>
      <w:r>
        <w:t>Mantener un sistema de seguimiento de los desempeños de los estudiantes en práctica, y coordinar la</w:t>
      </w:r>
      <w:r>
        <w:rPr>
          <w:spacing w:val="-47"/>
        </w:rPr>
        <w:t xml:space="preserve"> </w:t>
      </w:r>
      <w:r>
        <w:t>evaluación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calificación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su desempeño.</w:t>
      </w:r>
    </w:p>
    <w:p w14:paraId="49A13465" w14:textId="77777777" w:rsidR="003A083B" w:rsidRDefault="006C53B1">
      <w:pPr>
        <w:pStyle w:val="Prrafodelista"/>
        <w:numPr>
          <w:ilvl w:val="0"/>
          <w:numId w:val="15"/>
        </w:numPr>
        <w:tabs>
          <w:tab w:val="left" w:pos="949"/>
        </w:tabs>
        <w:spacing w:line="278" w:lineRule="auto"/>
        <w:ind w:right="1126"/>
        <w:jc w:val="both"/>
      </w:pPr>
      <w:r>
        <w:t>Evaluar el desempeño de los profesores tutores en vistas de las tareas académicas encomendadas en</w:t>
      </w:r>
      <w:r>
        <w:rPr>
          <w:spacing w:val="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presente reg</w:t>
      </w:r>
      <w:r>
        <w:t>lamento.</w:t>
      </w:r>
    </w:p>
    <w:p w14:paraId="4863DAFC" w14:textId="77777777" w:rsidR="003A083B" w:rsidRDefault="006C53B1">
      <w:pPr>
        <w:pStyle w:val="Ttulo5"/>
        <w:spacing w:before="195"/>
        <w:jc w:val="both"/>
      </w:pPr>
      <w:r>
        <w:t>ART.</w:t>
      </w:r>
      <w:r>
        <w:rPr>
          <w:spacing w:val="-2"/>
        </w:rPr>
        <w:t xml:space="preserve"> </w:t>
      </w:r>
      <w:r>
        <w:t>15.</w:t>
      </w:r>
    </w:p>
    <w:p w14:paraId="39D4DCA6" w14:textId="77777777" w:rsidR="003A083B" w:rsidRDefault="006C53B1">
      <w:pPr>
        <w:pStyle w:val="Textoindependiente"/>
        <w:spacing w:before="41" w:line="276" w:lineRule="auto"/>
        <w:ind w:left="228" w:right="1124"/>
        <w:jc w:val="both"/>
      </w:pPr>
      <w:r>
        <w:t>El eje de prácticas docentes constará con docentes tutores, quienes serán académicos del plantel de docentes</w:t>
      </w:r>
      <w:r>
        <w:rPr>
          <w:spacing w:val="-47"/>
        </w:rPr>
        <w:t xml:space="preserve"> </w:t>
      </w:r>
      <w:r>
        <w:t>de la unidad académica que les corresponderá la tarea de acompañar el trabajo de los estudiantes en práctica</w:t>
      </w:r>
      <w:r>
        <w:rPr>
          <w:spacing w:val="-47"/>
        </w:rPr>
        <w:t xml:space="preserve"> </w:t>
      </w:r>
      <w:r>
        <w:t>en cada uno de los centros educativos y otros asignados. Se preocuparan principalmente de promover el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t>individual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practicante</w:t>
      </w:r>
      <w:r>
        <w:rPr>
          <w:spacing w:val="1"/>
        </w:rPr>
        <w:t xml:space="preserve"> </w:t>
      </w:r>
      <w:r>
        <w:t>tendien</w:t>
      </w:r>
      <w:r>
        <w:t>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adquirir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actitud</w:t>
      </w:r>
      <w:r>
        <w:rPr>
          <w:spacing w:val="1"/>
        </w:rPr>
        <w:t xml:space="preserve"> </w:t>
      </w:r>
      <w:r>
        <w:t>responsable,</w:t>
      </w:r>
      <w:r>
        <w:rPr>
          <w:spacing w:val="1"/>
        </w:rPr>
        <w:t xml:space="preserve"> </w:t>
      </w:r>
      <w:r>
        <w:t>reflexiva,</w:t>
      </w:r>
      <w:r>
        <w:rPr>
          <w:spacing w:val="1"/>
        </w:rPr>
        <w:t xml:space="preserve"> </w:t>
      </w:r>
      <w:r>
        <w:t>crítica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investigativa de su quehacer disciplinario. Sus funciones y responsabilidades serán las que se detallan a</w:t>
      </w:r>
      <w:r>
        <w:rPr>
          <w:spacing w:val="1"/>
        </w:rPr>
        <w:t xml:space="preserve"> </w:t>
      </w:r>
      <w:r>
        <w:t>continuación:</w:t>
      </w:r>
    </w:p>
    <w:p w14:paraId="3621A3BF" w14:textId="77777777" w:rsidR="003A083B" w:rsidRDefault="006C53B1">
      <w:pPr>
        <w:pStyle w:val="Prrafodelista"/>
        <w:numPr>
          <w:ilvl w:val="0"/>
          <w:numId w:val="14"/>
        </w:numPr>
        <w:tabs>
          <w:tab w:val="left" w:pos="949"/>
        </w:tabs>
        <w:spacing w:line="273" w:lineRule="auto"/>
        <w:ind w:right="1129"/>
        <w:jc w:val="both"/>
      </w:pPr>
      <w:r>
        <w:t>Participar del taller colectivo de práctica que se desarrolle en la unidad a</w:t>
      </w:r>
      <w:r>
        <w:t>cadémica de acuerdo a la</w:t>
      </w:r>
      <w:r>
        <w:rPr>
          <w:spacing w:val="1"/>
        </w:rPr>
        <w:t xml:space="preserve"> </w:t>
      </w:r>
      <w:r>
        <w:t>programación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docencia</w:t>
      </w:r>
      <w:r>
        <w:rPr>
          <w:spacing w:val="-3"/>
        </w:rPr>
        <w:t xml:space="preserve"> </w:t>
      </w:r>
      <w:r>
        <w:t>semestral.</w:t>
      </w:r>
    </w:p>
    <w:p w14:paraId="4393AF40" w14:textId="77777777" w:rsidR="003A083B" w:rsidRDefault="003A083B">
      <w:pPr>
        <w:spacing w:line="273" w:lineRule="auto"/>
        <w:jc w:val="both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13B7146D" w14:textId="77777777" w:rsidR="003A083B" w:rsidRDefault="003A083B">
      <w:pPr>
        <w:pStyle w:val="Textoindependiente"/>
        <w:rPr>
          <w:sz w:val="20"/>
        </w:rPr>
      </w:pPr>
    </w:p>
    <w:p w14:paraId="71975BD5" w14:textId="77777777" w:rsidR="003A083B" w:rsidRDefault="003A083B">
      <w:pPr>
        <w:pStyle w:val="Textoindependiente"/>
        <w:spacing w:before="1"/>
      </w:pPr>
    </w:p>
    <w:p w14:paraId="56AAEA19" w14:textId="77777777" w:rsidR="003A083B" w:rsidRDefault="006C53B1">
      <w:pPr>
        <w:pStyle w:val="Prrafodelista"/>
        <w:numPr>
          <w:ilvl w:val="0"/>
          <w:numId w:val="14"/>
        </w:numPr>
        <w:tabs>
          <w:tab w:val="left" w:pos="949"/>
        </w:tabs>
        <w:spacing w:before="57" w:line="276" w:lineRule="auto"/>
        <w:ind w:right="1129"/>
        <w:jc w:val="both"/>
      </w:pPr>
      <w:r>
        <w:t>Desarrollar</w:t>
      </w:r>
      <w:r>
        <w:rPr>
          <w:spacing w:val="47"/>
        </w:rPr>
        <w:t xml:space="preserve"> </w:t>
      </w:r>
      <w:r>
        <w:t>las</w:t>
      </w:r>
      <w:r>
        <w:rPr>
          <w:spacing w:val="47"/>
        </w:rPr>
        <w:t xml:space="preserve"> </w:t>
      </w:r>
      <w:r>
        <w:t>tutorías</w:t>
      </w:r>
      <w:r>
        <w:rPr>
          <w:spacing w:val="48"/>
        </w:rPr>
        <w:t xml:space="preserve"> </w:t>
      </w:r>
      <w:r>
        <w:t>individuales</w:t>
      </w:r>
      <w:r>
        <w:rPr>
          <w:spacing w:val="48"/>
        </w:rPr>
        <w:t xml:space="preserve"> </w:t>
      </w:r>
      <w:r>
        <w:t>que</w:t>
      </w:r>
      <w:r>
        <w:rPr>
          <w:spacing w:val="48"/>
        </w:rPr>
        <w:t xml:space="preserve"> </w:t>
      </w:r>
      <w:r>
        <w:t>corresponda</w:t>
      </w:r>
      <w:r>
        <w:rPr>
          <w:spacing w:val="47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acuerdo</w:t>
      </w:r>
      <w:r>
        <w:rPr>
          <w:spacing w:val="48"/>
        </w:rPr>
        <w:t xml:space="preserve"> </w:t>
      </w:r>
      <w:r>
        <w:t>a</w:t>
      </w:r>
      <w:r>
        <w:rPr>
          <w:spacing w:val="47"/>
        </w:rPr>
        <w:t xml:space="preserve"> </w:t>
      </w:r>
      <w:r>
        <w:t>la</w:t>
      </w:r>
      <w:r>
        <w:rPr>
          <w:spacing w:val="48"/>
        </w:rPr>
        <w:t xml:space="preserve"> </w:t>
      </w:r>
      <w:r>
        <w:t>programación</w:t>
      </w:r>
      <w:r>
        <w:rPr>
          <w:spacing w:val="47"/>
        </w:rPr>
        <w:t xml:space="preserve"> </w:t>
      </w:r>
      <w:r>
        <w:t>de</w:t>
      </w:r>
      <w:r>
        <w:rPr>
          <w:spacing w:val="48"/>
        </w:rPr>
        <w:t xml:space="preserve"> </w:t>
      </w:r>
      <w:r>
        <w:t>docencia</w:t>
      </w:r>
      <w:r>
        <w:rPr>
          <w:spacing w:val="-47"/>
        </w:rPr>
        <w:t xml:space="preserve"> </w:t>
      </w:r>
      <w:r>
        <w:t>semestral.</w:t>
      </w:r>
    </w:p>
    <w:p w14:paraId="75E39453" w14:textId="77777777" w:rsidR="003A083B" w:rsidRDefault="006C53B1">
      <w:pPr>
        <w:pStyle w:val="Prrafodelista"/>
        <w:numPr>
          <w:ilvl w:val="0"/>
          <w:numId w:val="14"/>
        </w:numPr>
        <w:tabs>
          <w:tab w:val="left" w:pos="949"/>
        </w:tabs>
        <w:spacing w:line="276" w:lineRule="auto"/>
        <w:ind w:right="1126"/>
        <w:jc w:val="both"/>
      </w:pPr>
      <w:r>
        <w:t>Acompañar pedagógicamente a cada uno de los estudiantes en práctica que se le hayan asignado, a</w:t>
      </w:r>
      <w:r>
        <w:rPr>
          <w:spacing w:val="1"/>
        </w:rPr>
        <w:t xml:space="preserve"> </w:t>
      </w:r>
      <w:r>
        <w:t>quienes deberá observar en la realidad, a lo menos cada quince días en los diferente niveles de</w:t>
      </w:r>
      <w:r>
        <w:rPr>
          <w:spacing w:val="1"/>
        </w:rPr>
        <w:t xml:space="preserve"> </w:t>
      </w:r>
      <w:r>
        <w:t>enseñanza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desempeñará</w:t>
      </w:r>
      <w:r>
        <w:rPr>
          <w:spacing w:val="-2"/>
        </w:rPr>
        <w:t xml:space="preserve"> </w:t>
      </w:r>
      <w:r>
        <w:t>el estudiante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práctica.</w:t>
      </w:r>
    </w:p>
    <w:p w14:paraId="36BE2CCA" w14:textId="77777777" w:rsidR="003A083B" w:rsidRDefault="006C53B1">
      <w:pPr>
        <w:pStyle w:val="Prrafodelista"/>
        <w:numPr>
          <w:ilvl w:val="0"/>
          <w:numId w:val="14"/>
        </w:numPr>
        <w:tabs>
          <w:tab w:val="left" w:pos="949"/>
        </w:tabs>
        <w:ind w:hanging="361"/>
        <w:jc w:val="both"/>
      </w:pPr>
      <w:r>
        <w:t>Parti</w:t>
      </w:r>
      <w:r>
        <w:t>cipar</w:t>
      </w:r>
      <w:r>
        <w:rPr>
          <w:spacing w:val="-5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talleres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práctica</w:t>
      </w:r>
      <w:r>
        <w:rPr>
          <w:spacing w:val="-2"/>
        </w:rPr>
        <w:t xml:space="preserve"> </w:t>
      </w:r>
      <w:r>
        <w:t>docente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desarrollen</w:t>
      </w:r>
      <w:r>
        <w:rPr>
          <w:spacing w:val="-5"/>
        </w:rPr>
        <w:t xml:space="preserve"> </w:t>
      </w:r>
      <w:r>
        <w:t>semanalmente.</w:t>
      </w:r>
    </w:p>
    <w:p w14:paraId="38C905F1" w14:textId="77777777" w:rsidR="003A083B" w:rsidRDefault="006C53B1">
      <w:pPr>
        <w:pStyle w:val="Prrafodelista"/>
        <w:numPr>
          <w:ilvl w:val="0"/>
          <w:numId w:val="14"/>
        </w:numPr>
        <w:tabs>
          <w:tab w:val="left" w:pos="949"/>
        </w:tabs>
        <w:spacing w:before="40" w:line="276" w:lineRule="auto"/>
        <w:ind w:right="1129"/>
      </w:pPr>
      <w:r>
        <w:t>Participar</w:t>
      </w:r>
      <w:r>
        <w:rPr>
          <w:spacing w:val="18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las</w:t>
      </w:r>
      <w:r>
        <w:rPr>
          <w:spacing w:val="18"/>
        </w:rPr>
        <w:t xml:space="preserve"> </w:t>
      </w:r>
      <w:r>
        <w:t>reuniones</w:t>
      </w:r>
      <w:r>
        <w:rPr>
          <w:spacing w:val="17"/>
        </w:rPr>
        <w:t xml:space="preserve"> </w:t>
      </w:r>
      <w:r>
        <w:t>citadas</w:t>
      </w:r>
      <w:r>
        <w:rPr>
          <w:spacing w:val="18"/>
        </w:rPr>
        <w:t xml:space="preserve"> </w:t>
      </w:r>
      <w:r>
        <w:t>por</w:t>
      </w:r>
      <w:r>
        <w:rPr>
          <w:spacing w:val="17"/>
        </w:rPr>
        <w:t xml:space="preserve"> </w:t>
      </w:r>
      <w:r>
        <w:t>el</w:t>
      </w:r>
      <w:r>
        <w:rPr>
          <w:spacing w:val="18"/>
        </w:rPr>
        <w:t xml:space="preserve"> </w:t>
      </w:r>
      <w:r>
        <w:t>consejo</w:t>
      </w:r>
      <w:r>
        <w:rPr>
          <w:spacing w:val="20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prácticas</w:t>
      </w:r>
      <w:r>
        <w:rPr>
          <w:spacing w:val="19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la</w:t>
      </w:r>
      <w:r>
        <w:rPr>
          <w:spacing w:val="19"/>
        </w:rPr>
        <w:t xml:space="preserve"> </w:t>
      </w:r>
      <w:r>
        <w:t>carrera,</w:t>
      </w:r>
      <w:r>
        <w:rPr>
          <w:spacing w:val="19"/>
        </w:rPr>
        <w:t xml:space="preserve"> </w:t>
      </w:r>
      <w:r>
        <w:t>así</w:t>
      </w:r>
      <w:r>
        <w:rPr>
          <w:spacing w:val="15"/>
        </w:rPr>
        <w:t xml:space="preserve"> </w:t>
      </w:r>
      <w:r>
        <w:t>como</w:t>
      </w:r>
      <w:r>
        <w:rPr>
          <w:spacing w:val="20"/>
        </w:rPr>
        <w:t xml:space="preserve"> </w:t>
      </w:r>
      <w:r>
        <w:t>del</w:t>
      </w:r>
      <w:r>
        <w:rPr>
          <w:spacing w:val="18"/>
        </w:rPr>
        <w:t xml:space="preserve"> </w:t>
      </w:r>
      <w:r>
        <w:t>núcleo</w:t>
      </w:r>
      <w:r>
        <w:rPr>
          <w:spacing w:val="21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didactas</w:t>
      </w:r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tutores de</w:t>
      </w:r>
      <w:r>
        <w:rPr>
          <w:spacing w:val="1"/>
        </w:rPr>
        <w:t xml:space="preserve"> </w:t>
      </w:r>
      <w:r>
        <w:t>práctica de la facultad.</w:t>
      </w:r>
    </w:p>
    <w:p w14:paraId="12F5D01C" w14:textId="77777777" w:rsidR="003A083B" w:rsidRDefault="006C53B1">
      <w:pPr>
        <w:pStyle w:val="Prrafodelista"/>
        <w:numPr>
          <w:ilvl w:val="0"/>
          <w:numId w:val="14"/>
        </w:numPr>
        <w:tabs>
          <w:tab w:val="left" w:pos="948"/>
          <w:tab w:val="left" w:pos="949"/>
        </w:tabs>
        <w:spacing w:line="268" w:lineRule="exact"/>
        <w:ind w:hanging="361"/>
      </w:pPr>
      <w:r>
        <w:t>Realizar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tutoría</w:t>
      </w:r>
      <w:r>
        <w:rPr>
          <w:spacing w:val="-5"/>
        </w:rPr>
        <w:t xml:space="preserve"> </w:t>
      </w:r>
      <w:r>
        <w:t>individual</w:t>
      </w:r>
      <w:r>
        <w:rPr>
          <w:spacing w:val="-2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colectiva</w:t>
      </w:r>
      <w:r>
        <w:rPr>
          <w:spacing w:val="-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forma</w:t>
      </w:r>
      <w:r>
        <w:rPr>
          <w:spacing w:val="-1"/>
        </w:rPr>
        <w:t xml:space="preserve"> </w:t>
      </w:r>
      <w:r>
        <w:t>semanal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estudiantes</w:t>
      </w:r>
      <w:r>
        <w:rPr>
          <w:spacing w:val="-1"/>
        </w:rPr>
        <w:t xml:space="preserve"> </w:t>
      </w:r>
      <w:r>
        <w:t>asignados.</w:t>
      </w:r>
    </w:p>
    <w:p w14:paraId="7B3D88AD" w14:textId="77777777" w:rsidR="003A083B" w:rsidRDefault="006C53B1">
      <w:pPr>
        <w:pStyle w:val="Prrafodelista"/>
        <w:numPr>
          <w:ilvl w:val="0"/>
          <w:numId w:val="14"/>
        </w:numPr>
        <w:tabs>
          <w:tab w:val="left" w:pos="949"/>
        </w:tabs>
        <w:spacing w:before="41"/>
        <w:ind w:hanging="361"/>
      </w:pPr>
      <w:r>
        <w:t>Evaluar</w:t>
      </w:r>
      <w:r>
        <w:rPr>
          <w:spacing w:val="-5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desempeño individual</w:t>
      </w:r>
      <w:r>
        <w:rPr>
          <w:spacing w:val="-2"/>
        </w:rPr>
        <w:t xml:space="preserve"> </w:t>
      </w:r>
      <w:r>
        <w:t>de los</w:t>
      </w:r>
      <w:r>
        <w:rPr>
          <w:spacing w:val="-4"/>
        </w:rPr>
        <w:t xml:space="preserve"> </w:t>
      </w:r>
      <w:r>
        <w:t>estudiantes</w:t>
      </w:r>
      <w:r>
        <w:rPr>
          <w:spacing w:val="-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práctica</w:t>
      </w:r>
      <w:r>
        <w:rPr>
          <w:spacing w:val="-2"/>
        </w:rPr>
        <w:t xml:space="preserve"> </w:t>
      </w:r>
      <w:r>
        <w:t>bajo su</w:t>
      </w:r>
      <w:r>
        <w:rPr>
          <w:spacing w:val="-2"/>
        </w:rPr>
        <w:t xml:space="preserve"> </w:t>
      </w:r>
      <w:r>
        <w:t>responsabilidad.</w:t>
      </w:r>
    </w:p>
    <w:p w14:paraId="02B15222" w14:textId="77777777" w:rsidR="003A083B" w:rsidRDefault="006C53B1">
      <w:pPr>
        <w:pStyle w:val="Prrafodelista"/>
        <w:numPr>
          <w:ilvl w:val="0"/>
          <w:numId w:val="14"/>
        </w:numPr>
        <w:tabs>
          <w:tab w:val="left" w:pos="949"/>
        </w:tabs>
        <w:spacing w:before="41" w:line="276" w:lineRule="auto"/>
        <w:ind w:right="1127"/>
        <w:jc w:val="both"/>
      </w:pPr>
      <w:r>
        <w:t>Elaborar un informe ejecutivo de desempeño de los estudiantes en práctica bajo su responsabilidad,</w:t>
      </w:r>
      <w:r>
        <w:rPr>
          <w:spacing w:val="1"/>
        </w:rPr>
        <w:t xml:space="preserve"> </w:t>
      </w:r>
      <w:r>
        <w:t>de modo de dar cuenta de los logros y debilidades durante el proceso y al término de la práctica</w:t>
      </w:r>
      <w:r>
        <w:rPr>
          <w:spacing w:val="1"/>
        </w:rPr>
        <w:t xml:space="preserve"> </w:t>
      </w:r>
      <w:r>
        <w:t>docente correspondiente.</w:t>
      </w:r>
    </w:p>
    <w:p w14:paraId="67A88A70" w14:textId="77777777" w:rsidR="003A083B" w:rsidRDefault="006C53B1">
      <w:pPr>
        <w:pStyle w:val="Prrafodelista"/>
        <w:numPr>
          <w:ilvl w:val="0"/>
          <w:numId w:val="14"/>
        </w:numPr>
        <w:tabs>
          <w:tab w:val="left" w:pos="949"/>
        </w:tabs>
        <w:spacing w:before="1" w:line="276" w:lineRule="auto"/>
        <w:ind w:right="1129"/>
        <w:jc w:val="both"/>
      </w:pPr>
      <w:r>
        <w:t>Mediar las    relaciones de coopera</w:t>
      </w:r>
      <w:r>
        <w:t>ción entre los establecimientos educativos y otros seleccionados y</w:t>
      </w:r>
      <w:r>
        <w:rPr>
          <w:spacing w:val="1"/>
        </w:rPr>
        <w:t xml:space="preserve"> </w:t>
      </w:r>
      <w:r>
        <w:t>la unidad</w:t>
      </w:r>
      <w:r>
        <w:rPr>
          <w:spacing w:val="-1"/>
        </w:rPr>
        <w:t xml:space="preserve"> </w:t>
      </w:r>
      <w:r>
        <w:t>académica.</w:t>
      </w:r>
    </w:p>
    <w:p w14:paraId="47D3CB59" w14:textId="77777777" w:rsidR="003A083B" w:rsidRDefault="003A083B">
      <w:pPr>
        <w:pStyle w:val="Textoindependiente"/>
        <w:spacing w:before="2"/>
        <w:rPr>
          <w:sz w:val="16"/>
        </w:rPr>
      </w:pPr>
    </w:p>
    <w:p w14:paraId="232CEBF4" w14:textId="77777777" w:rsidR="003A083B" w:rsidRDefault="006C53B1">
      <w:pPr>
        <w:pStyle w:val="Ttulo5"/>
        <w:spacing w:before="1"/>
        <w:jc w:val="both"/>
      </w:pPr>
      <w:r>
        <w:t>ART.</w:t>
      </w:r>
      <w:r>
        <w:rPr>
          <w:spacing w:val="-2"/>
        </w:rPr>
        <w:t xml:space="preserve"> </w:t>
      </w:r>
      <w:r>
        <w:t>16.</w:t>
      </w:r>
    </w:p>
    <w:p w14:paraId="0D64A238" w14:textId="77777777" w:rsidR="003A083B" w:rsidRDefault="006C53B1">
      <w:pPr>
        <w:pStyle w:val="Textoindependiente"/>
        <w:spacing w:before="41" w:line="276" w:lineRule="auto"/>
        <w:ind w:left="228" w:right="1127"/>
        <w:jc w:val="both"/>
      </w:pPr>
      <w:r>
        <w:t>Existirá un consejo de práctica que estará constituido por cada uno de los responsables de las asignaturas de</w:t>
      </w:r>
      <w:r>
        <w:rPr>
          <w:spacing w:val="1"/>
        </w:rPr>
        <w:t xml:space="preserve"> </w:t>
      </w:r>
      <w:r>
        <w:t>práctica docente, el que será presidido por el c</w:t>
      </w:r>
      <w:r>
        <w:t>oordinador del eje de práctica. Este consejo deberá reunirse</w:t>
      </w:r>
      <w:r>
        <w:rPr>
          <w:spacing w:val="1"/>
        </w:rPr>
        <w:t xml:space="preserve"> </w:t>
      </w:r>
      <w:r>
        <w:t>periódicamente con el objeto de evaluar el desarrollo académico de las prácticas y hacer cumplir las tareas</w:t>
      </w:r>
      <w:r>
        <w:rPr>
          <w:spacing w:val="1"/>
        </w:rPr>
        <w:t xml:space="preserve"> </w:t>
      </w:r>
      <w:r>
        <w:t xml:space="preserve">encomendadas en el presente reglamento si hay causales que lo ameriten y sus funciones </w:t>
      </w:r>
      <w:r>
        <w:t>y responsabilidades</w:t>
      </w:r>
      <w:r>
        <w:rPr>
          <w:spacing w:val="-47"/>
        </w:rPr>
        <w:t xml:space="preserve"> </w:t>
      </w:r>
      <w:r>
        <w:t>serán</w:t>
      </w:r>
      <w:r>
        <w:rPr>
          <w:spacing w:val="-1"/>
        </w:rPr>
        <w:t xml:space="preserve"> </w:t>
      </w:r>
      <w:r>
        <w:t>las que</w:t>
      </w:r>
      <w:r>
        <w:rPr>
          <w:spacing w:val="-2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detallan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continuación:</w:t>
      </w:r>
    </w:p>
    <w:p w14:paraId="68B0091F" w14:textId="77777777" w:rsidR="003A083B" w:rsidRDefault="006C53B1">
      <w:pPr>
        <w:pStyle w:val="Prrafodelista"/>
        <w:numPr>
          <w:ilvl w:val="0"/>
          <w:numId w:val="13"/>
        </w:numPr>
        <w:tabs>
          <w:tab w:val="left" w:pos="949"/>
        </w:tabs>
        <w:spacing w:line="276" w:lineRule="auto"/>
        <w:ind w:right="1126"/>
        <w:jc w:val="both"/>
      </w:pPr>
      <w:r>
        <w:t>Cautelar y velar por el cumplimiento de los objetivos del eje de práctica docente en sus niveles: inicial,</w:t>
      </w:r>
      <w:r>
        <w:rPr>
          <w:spacing w:val="-47"/>
        </w:rPr>
        <w:t xml:space="preserve"> </w:t>
      </w:r>
      <w:r>
        <w:t>intermedia y</w:t>
      </w:r>
      <w:r>
        <w:rPr>
          <w:spacing w:val="-3"/>
        </w:rPr>
        <w:t xml:space="preserve"> </w:t>
      </w:r>
      <w:r>
        <w:t>final.</w:t>
      </w:r>
    </w:p>
    <w:p w14:paraId="445ACEBE" w14:textId="77777777" w:rsidR="003A083B" w:rsidRDefault="006C53B1">
      <w:pPr>
        <w:pStyle w:val="Prrafodelista"/>
        <w:numPr>
          <w:ilvl w:val="0"/>
          <w:numId w:val="13"/>
        </w:numPr>
        <w:tabs>
          <w:tab w:val="left" w:pos="949"/>
        </w:tabs>
        <w:spacing w:before="1" w:line="276" w:lineRule="auto"/>
        <w:ind w:right="1125"/>
        <w:jc w:val="both"/>
      </w:pPr>
      <w:r>
        <w:t>Proponer a la dirección de la carrera, la incorporación de profesor</w:t>
      </w:r>
      <w:r>
        <w:t>es tutores al equipo de práctica</w:t>
      </w:r>
      <w:r>
        <w:rPr>
          <w:spacing w:val="1"/>
        </w:rPr>
        <w:t xml:space="preserve"> </w:t>
      </w:r>
      <w:r>
        <w:t>docente, estableciendo los requerimientos referidos a sus contrataciones en virtud del número de</w:t>
      </w:r>
      <w:r>
        <w:rPr>
          <w:spacing w:val="1"/>
        </w:rPr>
        <w:t xml:space="preserve"> </w:t>
      </w:r>
      <w:r>
        <w:t>estudiantes</w:t>
      </w:r>
      <w:r>
        <w:rPr>
          <w:spacing w:val="-3"/>
        </w:rPr>
        <w:t xml:space="preserve"> </w:t>
      </w:r>
      <w:r>
        <w:t>a supervisar</w:t>
      </w:r>
      <w:r>
        <w:rPr>
          <w:spacing w:val="-3"/>
        </w:rPr>
        <w:t xml:space="preserve"> </w:t>
      </w:r>
      <w:r>
        <w:t>en cada semestre.</w:t>
      </w:r>
    </w:p>
    <w:p w14:paraId="6ABA18C0" w14:textId="77777777" w:rsidR="003A083B" w:rsidRDefault="006C53B1">
      <w:pPr>
        <w:pStyle w:val="Prrafodelista"/>
        <w:numPr>
          <w:ilvl w:val="0"/>
          <w:numId w:val="13"/>
        </w:numPr>
        <w:tabs>
          <w:tab w:val="left" w:pos="949"/>
        </w:tabs>
        <w:spacing w:line="276" w:lineRule="auto"/>
        <w:ind w:right="1127"/>
        <w:jc w:val="both"/>
      </w:pPr>
      <w:r>
        <w:t>Analizar y resolver situaciones especiales suscitadas durante el proceso de práctic</w:t>
      </w:r>
      <w:r>
        <w:t>a en cualquiera de</w:t>
      </w:r>
      <w:r>
        <w:rPr>
          <w:spacing w:val="1"/>
        </w:rPr>
        <w:t xml:space="preserve"> </w:t>
      </w:r>
      <w:r>
        <w:t>sus niveles; en este sentido el consejo de práctica, tiene la prerrogativa de suspender la práctica de un</w:t>
      </w:r>
      <w:r>
        <w:rPr>
          <w:spacing w:val="-47"/>
        </w:rPr>
        <w:t xml:space="preserve"> </w:t>
      </w:r>
      <w:r>
        <w:t>estudiante</w:t>
      </w:r>
      <w:r>
        <w:rPr>
          <w:spacing w:val="6"/>
        </w:rPr>
        <w:t xml:space="preserve"> </w:t>
      </w:r>
      <w:r>
        <w:t>si</w:t>
      </w:r>
      <w:r>
        <w:rPr>
          <w:spacing w:val="6"/>
        </w:rPr>
        <w:t xml:space="preserve"> </w:t>
      </w:r>
      <w:r>
        <w:t>las</w:t>
      </w:r>
      <w:r>
        <w:rPr>
          <w:spacing w:val="6"/>
        </w:rPr>
        <w:t xml:space="preserve"> </w:t>
      </w:r>
      <w:r>
        <w:t>causales</w:t>
      </w:r>
      <w:r>
        <w:rPr>
          <w:spacing w:val="6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esta</w:t>
      </w:r>
      <w:r>
        <w:rPr>
          <w:spacing w:val="6"/>
        </w:rPr>
        <w:t xml:space="preserve"> </w:t>
      </w:r>
      <w:r>
        <w:t>situación</w:t>
      </w:r>
      <w:r>
        <w:rPr>
          <w:spacing w:val="5"/>
        </w:rPr>
        <w:t xml:space="preserve"> </w:t>
      </w:r>
      <w:r>
        <w:t>así</w:t>
      </w:r>
      <w:r>
        <w:rPr>
          <w:spacing w:val="6"/>
        </w:rPr>
        <w:t xml:space="preserve"> </w:t>
      </w:r>
      <w:r>
        <w:t>lo</w:t>
      </w:r>
      <w:r>
        <w:rPr>
          <w:spacing w:val="7"/>
        </w:rPr>
        <w:t xml:space="preserve"> </w:t>
      </w:r>
      <w:r>
        <w:t>ameritan.</w:t>
      </w:r>
      <w:r>
        <w:rPr>
          <w:spacing w:val="6"/>
        </w:rPr>
        <w:t xml:space="preserve"> </w:t>
      </w:r>
      <w:r>
        <w:t>Lo</w:t>
      </w:r>
      <w:r>
        <w:rPr>
          <w:spacing w:val="7"/>
        </w:rPr>
        <w:t xml:space="preserve"> </w:t>
      </w:r>
      <w:r>
        <w:t>anterior,</w:t>
      </w:r>
      <w:r>
        <w:rPr>
          <w:spacing w:val="6"/>
        </w:rPr>
        <w:t xml:space="preserve"> </w:t>
      </w:r>
      <w:r>
        <w:t>en</w:t>
      </w:r>
      <w:r>
        <w:rPr>
          <w:spacing w:val="6"/>
        </w:rPr>
        <w:t xml:space="preserve"> </w:t>
      </w:r>
      <w:r>
        <w:t>resguardo</w:t>
      </w:r>
      <w:r>
        <w:rPr>
          <w:spacing w:val="7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la</w:t>
      </w:r>
      <w:r>
        <w:rPr>
          <w:spacing w:val="6"/>
        </w:rPr>
        <w:t xml:space="preserve"> </w:t>
      </w:r>
      <w:r>
        <w:t>institución</w:t>
      </w:r>
      <w:r>
        <w:rPr>
          <w:spacing w:val="-47"/>
        </w:rPr>
        <w:t xml:space="preserve"> </w:t>
      </w:r>
      <w:r>
        <w:t>y del estudiante. La resolución emanada de esta instancia debe ser ratificada o rechazada por la</w:t>
      </w:r>
      <w:r>
        <w:rPr>
          <w:spacing w:val="1"/>
        </w:rPr>
        <w:t xml:space="preserve"> </w:t>
      </w:r>
      <w:r>
        <w:t>jefatura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docencia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escuela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educación</w:t>
      </w:r>
      <w:r>
        <w:rPr>
          <w:spacing w:val="1"/>
        </w:rPr>
        <w:t xml:space="preserve"> </w:t>
      </w:r>
      <w:r>
        <w:t>física,</w:t>
      </w:r>
      <w:r>
        <w:rPr>
          <w:spacing w:val="1"/>
        </w:rPr>
        <w:t xml:space="preserve"> </w:t>
      </w:r>
      <w:r>
        <w:t>previo</w:t>
      </w:r>
      <w:r>
        <w:rPr>
          <w:spacing w:val="1"/>
        </w:rPr>
        <w:t xml:space="preserve"> </w:t>
      </w:r>
      <w:r>
        <w:t>estudio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conocimiento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antecedentes</w:t>
      </w:r>
      <w:r>
        <w:rPr>
          <w:spacing w:val="-3"/>
        </w:rPr>
        <w:t xml:space="preserve"> </w:t>
      </w:r>
      <w:r>
        <w:t>causales.</w:t>
      </w:r>
    </w:p>
    <w:p w14:paraId="005473C4" w14:textId="77777777" w:rsidR="003A083B" w:rsidRDefault="003A083B">
      <w:pPr>
        <w:pStyle w:val="Textoindependiente"/>
        <w:spacing w:before="4"/>
        <w:rPr>
          <w:sz w:val="16"/>
        </w:rPr>
      </w:pPr>
    </w:p>
    <w:p w14:paraId="42E9DCE7" w14:textId="77777777" w:rsidR="003A083B" w:rsidRDefault="006C53B1">
      <w:pPr>
        <w:pStyle w:val="Ttulo5"/>
        <w:jc w:val="both"/>
      </w:pPr>
      <w:r>
        <w:t>ART.</w:t>
      </w:r>
      <w:r>
        <w:rPr>
          <w:spacing w:val="-2"/>
        </w:rPr>
        <w:t xml:space="preserve"> </w:t>
      </w:r>
      <w:r>
        <w:t>17.</w:t>
      </w:r>
    </w:p>
    <w:p w14:paraId="20CC5453" w14:textId="77777777" w:rsidR="003A083B" w:rsidRDefault="006C53B1">
      <w:pPr>
        <w:pStyle w:val="Textoindependiente"/>
        <w:spacing w:before="41" w:line="276" w:lineRule="auto"/>
        <w:ind w:left="228" w:right="1127"/>
        <w:jc w:val="both"/>
      </w:pPr>
      <w:r>
        <w:t>El eje de prácticas docentes constará con los profesores mentores quienes serán profesores de la especialidad</w:t>
      </w:r>
      <w:r>
        <w:rPr>
          <w:spacing w:val="-47"/>
        </w:rPr>
        <w:t xml:space="preserve"> </w:t>
      </w:r>
      <w:r>
        <w:t>designados por el centro educativo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prácticas y otros en acuerdo con la unidad académica. Entre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 xml:space="preserve">requisitos a cumplir para ser aceptado como </w:t>
      </w:r>
      <w:r>
        <w:t>profesor mentor esta la exigencia de poseer el título profesional</w:t>
      </w:r>
      <w:r>
        <w:rPr>
          <w:spacing w:val="1"/>
        </w:rPr>
        <w:t xml:space="preserve"> </w:t>
      </w:r>
      <w:r>
        <w:t>de la especialidad correspondiente y tener a lo menos cinco años de experiencia docente en el nivel donde se</w:t>
      </w:r>
      <w:r>
        <w:rPr>
          <w:spacing w:val="1"/>
        </w:rPr>
        <w:t xml:space="preserve"> </w:t>
      </w:r>
      <w:r>
        <w:t>va</w:t>
      </w:r>
      <w:r>
        <w:rPr>
          <w:spacing w:val="-1"/>
        </w:rPr>
        <w:t xml:space="preserve"> </w:t>
      </w:r>
      <w:r>
        <w:t>a desempeñar</w:t>
      </w:r>
      <w:r>
        <w:rPr>
          <w:spacing w:val="-3"/>
        </w:rPr>
        <w:t xml:space="preserve"> </w:t>
      </w:r>
      <w:r>
        <w:t>el/la</w:t>
      </w:r>
      <w:r>
        <w:rPr>
          <w:spacing w:val="-3"/>
        </w:rPr>
        <w:t xml:space="preserve"> </w:t>
      </w:r>
      <w:r>
        <w:t>estudiante en</w:t>
      </w:r>
      <w:r>
        <w:rPr>
          <w:spacing w:val="-1"/>
        </w:rPr>
        <w:t xml:space="preserve"> </w:t>
      </w:r>
      <w:r>
        <w:t>práctica.</w:t>
      </w:r>
    </w:p>
    <w:p w14:paraId="59CBC42D" w14:textId="77777777" w:rsidR="003A083B" w:rsidRDefault="003A083B">
      <w:pPr>
        <w:spacing w:line="276" w:lineRule="auto"/>
        <w:jc w:val="both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7931CBE2" w14:textId="77777777" w:rsidR="003A083B" w:rsidRDefault="003A083B">
      <w:pPr>
        <w:pStyle w:val="Textoindependiente"/>
        <w:rPr>
          <w:sz w:val="20"/>
        </w:rPr>
      </w:pPr>
    </w:p>
    <w:p w14:paraId="06679FA1" w14:textId="77777777" w:rsidR="003A083B" w:rsidRDefault="003A083B">
      <w:pPr>
        <w:pStyle w:val="Textoindependiente"/>
        <w:rPr>
          <w:sz w:val="20"/>
        </w:rPr>
      </w:pPr>
    </w:p>
    <w:p w14:paraId="5063A726" w14:textId="77777777" w:rsidR="003A083B" w:rsidRDefault="003A083B">
      <w:pPr>
        <w:pStyle w:val="Textoindependiente"/>
        <w:rPr>
          <w:sz w:val="20"/>
        </w:rPr>
      </w:pPr>
    </w:p>
    <w:p w14:paraId="1A103778" w14:textId="77777777" w:rsidR="003A083B" w:rsidRDefault="003A083B">
      <w:pPr>
        <w:pStyle w:val="Textoindependiente"/>
        <w:spacing w:before="3"/>
        <w:rPr>
          <w:sz w:val="20"/>
        </w:rPr>
      </w:pPr>
    </w:p>
    <w:p w14:paraId="7B2CC830" w14:textId="77777777" w:rsidR="003A083B" w:rsidRDefault="006C53B1">
      <w:pPr>
        <w:pStyle w:val="Ttulo2"/>
        <w:ind w:left="1687"/>
      </w:pPr>
      <w:bookmarkStart w:id="21" w:name="_TOC_250007"/>
      <w:r>
        <w:rPr>
          <w:color w:val="4F81BC"/>
        </w:rPr>
        <w:t>7.2.-</w:t>
      </w:r>
      <w:r>
        <w:rPr>
          <w:color w:val="4F81BC"/>
          <w:spacing w:val="-4"/>
        </w:rPr>
        <w:t xml:space="preserve"> </w:t>
      </w:r>
      <w:r>
        <w:rPr>
          <w:color w:val="4F81BC"/>
        </w:rPr>
        <w:t>Reglamento</w:t>
      </w:r>
      <w:r>
        <w:rPr>
          <w:color w:val="4F81BC"/>
          <w:spacing w:val="-3"/>
        </w:rPr>
        <w:t xml:space="preserve"> </w:t>
      </w:r>
      <w:r>
        <w:rPr>
          <w:color w:val="4F81BC"/>
        </w:rPr>
        <w:t>Trabajo</w:t>
      </w:r>
      <w:r>
        <w:rPr>
          <w:color w:val="4F81BC"/>
          <w:spacing w:val="-2"/>
        </w:rPr>
        <w:t xml:space="preserve"> </w:t>
      </w:r>
      <w:r>
        <w:rPr>
          <w:color w:val="4F81BC"/>
        </w:rPr>
        <w:t>de</w:t>
      </w:r>
      <w:r>
        <w:rPr>
          <w:color w:val="4F81BC"/>
          <w:spacing w:val="-5"/>
        </w:rPr>
        <w:t xml:space="preserve"> </w:t>
      </w:r>
      <w:r>
        <w:rPr>
          <w:color w:val="4F81BC"/>
        </w:rPr>
        <w:t>Titulo</w:t>
      </w:r>
      <w:r>
        <w:rPr>
          <w:color w:val="4F81BC"/>
          <w:spacing w:val="-3"/>
        </w:rPr>
        <w:t xml:space="preserve"> </w:t>
      </w:r>
      <w:r>
        <w:rPr>
          <w:color w:val="4F81BC"/>
        </w:rPr>
        <w:t>y</w:t>
      </w:r>
      <w:r>
        <w:rPr>
          <w:color w:val="4F81BC"/>
          <w:spacing w:val="-4"/>
        </w:rPr>
        <w:t xml:space="preserve"> </w:t>
      </w:r>
      <w:r>
        <w:rPr>
          <w:color w:val="4F81BC"/>
        </w:rPr>
        <w:t>Examen</w:t>
      </w:r>
      <w:r>
        <w:rPr>
          <w:color w:val="4F81BC"/>
          <w:spacing w:val="-1"/>
        </w:rPr>
        <w:t xml:space="preserve"> </w:t>
      </w:r>
      <w:r>
        <w:rPr>
          <w:color w:val="4F81BC"/>
        </w:rPr>
        <w:t>de</w:t>
      </w:r>
      <w:r>
        <w:rPr>
          <w:color w:val="4F81BC"/>
          <w:spacing w:val="-5"/>
        </w:rPr>
        <w:t xml:space="preserve"> </w:t>
      </w:r>
      <w:bookmarkEnd w:id="21"/>
      <w:r>
        <w:rPr>
          <w:color w:val="4F81BC"/>
        </w:rPr>
        <w:t>Grado</w:t>
      </w:r>
    </w:p>
    <w:p w14:paraId="0008D23A" w14:textId="77777777" w:rsidR="003A083B" w:rsidRDefault="003A083B">
      <w:pPr>
        <w:pStyle w:val="Textoindependiente"/>
        <w:spacing w:before="3"/>
        <w:rPr>
          <w:rFonts w:ascii="Cambria"/>
          <w:b/>
          <w:sz w:val="16"/>
        </w:rPr>
      </w:pPr>
    </w:p>
    <w:p w14:paraId="6D75A70D" w14:textId="77777777" w:rsidR="003A083B" w:rsidRDefault="003A083B">
      <w:pPr>
        <w:rPr>
          <w:rFonts w:ascii="Cambria"/>
          <w:sz w:val="16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55968F77" w14:textId="77777777" w:rsidR="003A083B" w:rsidRDefault="003A083B">
      <w:pPr>
        <w:pStyle w:val="Textoindependiente"/>
        <w:rPr>
          <w:rFonts w:ascii="Cambria"/>
          <w:b/>
        </w:rPr>
      </w:pPr>
    </w:p>
    <w:p w14:paraId="0C0AA585" w14:textId="77777777" w:rsidR="003A083B" w:rsidRDefault="003A083B">
      <w:pPr>
        <w:pStyle w:val="Textoindependiente"/>
        <w:rPr>
          <w:rFonts w:ascii="Cambria"/>
          <w:b/>
        </w:rPr>
      </w:pPr>
    </w:p>
    <w:p w14:paraId="0F7C9844" w14:textId="77777777" w:rsidR="003A083B" w:rsidRDefault="006C53B1">
      <w:pPr>
        <w:pStyle w:val="Ttulo5"/>
        <w:spacing w:before="159"/>
      </w:pPr>
      <w:r>
        <w:t>ART.</w:t>
      </w:r>
      <w:r>
        <w:rPr>
          <w:spacing w:val="-1"/>
        </w:rPr>
        <w:t xml:space="preserve"> </w:t>
      </w:r>
      <w:r>
        <w:t>1.</w:t>
      </w:r>
    </w:p>
    <w:p w14:paraId="39EA1DFA" w14:textId="77777777" w:rsidR="003A083B" w:rsidRDefault="006C53B1">
      <w:pPr>
        <w:pStyle w:val="Ttulo5"/>
        <w:spacing w:before="56" w:line="276" w:lineRule="auto"/>
        <w:ind w:right="5408" w:firstLine="256"/>
      </w:pPr>
      <w:r>
        <w:rPr>
          <w:b w:val="0"/>
        </w:rPr>
        <w:br w:type="column"/>
      </w:r>
      <w:r>
        <w:t>TITULO I</w:t>
      </w:r>
      <w:r>
        <w:rPr>
          <w:spacing w:val="1"/>
        </w:rPr>
        <w:t xml:space="preserve"> </w:t>
      </w:r>
      <w:r>
        <w:t>DEL</w:t>
      </w:r>
      <w:r>
        <w:rPr>
          <w:spacing w:val="-11"/>
        </w:rPr>
        <w:t xml:space="preserve"> </w:t>
      </w:r>
      <w:r>
        <w:t>OBJETIVO</w:t>
      </w:r>
    </w:p>
    <w:p w14:paraId="658CDF47" w14:textId="77777777" w:rsidR="003A083B" w:rsidRDefault="003A083B">
      <w:pPr>
        <w:spacing w:line="276" w:lineRule="auto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915" w:space="3372"/>
            <w:col w:w="6933"/>
          </w:cols>
        </w:sectPr>
      </w:pPr>
    </w:p>
    <w:p w14:paraId="685E905D" w14:textId="77777777" w:rsidR="003A083B" w:rsidRDefault="006C53B1">
      <w:pPr>
        <w:pStyle w:val="Textoindependiente"/>
        <w:spacing w:before="41" w:line="276" w:lineRule="auto"/>
        <w:ind w:left="228" w:right="1128"/>
        <w:jc w:val="both"/>
      </w:pPr>
      <w:r>
        <w:t>El presente reglamento fija las normas y condiciones que regulan el proceso académico referido a los trabajos</w:t>
      </w:r>
      <w:r>
        <w:rPr>
          <w:spacing w:val="1"/>
        </w:rPr>
        <w:t xml:space="preserve"> </w:t>
      </w:r>
      <w:r>
        <w:t>de titulo de los y las estud</w:t>
      </w:r>
      <w:r>
        <w:t>iantes de la unidad académica, así como la asesoría y acompañamiento de estos por</w:t>
      </w:r>
      <w:r>
        <w:rPr>
          <w:spacing w:val="-47"/>
        </w:rPr>
        <w:t xml:space="preserve"> </w:t>
      </w:r>
      <w:r>
        <w:t>parte de él o la docente guía en dicho proceso en concordancia con el marco regulatorio establecido para</w:t>
      </w:r>
      <w:r>
        <w:rPr>
          <w:spacing w:val="1"/>
        </w:rPr>
        <w:t xml:space="preserve"> </w:t>
      </w:r>
      <w:r>
        <w:t>estos</w:t>
      </w:r>
      <w:r>
        <w:rPr>
          <w:spacing w:val="-1"/>
        </w:rPr>
        <w:t xml:space="preserve"> </w:t>
      </w:r>
      <w:r>
        <w:t>efectos por la</w:t>
      </w:r>
      <w:r>
        <w:rPr>
          <w:spacing w:val="-2"/>
        </w:rPr>
        <w:t xml:space="preserve"> </w:t>
      </w:r>
      <w:r>
        <w:t>Pontificia Universidad</w:t>
      </w:r>
      <w:r>
        <w:rPr>
          <w:spacing w:val="-1"/>
        </w:rPr>
        <w:t xml:space="preserve"> </w:t>
      </w:r>
      <w:r>
        <w:t>Católica de</w:t>
      </w:r>
      <w:r>
        <w:rPr>
          <w:spacing w:val="-2"/>
        </w:rPr>
        <w:t xml:space="preserve"> </w:t>
      </w:r>
      <w:r>
        <w:t>Valparaíso.</w:t>
      </w:r>
    </w:p>
    <w:p w14:paraId="0ED53D5E" w14:textId="77777777" w:rsidR="003A083B" w:rsidRDefault="003A083B">
      <w:pPr>
        <w:pStyle w:val="Textoindependiente"/>
        <w:spacing w:before="8"/>
        <w:rPr>
          <w:sz w:val="20"/>
        </w:rPr>
      </w:pPr>
    </w:p>
    <w:p w14:paraId="25A0031C" w14:textId="77777777" w:rsidR="003A083B" w:rsidRDefault="003A083B">
      <w:pPr>
        <w:rPr>
          <w:sz w:val="20"/>
        </w:rPr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06A41959" w14:textId="77777777" w:rsidR="003A083B" w:rsidRDefault="003A083B">
      <w:pPr>
        <w:pStyle w:val="Textoindependiente"/>
      </w:pPr>
    </w:p>
    <w:p w14:paraId="606D2C71" w14:textId="77777777" w:rsidR="003A083B" w:rsidRDefault="003A083B">
      <w:pPr>
        <w:pStyle w:val="Textoindependiente"/>
      </w:pPr>
    </w:p>
    <w:p w14:paraId="574EE555" w14:textId="77777777" w:rsidR="003A083B" w:rsidRDefault="006C53B1">
      <w:pPr>
        <w:pStyle w:val="Ttulo5"/>
        <w:spacing w:before="136"/>
      </w:pPr>
      <w:r>
        <w:t>ART.</w:t>
      </w:r>
      <w:r>
        <w:rPr>
          <w:spacing w:val="-1"/>
        </w:rPr>
        <w:t xml:space="preserve"> </w:t>
      </w:r>
      <w:r>
        <w:t>2.</w:t>
      </w:r>
    </w:p>
    <w:p w14:paraId="08C0D881" w14:textId="77777777" w:rsidR="003A083B" w:rsidRDefault="006C53B1">
      <w:pPr>
        <w:pStyle w:val="Ttulo5"/>
        <w:spacing w:before="57"/>
        <w:ind w:left="214" w:right="4824"/>
        <w:jc w:val="center"/>
      </w:pPr>
      <w:r>
        <w:rPr>
          <w:b w:val="0"/>
        </w:rPr>
        <w:br w:type="column"/>
      </w:r>
      <w:r>
        <w:t>TITULO</w:t>
      </w:r>
      <w:r>
        <w:rPr>
          <w:spacing w:val="-5"/>
        </w:rPr>
        <w:t xml:space="preserve"> </w:t>
      </w:r>
      <w:r>
        <w:t>II</w:t>
      </w:r>
    </w:p>
    <w:p w14:paraId="693E928B" w14:textId="77777777" w:rsidR="003A083B" w:rsidRDefault="006C53B1">
      <w:pPr>
        <w:pStyle w:val="Ttulo5"/>
        <w:spacing w:before="41"/>
        <w:ind w:left="214" w:right="4824"/>
        <w:jc w:val="center"/>
      </w:pP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VIGENCIA</w:t>
      </w:r>
      <w:r>
        <w:rPr>
          <w:spacing w:val="-3"/>
        </w:rPr>
        <w:t xml:space="preserve"> </w:t>
      </w:r>
      <w:r>
        <w:t>Y VALIDEZ</w:t>
      </w:r>
    </w:p>
    <w:p w14:paraId="2088DBDA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915" w:space="2793"/>
            <w:col w:w="7512"/>
          </w:cols>
        </w:sectPr>
      </w:pPr>
    </w:p>
    <w:p w14:paraId="3D670F9D" w14:textId="77777777" w:rsidR="003A083B" w:rsidRDefault="006C53B1">
      <w:pPr>
        <w:pStyle w:val="Textoindependiente"/>
        <w:spacing w:before="41" w:line="276" w:lineRule="auto"/>
        <w:ind w:left="228" w:right="1125"/>
        <w:jc w:val="both"/>
      </w:pPr>
      <w:r>
        <w:t>El presente reglamento tiene vigencia a partir del primer semestre del 2012 y deja sin efecto otra proposición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circular</w:t>
      </w:r>
      <w:r>
        <w:rPr>
          <w:spacing w:val="-4"/>
        </w:rPr>
        <w:t xml:space="preserve"> </w:t>
      </w:r>
      <w:r>
        <w:t>anterior relacionada con</w:t>
      </w:r>
      <w:r>
        <w:rPr>
          <w:spacing w:val="-3"/>
        </w:rPr>
        <w:t xml:space="preserve"> </w:t>
      </w:r>
      <w:r>
        <w:t>estas</w:t>
      </w:r>
      <w:r>
        <w:rPr>
          <w:spacing w:val="-3"/>
        </w:rPr>
        <w:t xml:space="preserve"> </w:t>
      </w:r>
      <w:r>
        <w:t>materias.</w:t>
      </w:r>
    </w:p>
    <w:p w14:paraId="35CED693" w14:textId="77777777" w:rsidR="003A083B" w:rsidRDefault="003A083B">
      <w:pPr>
        <w:pStyle w:val="Textoindependiente"/>
        <w:spacing w:before="4"/>
        <w:rPr>
          <w:sz w:val="25"/>
        </w:rPr>
      </w:pPr>
    </w:p>
    <w:p w14:paraId="5B0A8564" w14:textId="77777777" w:rsidR="003A083B" w:rsidRDefault="006C53B1">
      <w:pPr>
        <w:pStyle w:val="Ttulo5"/>
        <w:jc w:val="both"/>
      </w:pPr>
      <w:r>
        <w:t>ART.</w:t>
      </w:r>
      <w:r>
        <w:rPr>
          <w:spacing w:val="-1"/>
        </w:rPr>
        <w:t xml:space="preserve"> </w:t>
      </w:r>
      <w:r>
        <w:t>3.</w:t>
      </w:r>
    </w:p>
    <w:p w14:paraId="3DAC2BD0" w14:textId="77777777" w:rsidR="003A083B" w:rsidRDefault="006C53B1">
      <w:pPr>
        <w:pStyle w:val="Textoindependiente"/>
        <w:spacing w:before="41" w:line="276" w:lineRule="auto"/>
        <w:ind w:left="228" w:right="1127"/>
        <w:jc w:val="both"/>
      </w:pPr>
      <w:r>
        <w:t xml:space="preserve">Este reglamento podrá ser modificado una sola vez cada año académico, dentro de los </w:t>
      </w:r>
      <w:r>
        <w:t>primeros 10 días</w:t>
      </w:r>
      <w:r>
        <w:rPr>
          <w:spacing w:val="1"/>
        </w:rPr>
        <w:t xml:space="preserve"> </w:t>
      </w:r>
      <w:r>
        <w:t>previos al inicio de clases, por acuerdo del consejo de la unidad académica, con la asistencia del 80% de sus</w:t>
      </w:r>
      <w:r>
        <w:rPr>
          <w:spacing w:val="1"/>
        </w:rPr>
        <w:t xml:space="preserve"> </w:t>
      </w:r>
      <w:r>
        <w:t>miembros,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sus</w:t>
      </w:r>
      <w:r>
        <w:rPr>
          <w:spacing w:val="-2"/>
        </w:rPr>
        <w:t xml:space="preserve"> </w:t>
      </w:r>
      <w:r>
        <w:t>modificaciones</w:t>
      </w:r>
      <w:r>
        <w:rPr>
          <w:spacing w:val="-1"/>
        </w:rPr>
        <w:t xml:space="preserve"> </w:t>
      </w:r>
      <w:r>
        <w:t>cobrarán</w:t>
      </w:r>
      <w:r>
        <w:rPr>
          <w:spacing w:val="-3"/>
        </w:rPr>
        <w:t xml:space="preserve"> </w:t>
      </w:r>
      <w:r>
        <w:t>vigencia</w:t>
      </w:r>
      <w:r>
        <w:rPr>
          <w:spacing w:val="-3"/>
        </w:rPr>
        <w:t xml:space="preserve"> </w:t>
      </w:r>
      <w:r>
        <w:t>a partir</w:t>
      </w:r>
      <w:r>
        <w:rPr>
          <w:spacing w:val="-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mismo</w:t>
      </w:r>
      <w:r>
        <w:rPr>
          <w:spacing w:val="-2"/>
        </w:rPr>
        <w:t xml:space="preserve"> </w:t>
      </w:r>
      <w:r>
        <w:t>semestre.</w:t>
      </w:r>
    </w:p>
    <w:p w14:paraId="1119A647" w14:textId="77777777" w:rsidR="003A083B" w:rsidRDefault="003A083B">
      <w:pPr>
        <w:pStyle w:val="Textoindependiente"/>
        <w:spacing w:before="2"/>
        <w:rPr>
          <w:sz w:val="25"/>
        </w:rPr>
      </w:pPr>
    </w:p>
    <w:p w14:paraId="200CB1DC" w14:textId="77777777" w:rsidR="003A083B" w:rsidRDefault="006C53B1">
      <w:pPr>
        <w:pStyle w:val="Ttulo5"/>
        <w:jc w:val="both"/>
      </w:pPr>
      <w:r>
        <w:t>ART.</w:t>
      </w:r>
      <w:r>
        <w:rPr>
          <w:spacing w:val="-1"/>
        </w:rPr>
        <w:t xml:space="preserve"> </w:t>
      </w:r>
      <w:r>
        <w:t>4.</w:t>
      </w:r>
    </w:p>
    <w:p w14:paraId="22100403" w14:textId="77777777" w:rsidR="003A083B" w:rsidRDefault="006C53B1">
      <w:pPr>
        <w:pStyle w:val="Textoindependiente"/>
        <w:spacing w:before="41" w:line="276" w:lineRule="auto"/>
        <w:ind w:left="228" w:right="1133"/>
        <w:jc w:val="both"/>
      </w:pPr>
      <w:r>
        <w:t>Este reglamento deberá estar en concordanc</w:t>
      </w:r>
      <w:r>
        <w:t>ia con la normativa institucional, en especial con el reglamento</w:t>
      </w:r>
      <w:r>
        <w:rPr>
          <w:spacing w:val="1"/>
        </w:rPr>
        <w:t xml:space="preserve"> </w:t>
      </w:r>
      <w:r>
        <w:t>general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estudios.</w:t>
      </w:r>
    </w:p>
    <w:p w14:paraId="5B76BEAE" w14:textId="77777777" w:rsidR="003A083B" w:rsidRDefault="003A083B">
      <w:pPr>
        <w:pStyle w:val="Textoindependiente"/>
        <w:rPr>
          <w:sz w:val="20"/>
        </w:rPr>
      </w:pPr>
    </w:p>
    <w:p w14:paraId="757E0002" w14:textId="77777777" w:rsidR="003A083B" w:rsidRDefault="003A083B">
      <w:pPr>
        <w:pStyle w:val="Textoindependiente"/>
        <w:spacing w:before="3"/>
        <w:rPr>
          <w:sz w:val="17"/>
        </w:rPr>
      </w:pPr>
    </w:p>
    <w:p w14:paraId="7DD35505" w14:textId="77777777" w:rsidR="003A083B" w:rsidRDefault="003A083B">
      <w:pPr>
        <w:rPr>
          <w:sz w:val="17"/>
        </w:rPr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2F718A3E" w14:textId="77777777" w:rsidR="003A083B" w:rsidRDefault="003A083B">
      <w:pPr>
        <w:pStyle w:val="Textoindependiente"/>
      </w:pPr>
    </w:p>
    <w:p w14:paraId="31D135E1" w14:textId="77777777" w:rsidR="003A083B" w:rsidRDefault="003A083B">
      <w:pPr>
        <w:pStyle w:val="Textoindependiente"/>
      </w:pPr>
    </w:p>
    <w:p w14:paraId="420CCBE9" w14:textId="77777777" w:rsidR="003A083B" w:rsidRDefault="003A083B">
      <w:pPr>
        <w:pStyle w:val="Textoindependiente"/>
      </w:pPr>
    </w:p>
    <w:p w14:paraId="7FF774F2" w14:textId="77777777" w:rsidR="003A083B" w:rsidRDefault="006C53B1">
      <w:pPr>
        <w:pStyle w:val="Ttulo5"/>
        <w:spacing w:before="177"/>
      </w:pPr>
      <w:r>
        <w:t>ART.</w:t>
      </w:r>
      <w:r>
        <w:rPr>
          <w:spacing w:val="-1"/>
        </w:rPr>
        <w:t xml:space="preserve"> </w:t>
      </w:r>
      <w:r>
        <w:t>5.</w:t>
      </w:r>
    </w:p>
    <w:p w14:paraId="534E56CF" w14:textId="77777777" w:rsidR="003A083B" w:rsidRDefault="006C53B1">
      <w:pPr>
        <w:pStyle w:val="Ttulo5"/>
        <w:spacing w:before="56"/>
        <w:ind w:left="905"/>
      </w:pPr>
      <w:r>
        <w:rPr>
          <w:b w:val="0"/>
        </w:rPr>
        <w:br w:type="column"/>
      </w:r>
      <w:r>
        <w:t>TITULO</w:t>
      </w:r>
      <w:r>
        <w:rPr>
          <w:spacing w:val="-3"/>
        </w:rPr>
        <w:t xml:space="preserve"> </w:t>
      </w:r>
      <w:r>
        <w:t>III</w:t>
      </w:r>
    </w:p>
    <w:p w14:paraId="7F651671" w14:textId="77777777" w:rsidR="003A083B" w:rsidRDefault="006C53B1">
      <w:pPr>
        <w:pStyle w:val="Ttulo5"/>
        <w:spacing w:before="39" w:line="276" w:lineRule="auto"/>
        <w:ind w:right="4929" w:firstLine="237"/>
      </w:pPr>
      <w:r>
        <w:t>DE LA INSCRIPCIÓN</w:t>
      </w:r>
      <w:r>
        <w:rPr>
          <w:spacing w:val="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TRABAJO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TITULO</w:t>
      </w:r>
    </w:p>
    <w:p w14:paraId="641AE5AF" w14:textId="77777777" w:rsidR="003A083B" w:rsidRDefault="003A083B">
      <w:pPr>
        <w:spacing w:line="276" w:lineRule="auto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915" w:space="2894"/>
            <w:col w:w="7411"/>
          </w:cols>
        </w:sectPr>
      </w:pPr>
    </w:p>
    <w:p w14:paraId="76EA557E" w14:textId="77777777" w:rsidR="003A083B" w:rsidRDefault="006C53B1">
      <w:pPr>
        <w:pStyle w:val="Textoindependiente"/>
        <w:spacing w:before="38" w:line="276" w:lineRule="auto"/>
        <w:ind w:left="228" w:right="1128"/>
        <w:jc w:val="both"/>
      </w:pPr>
      <w:r>
        <w:t>La inscripción del trabajo de titulo la realizarán los o las estudiantes vía formulario papel entregado en</w:t>
      </w:r>
      <w:r>
        <w:rPr>
          <w:spacing w:val="1"/>
        </w:rPr>
        <w:t xml:space="preserve"> </w:t>
      </w:r>
      <w:r>
        <w:t>Secretaría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Docencia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vía on</w:t>
      </w:r>
      <w:r>
        <w:rPr>
          <w:spacing w:val="-1"/>
        </w:rPr>
        <w:t xml:space="preserve"> </w:t>
      </w:r>
      <w:r>
        <w:t>line</w:t>
      </w:r>
      <w:r>
        <w:rPr>
          <w:spacing w:val="-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medio</w:t>
      </w:r>
      <w:r>
        <w:rPr>
          <w:spacing w:val="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sitio web de la</w:t>
      </w:r>
      <w:r>
        <w:rPr>
          <w:spacing w:val="-3"/>
        </w:rPr>
        <w:t xml:space="preserve"> </w:t>
      </w:r>
      <w:r>
        <w:t>Jefatura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Docencia.</w:t>
      </w:r>
    </w:p>
    <w:p w14:paraId="16DECAB2" w14:textId="77777777" w:rsidR="003A083B" w:rsidRDefault="003A083B">
      <w:pPr>
        <w:pStyle w:val="Textoindependiente"/>
        <w:spacing w:before="4"/>
        <w:rPr>
          <w:sz w:val="25"/>
        </w:rPr>
      </w:pPr>
    </w:p>
    <w:p w14:paraId="7C12D551" w14:textId="77777777" w:rsidR="003A083B" w:rsidRDefault="006C53B1">
      <w:pPr>
        <w:pStyle w:val="Ttulo5"/>
        <w:spacing w:before="1"/>
        <w:jc w:val="both"/>
      </w:pPr>
      <w:r>
        <w:t>ART.</w:t>
      </w:r>
      <w:r>
        <w:rPr>
          <w:spacing w:val="-1"/>
        </w:rPr>
        <w:t xml:space="preserve"> </w:t>
      </w:r>
      <w:r>
        <w:t>6.</w:t>
      </w:r>
    </w:p>
    <w:p w14:paraId="798E8FA4" w14:textId="77777777" w:rsidR="003A083B" w:rsidRDefault="006C53B1">
      <w:pPr>
        <w:pStyle w:val="Textoindependiente"/>
        <w:spacing w:before="41" w:line="276" w:lineRule="auto"/>
        <w:ind w:left="228" w:right="1132"/>
        <w:jc w:val="both"/>
      </w:pPr>
      <w:r>
        <w:t>Para ser efectiva la inscripción del trabajo de tít</w:t>
      </w:r>
      <w:r>
        <w:t>ulo, se debe adjuntar a la ficha de inscripción, el proyecto de</w:t>
      </w:r>
      <w:r>
        <w:rPr>
          <w:spacing w:val="1"/>
        </w:rPr>
        <w:t xml:space="preserve"> </w:t>
      </w:r>
      <w:r>
        <w:t>tesis según formato de la unidad académica firmado por los o las estudiantes y docente guía, el que</w:t>
      </w:r>
      <w:r>
        <w:rPr>
          <w:spacing w:val="49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adjunta</w:t>
      </w:r>
      <w:r>
        <w:rPr>
          <w:spacing w:val="-1"/>
        </w:rPr>
        <w:t xml:space="preserve"> </w:t>
      </w:r>
      <w:r>
        <w:t>al presente reglamento.</w:t>
      </w:r>
    </w:p>
    <w:p w14:paraId="6D29734C" w14:textId="77777777" w:rsidR="003A083B" w:rsidRDefault="003A083B">
      <w:pPr>
        <w:pStyle w:val="Textoindependiente"/>
        <w:spacing w:before="4"/>
        <w:rPr>
          <w:sz w:val="25"/>
        </w:rPr>
      </w:pPr>
    </w:p>
    <w:p w14:paraId="6A391A07" w14:textId="77777777" w:rsidR="003A083B" w:rsidRDefault="006C53B1">
      <w:pPr>
        <w:pStyle w:val="Ttulo5"/>
        <w:jc w:val="both"/>
      </w:pPr>
      <w:r>
        <w:t>ART.</w:t>
      </w:r>
      <w:r>
        <w:rPr>
          <w:spacing w:val="-1"/>
        </w:rPr>
        <w:t xml:space="preserve"> </w:t>
      </w:r>
      <w:r>
        <w:t>7.</w:t>
      </w:r>
    </w:p>
    <w:p w14:paraId="2BA85C48" w14:textId="77777777" w:rsidR="003A083B" w:rsidRDefault="003A083B">
      <w:pPr>
        <w:jc w:val="both"/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74E8F28C" w14:textId="77777777" w:rsidR="003A083B" w:rsidRDefault="003A083B">
      <w:pPr>
        <w:pStyle w:val="Textoindependiente"/>
        <w:rPr>
          <w:b/>
          <w:sz w:val="20"/>
        </w:rPr>
      </w:pPr>
    </w:p>
    <w:p w14:paraId="27ADCE23" w14:textId="77777777" w:rsidR="003A083B" w:rsidRDefault="003A083B">
      <w:pPr>
        <w:pStyle w:val="Textoindependiente"/>
        <w:spacing w:before="1"/>
        <w:rPr>
          <w:b/>
        </w:rPr>
      </w:pPr>
    </w:p>
    <w:p w14:paraId="51C9D022" w14:textId="77777777" w:rsidR="003A083B" w:rsidRDefault="006C53B1">
      <w:pPr>
        <w:pStyle w:val="Textoindependiente"/>
        <w:spacing w:before="57" w:line="276" w:lineRule="auto"/>
        <w:ind w:left="228" w:right="1131"/>
        <w:jc w:val="both"/>
      </w:pPr>
      <w:r>
        <w:t>La idoneidad del docente guía será</w:t>
      </w:r>
      <w:r>
        <w:t xml:space="preserve"> evaluada por una comisión conformada para la ocasión, compuesta por el</w:t>
      </w:r>
      <w:r>
        <w:rPr>
          <w:spacing w:val="1"/>
        </w:rPr>
        <w:t xml:space="preserve"> </w:t>
      </w:r>
      <w:r>
        <w:t>Jefe de Docencia, Jefe de Investigación y un miembro de la Dirección de la Unidad Académica distintos a los ya</w:t>
      </w:r>
      <w:r>
        <w:rPr>
          <w:spacing w:val="-47"/>
        </w:rPr>
        <w:t xml:space="preserve"> </w:t>
      </w:r>
      <w:r>
        <w:t>mencionados. En caso que la comisión señale que él o la Docente Guía no e</w:t>
      </w:r>
      <w:r>
        <w:t>s el más idóneo para la temática</w:t>
      </w:r>
      <w:r>
        <w:rPr>
          <w:spacing w:val="1"/>
        </w:rPr>
        <w:t xml:space="preserve"> </w:t>
      </w:r>
      <w:r>
        <w:t>tratada,</w:t>
      </w:r>
      <w:r>
        <w:rPr>
          <w:spacing w:val="-1"/>
        </w:rPr>
        <w:t xml:space="preserve"> </w:t>
      </w:r>
      <w:r>
        <w:t>deberá codirigir junto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otro</w:t>
      </w:r>
      <w:r>
        <w:rPr>
          <w:spacing w:val="1"/>
        </w:rPr>
        <w:t xml:space="preserve"> </w:t>
      </w:r>
      <w:r>
        <w:t>docente</w:t>
      </w:r>
      <w:r>
        <w:rPr>
          <w:spacing w:val="-2"/>
        </w:rPr>
        <w:t xml:space="preserve"> </w:t>
      </w:r>
      <w:r>
        <w:t>especialista en</w:t>
      </w:r>
      <w:r>
        <w:rPr>
          <w:spacing w:val="-3"/>
        </w:rPr>
        <w:t xml:space="preserve"> </w:t>
      </w:r>
      <w:r>
        <w:t>el área.</w:t>
      </w:r>
    </w:p>
    <w:p w14:paraId="464283C4" w14:textId="77777777" w:rsidR="003A083B" w:rsidRDefault="003A083B">
      <w:pPr>
        <w:pStyle w:val="Textoindependiente"/>
        <w:spacing w:before="2"/>
        <w:rPr>
          <w:sz w:val="25"/>
        </w:rPr>
      </w:pPr>
    </w:p>
    <w:p w14:paraId="00C5C0C3" w14:textId="77777777" w:rsidR="003A083B" w:rsidRDefault="006C53B1">
      <w:pPr>
        <w:pStyle w:val="Ttulo5"/>
        <w:spacing w:before="1"/>
      </w:pPr>
      <w:r>
        <w:t>ART.</w:t>
      </w:r>
      <w:r>
        <w:rPr>
          <w:spacing w:val="-1"/>
        </w:rPr>
        <w:t xml:space="preserve"> </w:t>
      </w:r>
      <w:r>
        <w:t>8.</w:t>
      </w:r>
    </w:p>
    <w:p w14:paraId="3D80A20D" w14:textId="77777777" w:rsidR="003A083B" w:rsidRDefault="006C53B1">
      <w:pPr>
        <w:pStyle w:val="Textoindependiente"/>
        <w:spacing w:before="41" w:line="276" w:lineRule="auto"/>
        <w:ind w:left="228" w:right="1132"/>
        <w:jc w:val="both"/>
      </w:pPr>
      <w:r>
        <w:t>El plazo máximo de inscripción coincide con el último día del proceso de matrícula extemporánea del periodo</w:t>
      </w:r>
      <w:r>
        <w:rPr>
          <w:spacing w:val="1"/>
        </w:rPr>
        <w:t xml:space="preserve"> </w:t>
      </w:r>
      <w:r>
        <w:t>académico</w:t>
      </w:r>
      <w:r>
        <w:rPr>
          <w:spacing w:val="-2"/>
        </w:rPr>
        <w:t xml:space="preserve"> </w:t>
      </w:r>
      <w:r>
        <w:t>correspondiente, el</w:t>
      </w:r>
      <w:r>
        <w:rPr>
          <w:spacing w:val="-3"/>
        </w:rPr>
        <w:t xml:space="preserve"> </w:t>
      </w:r>
      <w:r>
        <w:t>cual es</w:t>
      </w:r>
      <w:r>
        <w:rPr>
          <w:spacing w:val="-3"/>
        </w:rPr>
        <w:t xml:space="preserve"> </w:t>
      </w:r>
      <w:r>
        <w:t>determinado por el</w:t>
      </w:r>
      <w:r>
        <w:rPr>
          <w:spacing w:val="-4"/>
        </w:rPr>
        <w:t xml:space="preserve"> </w:t>
      </w:r>
      <w:r>
        <w:t>nivel</w:t>
      </w:r>
      <w:r>
        <w:rPr>
          <w:spacing w:val="-4"/>
        </w:rPr>
        <w:t xml:space="preserve"> </w:t>
      </w:r>
      <w:r>
        <w:t>central</w:t>
      </w:r>
      <w:r>
        <w:rPr>
          <w:spacing w:val="-3"/>
        </w:rPr>
        <w:t xml:space="preserve"> </w:t>
      </w:r>
      <w:r>
        <w:t>(Dirección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Procesos Docentes).</w:t>
      </w:r>
    </w:p>
    <w:p w14:paraId="0AD5A2D2" w14:textId="77777777" w:rsidR="003A083B" w:rsidRDefault="003A083B">
      <w:pPr>
        <w:pStyle w:val="Textoindependiente"/>
        <w:spacing w:before="3"/>
        <w:rPr>
          <w:sz w:val="25"/>
        </w:rPr>
      </w:pPr>
    </w:p>
    <w:p w14:paraId="40D405EA" w14:textId="77777777" w:rsidR="003A083B" w:rsidRDefault="006C53B1">
      <w:pPr>
        <w:pStyle w:val="Ttulo5"/>
      </w:pPr>
      <w:r>
        <w:t>ART.</w:t>
      </w:r>
      <w:r>
        <w:rPr>
          <w:spacing w:val="-1"/>
        </w:rPr>
        <w:t xml:space="preserve"> </w:t>
      </w:r>
      <w:r>
        <w:t>9.</w:t>
      </w:r>
    </w:p>
    <w:p w14:paraId="20F3C19E" w14:textId="77777777" w:rsidR="003A083B" w:rsidRDefault="006C53B1">
      <w:pPr>
        <w:pStyle w:val="Textoindependiente"/>
        <w:spacing w:before="41" w:line="276" w:lineRule="auto"/>
        <w:ind w:left="228" w:right="1131"/>
        <w:jc w:val="both"/>
      </w:pPr>
      <w:r>
        <w:t>Para la inscripción definitiva del trabajo de título, el proyecto de trabajo debe ser aprobado por una comisión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conformará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dicha</w:t>
      </w:r>
      <w:r>
        <w:rPr>
          <w:spacing w:val="1"/>
        </w:rPr>
        <w:t xml:space="preserve"> </w:t>
      </w:r>
      <w:r>
        <w:t>ocasión,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cual</w:t>
      </w:r>
      <w:r>
        <w:rPr>
          <w:spacing w:val="1"/>
        </w:rPr>
        <w:t xml:space="preserve"> </w:t>
      </w:r>
      <w:r>
        <w:t>estará</w:t>
      </w:r>
      <w:r>
        <w:rPr>
          <w:spacing w:val="1"/>
        </w:rPr>
        <w:t xml:space="preserve"> </w:t>
      </w:r>
      <w:r>
        <w:t>conformada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Jefe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Docencia,</w:t>
      </w:r>
      <w:r>
        <w:rPr>
          <w:spacing w:val="1"/>
        </w:rPr>
        <w:t xml:space="preserve"> </w:t>
      </w:r>
      <w:r>
        <w:t>Jefe</w:t>
      </w:r>
      <w:r>
        <w:rPr>
          <w:spacing w:val="4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Investigación y un miembro de la Dirección de l</w:t>
      </w:r>
      <w:r>
        <w:t>a unidad académica distintos a los ya mencionados y el o la</w:t>
      </w:r>
      <w:r>
        <w:rPr>
          <w:spacing w:val="1"/>
        </w:rPr>
        <w:t xml:space="preserve"> </w:t>
      </w:r>
      <w:r>
        <w:t>profesora</w:t>
      </w:r>
      <w:r>
        <w:rPr>
          <w:spacing w:val="-1"/>
        </w:rPr>
        <w:t xml:space="preserve"> </w:t>
      </w:r>
      <w:r>
        <w:t>guía.</w:t>
      </w:r>
    </w:p>
    <w:p w14:paraId="42579B8C" w14:textId="77777777" w:rsidR="003A083B" w:rsidRDefault="003A083B">
      <w:pPr>
        <w:pStyle w:val="Textoindependiente"/>
        <w:spacing w:before="3"/>
        <w:rPr>
          <w:sz w:val="25"/>
        </w:rPr>
      </w:pPr>
    </w:p>
    <w:p w14:paraId="35F718D6" w14:textId="77777777" w:rsidR="003A083B" w:rsidRDefault="006C53B1">
      <w:pPr>
        <w:pStyle w:val="Ttulo5"/>
        <w:spacing w:before="1"/>
      </w:pPr>
      <w:r>
        <w:t>ART.</w:t>
      </w:r>
      <w:r>
        <w:rPr>
          <w:spacing w:val="-2"/>
        </w:rPr>
        <w:t xml:space="preserve"> </w:t>
      </w:r>
      <w:r>
        <w:t>10.</w:t>
      </w:r>
    </w:p>
    <w:p w14:paraId="63808E73" w14:textId="77777777" w:rsidR="003A083B" w:rsidRDefault="006C53B1">
      <w:pPr>
        <w:pStyle w:val="Textoindependiente"/>
        <w:spacing w:before="41" w:line="276" w:lineRule="auto"/>
        <w:ind w:left="228" w:right="1128"/>
        <w:jc w:val="both"/>
      </w:pPr>
      <w:r>
        <w:t>Si la comisión conformada según ART. 9, considera que se deben realizar modificaciones al proyecto de tesis,</w:t>
      </w:r>
      <w:r>
        <w:rPr>
          <w:spacing w:val="1"/>
        </w:rPr>
        <w:t xml:space="preserve"> </w:t>
      </w:r>
      <w:r>
        <w:t>los estudiantes deben hacer entrega del documento corregido d</w:t>
      </w:r>
      <w:r>
        <w:t>entro de los cinco días hábiles siguientes a</w:t>
      </w:r>
      <w:r>
        <w:rPr>
          <w:spacing w:val="1"/>
        </w:rPr>
        <w:t xml:space="preserve"> </w:t>
      </w:r>
      <w:r>
        <w:t>dicha solicitud.</w:t>
      </w:r>
    </w:p>
    <w:p w14:paraId="55E5C145" w14:textId="77777777" w:rsidR="003A083B" w:rsidRDefault="003A083B">
      <w:pPr>
        <w:pStyle w:val="Textoindependiente"/>
        <w:spacing w:before="6"/>
        <w:rPr>
          <w:sz w:val="20"/>
        </w:rPr>
      </w:pPr>
    </w:p>
    <w:p w14:paraId="6A3458B1" w14:textId="77777777" w:rsidR="003A083B" w:rsidRDefault="003A083B">
      <w:pPr>
        <w:rPr>
          <w:sz w:val="20"/>
        </w:rPr>
        <w:sectPr w:rsidR="003A083B">
          <w:headerReference w:type="default" r:id="rId263"/>
          <w:pgSz w:w="12240" w:h="15840"/>
          <w:pgMar w:top="840" w:right="0" w:bottom="280" w:left="1020" w:header="530" w:footer="0" w:gutter="0"/>
          <w:cols w:space="720"/>
        </w:sectPr>
      </w:pPr>
    </w:p>
    <w:p w14:paraId="753B7C54" w14:textId="77777777" w:rsidR="003A083B" w:rsidRDefault="003A083B">
      <w:pPr>
        <w:pStyle w:val="Textoindependiente"/>
      </w:pPr>
    </w:p>
    <w:p w14:paraId="061D904A" w14:textId="77777777" w:rsidR="003A083B" w:rsidRDefault="003A083B">
      <w:pPr>
        <w:pStyle w:val="Textoindependiente"/>
      </w:pPr>
    </w:p>
    <w:p w14:paraId="37351E68" w14:textId="77777777" w:rsidR="003A083B" w:rsidRDefault="003A083B">
      <w:pPr>
        <w:pStyle w:val="Textoindependiente"/>
      </w:pPr>
    </w:p>
    <w:p w14:paraId="0BDC461D" w14:textId="77777777" w:rsidR="003A083B" w:rsidRDefault="006C53B1">
      <w:pPr>
        <w:pStyle w:val="Ttulo5"/>
        <w:spacing w:before="180"/>
      </w:pPr>
      <w:r>
        <w:t>ART.</w:t>
      </w:r>
      <w:r>
        <w:rPr>
          <w:spacing w:val="-2"/>
        </w:rPr>
        <w:t xml:space="preserve"> </w:t>
      </w:r>
      <w:r>
        <w:t>11.</w:t>
      </w:r>
    </w:p>
    <w:p w14:paraId="1C7A8135" w14:textId="77777777" w:rsidR="003A083B" w:rsidRDefault="006C53B1">
      <w:pPr>
        <w:pStyle w:val="Ttulo5"/>
        <w:spacing w:before="57"/>
        <w:ind w:left="881" w:right="5590"/>
        <w:jc w:val="center"/>
      </w:pPr>
      <w:r>
        <w:rPr>
          <w:b w:val="0"/>
        </w:rPr>
        <w:br w:type="column"/>
      </w:r>
      <w:r>
        <w:t>TITULO</w:t>
      </w:r>
      <w:r>
        <w:rPr>
          <w:spacing w:val="-2"/>
        </w:rPr>
        <w:t xml:space="preserve"> </w:t>
      </w:r>
      <w:r>
        <w:t>IV</w:t>
      </w:r>
    </w:p>
    <w:p w14:paraId="22BB8A59" w14:textId="77777777" w:rsidR="003A083B" w:rsidRDefault="006C53B1">
      <w:pPr>
        <w:pStyle w:val="Ttulo5"/>
        <w:spacing w:before="41" w:line="276" w:lineRule="auto"/>
        <w:ind w:right="4936" w:hanging="5"/>
        <w:jc w:val="center"/>
      </w:pPr>
      <w:r>
        <w:t>DE</w:t>
      </w:r>
      <w:r>
        <w:rPr>
          <w:spacing w:val="5"/>
        </w:rPr>
        <w:t xml:space="preserve"> </w:t>
      </w:r>
      <w:r>
        <w:t>LA</w:t>
      </w:r>
      <w:r>
        <w:rPr>
          <w:spacing w:val="3"/>
        </w:rPr>
        <w:t xml:space="preserve"> </w:t>
      </w:r>
      <w:r>
        <w:t>ELABORACIÓN</w:t>
      </w:r>
      <w:r>
        <w:rPr>
          <w:spacing w:val="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TRABAJO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TITULO</w:t>
      </w:r>
    </w:p>
    <w:p w14:paraId="0FB745BC" w14:textId="77777777" w:rsidR="003A083B" w:rsidRDefault="003A083B">
      <w:pPr>
        <w:spacing w:line="276" w:lineRule="auto"/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1026" w:space="2784"/>
            <w:col w:w="7410"/>
          </w:cols>
        </w:sectPr>
      </w:pPr>
    </w:p>
    <w:p w14:paraId="04FB0921" w14:textId="77777777" w:rsidR="003A083B" w:rsidRDefault="006C53B1">
      <w:pPr>
        <w:pStyle w:val="Textoindependiente"/>
        <w:spacing w:before="39" w:line="276" w:lineRule="auto"/>
        <w:ind w:left="228" w:right="1129"/>
        <w:jc w:val="both"/>
      </w:pPr>
      <w:r>
        <w:t>La</w:t>
      </w:r>
      <w:r>
        <w:rPr>
          <w:spacing w:val="1"/>
        </w:rPr>
        <w:t xml:space="preserve"> </w:t>
      </w:r>
      <w:r>
        <w:t>elaboración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trabajo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título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debe</w:t>
      </w:r>
      <w:r>
        <w:rPr>
          <w:spacing w:val="1"/>
        </w:rPr>
        <w:t xml:space="preserve"> </w:t>
      </w:r>
      <w:r>
        <w:t>enmarcar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tiempos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estipulen,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inicio</w:t>
      </w:r>
      <w:r>
        <w:rPr>
          <w:spacing w:val="1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semestre, la Jefatura de Docencia y Jefatura de Investigación. En ningún caso, un trabajo de titulación podrá</w:t>
      </w:r>
      <w:r>
        <w:rPr>
          <w:spacing w:val="1"/>
        </w:rPr>
        <w:t xml:space="preserve"> </w:t>
      </w:r>
      <w:r>
        <w:t>quedar</w:t>
      </w:r>
      <w:r>
        <w:rPr>
          <w:spacing w:val="-2"/>
        </w:rPr>
        <w:t xml:space="preserve"> </w:t>
      </w:r>
      <w:r>
        <w:t>pendiente para</w:t>
      </w:r>
      <w:r>
        <w:rPr>
          <w:spacing w:val="-3"/>
        </w:rPr>
        <w:t xml:space="preserve"> </w:t>
      </w:r>
      <w:r>
        <w:t>el periodo</w:t>
      </w:r>
      <w:r>
        <w:rPr>
          <w:spacing w:val="1"/>
        </w:rPr>
        <w:t xml:space="preserve"> </w:t>
      </w:r>
      <w:r>
        <w:t>académico</w:t>
      </w:r>
      <w:r>
        <w:rPr>
          <w:spacing w:val="1"/>
        </w:rPr>
        <w:t xml:space="preserve"> </w:t>
      </w:r>
      <w:r>
        <w:t>sigu</w:t>
      </w:r>
      <w:r>
        <w:t>iente.</w:t>
      </w:r>
    </w:p>
    <w:p w14:paraId="2D99E392" w14:textId="77777777" w:rsidR="003A083B" w:rsidRDefault="003A083B">
      <w:pPr>
        <w:pStyle w:val="Textoindependiente"/>
        <w:spacing w:before="4"/>
        <w:rPr>
          <w:sz w:val="25"/>
        </w:rPr>
      </w:pPr>
    </w:p>
    <w:p w14:paraId="03BC34CE" w14:textId="77777777" w:rsidR="003A083B" w:rsidRDefault="006C53B1">
      <w:pPr>
        <w:pStyle w:val="Ttulo5"/>
        <w:jc w:val="both"/>
      </w:pPr>
      <w:r>
        <w:t>ART.</w:t>
      </w:r>
      <w:r>
        <w:rPr>
          <w:spacing w:val="-2"/>
        </w:rPr>
        <w:t xml:space="preserve"> </w:t>
      </w:r>
      <w:r>
        <w:t>12.</w:t>
      </w:r>
    </w:p>
    <w:p w14:paraId="6642715D" w14:textId="77777777" w:rsidR="003A083B" w:rsidRDefault="006C53B1">
      <w:pPr>
        <w:pStyle w:val="Textoindependiente"/>
        <w:spacing w:before="41" w:line="273" w:lineRule="auto"/>
        <w:ind w:left="228" w:right="1133"/>
        <w:jc w:val="both"/>
      </w:pPr>
      <w:r>
        <w:t>El desarrollo del trabajo de título se debe realizar según estructura de presentación del informe vigente de la</w:t>
      </w:r>
      <w:r>
        <w:rPr>
          <w:spacing w:val="1"/>
        </w:rPr>
        <w:t xml:space="preserve"> </w:t>
      </w:r>
      <w:r>
        <w:t>Escuela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Educación</w:t>
      </w:r>
      <w:r>
        <w:rPr>
          <w:spacing w:val="-1"/>
        </w:rPr>
        <w:t xml:space="preserve"> </w:t>
      </w:r>
      <w:r>
        <w:t>Física, el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adjunta</w:t>
      </w:r>
      <w:r>
        <w:rPr>
          <w:spacing w:val="-2"/>
        </w:rPr>
        <w:t xml:space="preserve"> </w:t>
      </w:r>
      <w:r>
        <w:t>al presente</w:t>
      </w:r>
      <w:r>
        <w:rPr>
          <w:spacing w:val="-1"/>
        </w:rPr>
        <w:t xml:space="preserve"> </w:t>
      </w:r>
      <w:r>
        <w:t>reglamento.</w:t>
      </w:r>
    </w:p>
    <w:p w14:paraId="1E03F546" w14:textId="77777777" w:rsidR="003A083B" w:rsidRDefault="003A083B">
      <w:pPr>
        <w:pStyle w:val="Textoindependiente"/>
      </w:pPr>
    </w:p>
    <w:p w14:paraId="18E534E8" w14:textId="77777777" w:rsidR="003A083B" w:rsidRDefault="003A083B">
      <w:pPr>
        <w:pStyle w:val="Textoindependiente"/>
        <w:rPr>
          <w:sz w:val="20"/>
        </w:rPr>
      </w:pPr>
    </w:p>
    <w:p w14:paraId="2C2B5DC8" w14:textId="77777777" w:rsidR="003A083B" w:rsidRDefault="006C53B1">
      <w:pPr>
        <w:pStyle w:val="Ttulo5"/>
        <w:spacing w:before="1"/>
        <w:jc w:val="both"/>
      </w:pPr>
      <w:r>
        <w:t>ART.</w:t>
      </w:r>
      <w:r>
        <w:rPr>
          <w:spacing w:val="-2"/>
        </w:rPr>
        <w:t xml:space="preserve"> </w:t>
      </w:r>
      <w:r>
        <w:t>13.</w:t>
      </w:r>
    </w:p>
    <w:p w14:paraId="16B98FA9" w14:textId="77777777" w:rsidR="003A083B" w:rsidRDefault="006C53B1">
      <w:pPr>
        <w:pStyle w:val="Textoindependiente"/>
        <w:spacing w:before="41"/>
        <w:ind w:left="228"/>
        <w:jc w:val="both"/>
      </w:pPr>
      <w:r>
        <w:t>Es</w:t>
      </w:r>
      <w:r>
        <w:rPr>
          <w:spacing w:val="-1"/>
        </w:rPr>
        <w:t xml:space="preserve"> </w:t>
      </w:r>
      <w:r>
        <w:t>responsabilidad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docente guía:</w:t>
      </w:r>
    </w:p>
    <w:p w14:paraId="67C8FD3D" w14:textId="77777777" w:rsidR="003A083B" w:rsidRDefault="006C53B1">
      <w:pPr>
        <w:pStyle w:val="Prrafodelista"/>
        <w:numPr>
          <w:ilvl w:val="0"/>
          <w:numId w:val="12"/>
        </w:numPr>
        <w:tabs>
          <w:tab w:val="left" w:pos="949"/>
        </w:tabs>
        <w:spacing w:before="39" w:line="276" w:lineRule="auto"/>
        <w:ind w:right="1128"/>
        <w:jc w:val="both"/>
      </w:pPr>
      <w:r>
        <w:t>Acompañar, orientar y retroalimentar el proceso de elaboración del trabajo de titulación de los o las</w:t>
      </w:r>
      <w:r>
        <w:rPr>
          <w:spacing w:val="1"/>
        </w:rPr>
        <w:t xml:space="preserve"> </w:t>
      </w:r>
      <w:r>
        <w:t>estudiantes</w:t>
      </w:r>
      <w:r>
        <w:rPr>
          <w:spacing w:val="1"/>
        </w:rPr>
        <w:t xml:space="preserve"> </w:t>
      </w:r>
      <w:r>
        <w:t>según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señalado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reglamento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estipulado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reglamento</w:t>
      </w:r>
      <w:r>
        <w:rPr>
          <w:spacing w:val="4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docencia</w:t>
      </w:r>
      <w:r>
        <w:rPr>
          <w:spacing w:val="-3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Unidad</w:t>
      </w:r>
      <w:r>
        <w:rPr>
          <w:spacing w:val="-1"/>
        </w:rPr>
        <w:t xml:space="preserve"> </w:t>
      </w:r>
      <w:r>
        <w:t>Académica.</w:t>
      </w:r>
    </w:p>
    <w:p w14:paraId="24A80BDE" w14:textId="77777777" w:rsidR="003A083B" w:rsidRDefault="006C53B1">
      <w:pPr>
        <w:pStyle w:val="Prrafodelista"/>
        <w:numPr>
          <w:ilvl w:val="0"/>
          <w:numId w:val="12"/>
        </w:numPr>
        <w:tabs>
          <w:tab w:val="left" w:pos="949"/>
        </w:tabs>
        <w:spacing w:line="276" w:lineRule="auto"/>
        <w:ind w:right="1127"/>
        <w:jc w:val="both"/>
      </w:pPr>
      <w:r>
        <w:t>Comunicarse,</w:t>
      </w:r>
      <w:r>
        <w:rPr>
          <w:spacing w:val="1"/>
        </w:rPr>
        <w:t xml:space="preserve"> </w:t>
      </w:r>
      <w:r>
        <w:t>si así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amerita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proceso, con</w:t>
      </w:r>
      <w:r>
        <w:rPr>
          <w:spacing w:val="1"/>
        </w:rPr>
        <w:t xml:space="preserve"> </w:t>
      </w:r>
      <w:r>
        <w:t>Jefatura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Docencia y/o</w:t>
      </w:r>
      <w:r>
        <w:rPr>
          <w:spacing w:val="1"/>
        </w:rPr>
        <w:t xml:space="preserve"> </w:t>
      </w:r>
      <w:r>
        <w:t>Jefatura</w:t>
      </w:r>
      <w:r>
        <w:rPr>
          <w:spacing w:val="1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Investigación</w:t>
      </w:r>
      <w:r>
        <w:rPr>
          <w:spacing w:val="-47"/>
        </w:rPr>
        <w:t xml:space="preserve"> </w:t>
      </w:r>
      <w:r>
        <w:t>según</w:t>
      </w:r>
      <w:r>
        <w:rPr>
          <w:spacing w:val="-2"/>
        </w:rPr>
        <w:t xml:space="preserve"> </w:t>
      </w:r>
      <w:r>
        <w:t>sea la</w:t>
      </w:r>
      <w:r>
        <w:rPr>
          <w:spacing w:val="-3"/>
        </w:rPr>
        <w:t xml:space="preserve"> </w:t>
      </w:r>
      <w:r>
        <w:t>situación</w:t>
      </w:r>
      <w:r>
        <w:rPr>
          <w:spacing w:val="-1"/>
        </w:rPr>
        <w:t xml:space="preserve"> </w:t>
      </w:r>
      <w:r>
        <w:t>a solucionar.</w:t>
      </w:r>
    </w:p>
    <w:p w14:paraId="5DDBFD0B" w14:textId="77777777" w:rsidR="003A083B" w:rsidRDefault="003A083B">
      <w:pPr>
        <w:spacing w:line="276" w:lineRule="auto"/>
        <w:jc w:val="both"/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5B876E14" w14:textId="77777777" w:rsidR="003A083B" w:rsidRDefault="003A083B">
      <w:pPr>
        <w:pStyle w:val="Textoindependiente"/>
        <w:rPr>
          <w:sz w:val="20"/>
        </w:rPr>
      </w:pPr>
    </w:p>
    <w:p w14:paraId="7596E25C" w14:textId="77777777" w:rsidR="003A083B" w:rsidRDefault="003A083B">
      <w:pPr>
        <w:pStyle w:val="Textoindependiente"/>
        <w:spacing w:before="1"/>
      </w:pPr>
    </w:p>
    <w:p w14:paraId="3876CF3F" w14:textId="77777777" w:rsidR="003A083B" w:rsidRDefault="006C53B1">
      <w:pPr>
        <w:pStyle w:val="Prrafodelista"/>
        <w:numPr>
          <w:ilvl w:val="0"/>
          <w:numId w:val="12"/>
        </w:numPr>
        <w:tabs>
          <w:tab w:val="left" w:pos="949"/>
        </w:tabs>
        <w:spacing w:before="57" w:line="276" w:lineRule="auto"/>
        <w:ind w:right="1132"/>
      </w:pPr>
      <w:r>
        <w:t>Convocar</w:t>
      </w:r>
      <w:r>
        <w:rPr>
          <w:spacing w:val="6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reuniones</w:t>
      </w:r>
      <w:r>
        <w:rPr>
          <w:spacing w:val="7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lo</w:t>
      </w:r>
      <w:r>
        <w:rPr>
          <w:spacing w:val="6"/>
        </w:rPr>
        <w:t xml:space="preserve"> </w:t>
      </w:r>
      <w:r>
        <w:t>menos</w:t>
      </w:r>
      <w:r>
        <w:rPr>
          <w:spacing w:val="6"/>
        </w:rPr>
        <w:t xml:space="preserve"> </w:t>
      </w:r>
      <w:r>
        <w:t>dos</w:t>
      </w:r>
      <w:r>
        <w:rPr>
          <w:spacing w:val="5"/>
        </w:rPr>
        <w:t xml:space="preserve"> </w:t>
      </w:r>
      <w:r>
        <w:t>veces</w:t>
      </w:r>
      <w:r>
        <w:rPr>
          <w:spacing w:val="6"/>
        </w:rPr>
        <w:t xml:space="preserve"> </w:t>
      </w:r>
      <w:r>
        <w:t>al</w:t>
      </w:r>
      <w:r>
        <w:rPr>
          <w:spacing w:val="4"/>
        </w:rPr>
        <w:t xml:space="preserve"> </w:t>
      </w:r>
      <w:r>
        <w:t>mes</w:t>
      </w:r>
      <w:r>
        <w:rPr>
          <w:spacing w:val="7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los</w:t>
      </w:r>
      <w:r>
        <w:rPr>
          <w:spacing w:val="4"/>
        </w:rPr>
        <w:t xml:space="preserve"> </w:t>
      </w:r>
      <w:r>
        <w:t>o</w:t>
      </w:r>
      <w:r>
        <w:rPr>
          <w:spacing w:val="7"/>
        </w:rPr>
        <w:t xml:space="preserve"> </w:t>
      </w:r>
      <w:r>
        <w:t>las</w:t>
      </w:r>
      <w:r>
        <w:rPr>
          <w:spacing w:val="7"/>
        </w:rPr>
        <w:t xml:space="preserve"> </w:t>
      </w:r>
      <w:r>
        <w:t>estudiantes</w:t>
      </w:r>
      <w:r>
        <w:rPr>
          <w:spacing w:val="6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conforman</w:t>
      </w:r>
      <w:r>
        <w:rPr>
          <w:spacing w:val="3"/>
        </w:rPr>
        <w:t xml:space="preserve"> </w:t>
      </w:r>
      <w:r>
        <w:t>el</w:t>
      </w:r>
      <w:r>
        <w:rPr>
          <w:spacing w:val="7"/>
        </w:rPr>
        <w:t xml:space="preserve"> </w:t>
      </w:r>
      <w:r>
        <w:t>grupo</w:t>
      </w:r>
      <w:r>
        <w:rPr>
          <w:spacing w:val="7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trabajo.</w:t>
      </w:r>
    </w:p>
    <w:p w14:paraId="40F9660C" w14:textId="77777777" w:rsidR="003A083B" w:rsidRDefault="006C53B1">
      <w:pPr>
        <w:pStyle w:val="Prrafodelista"/>
        <w:numPr>
          <w:ilvl w:val="0"/>
          <w:numId w:val="12"/>
        </w:numPr>
        <w:tabs>
          <w:tab w:val="left" w:pos="949"/>
        </w:tabs>
        <w:spacing w:before="1"/>
        <w:ind w:hanging="361"/>
      </w:pPr>
      <w:r>
        <w:t>Respetar</w:t>
      </w:r>
      <w:r>
        <w:rPr>
          <w:spacing w:val="-4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plazos</w:t>
      </w:r>
      <w:r>
        <w:rPr>
          <w:spacing w:val="-3"/>
        </w:rPr>
        <w:t xml:space="preserve"> </w:t>
      </w:r>
      <w:r>
        <w:t>establecidos por</w:t>
      </w:r>
      <w:r>
        <w:rPr>
          <w:spacing w:val="-1"/>
        </w:rPr>
        <w:t xml:space="preserve"> </w:t>
      </w:r>
      <w:r>
        <w:t>Jefatura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Docencia</w:t>
      </w:r>
      <w:r>
        <w:rPr>
          <w:spacing w:val="-1"/>
        </w:rPr>
        <w:t xml:space="preserve"> </w:t>
      </w:r>
      <w:r>
        <w:t>y Jefatura</w:t>
      </w:r>
      <w:r>
        <w:rPr>
          <w:spacing w:val="-2"/>
        </w:rPr>
        <w:t xml:space="preserve"> </w:t>
      </w:r>
      <w:r>
        <w:t>de Investigación.</w:t>
      </w:r>
    </w:p>
    <w:p w14:paraId="3ACCC31C" w14:textId="77777777" w:rsidR="003A083B" w:rsidRDefault="003A083B">
      <w:pPr>
        <w:pStyle w:val="Textoindependiente"/>
        <w:spacing w:before="6"/>
        <w:rPr>
          <w:sz w:val="19"/>
        </w:rPr>
      </w:pPr>
    </w:p>
    <w:p w14:paraId="5C65E076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14.</w:t>
      </w:r>
    </w:p>
    <w:p w14:paraId="4B610029" w14:textId="77777777" w:rsidR="003A083B" w:rsidRDefault="006C53B1">
      <w:pPr>
        <w:pStyle w:val="Textoindependiente"/>
        <w:spacing w:before="41"/>
        <w:ind w:left="228"/>
      </w:pPr>
      <w:r>
        <w:t>Es</w:t>
      </w:r>
      <w:r>
        <w:rPr>
          <w:spacing w:val="-1"/>
        </w:rPr>
        <w:t xml:space="preserve"> </w:t>
      </w:r>
      <w:r>
        <w:t>responsabilidad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estudiantes:</w:t>
      </w:r>
    </w:p>
    <w:p w14:paraId="634FF0F2" w14:textId="77777777" w:rsidR="003A083B" w:rsidRDefault="006C53B1">
      <w:pPr>
        <w:pStyle w:val="Prrafodelista"/>
        <w:numPr>
          <w:ilvl w:val="0"/>
          <w:numId w:val="11"/>
        </w:numPr>
        <w:tabs>
          <w:tab w:val="left" w:pos="949"/>
        </w:tabs>
        <w:spacing w:before="41" w:line="273" w:lineRule="auto"/>
        <w:ind w:right="1131"/>
      </w:pPr>
      <w:r>
        <w:t>Elaborar</w:t>
      </w:r>
      <w:r>
        <w:rPr>
          <w:spacing w:val="20"/>
        </w:rPr>
        <w:t xml:space="preserve"> </w:t>
      </w:r>
      <w:r>
        <w:t>el</w:t>
      </w:r>
      <w:r>
        <w:rPr>
          <w:spacing w:val="21"/>
        </w:rPr>
        <w:t xml:space="preserve"> </w:t>
      </w:r>
      <w:r>
        <w:t>trabajo</w:t>
      </w:r>
      <w:r>
        <w:rPr>
          <w:spacing w:val="22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título</w:t>
      </w:r>
      <w:r>
        <w:rPr>
          <w:spacing w:val="22"/>
        </w:rPr>
        <w:t xml:space="preserve"> </w:t>
      </w:r>
      <w:r>
        <w:t>en</w:t>
      </w:r>
      <w:r>
        <w:rPr>
          <w:spacing w:val="23"/>
        </w:rPr>
        <w:t xml:space="preserve"> </w:t>
      </w:r>
      <w:r>
        <w:t>conjunto</w:t>
      </w:r>
      <w:r>
        <w:rPr>
          <w:spacing w:val="22"/>
        </w:rPr>
        <w:t xml:space="preserve"> </w:t>
      </w:r>
      <w:r>
        <w:t>con</w:t>
      </w:r>
      <w:r>
        <w:rPr>
          <w:spacing w:val="22"/>
        </w:rPr>
        <w:t xml:space="preserve"> </w:t>
      </w:r>
      <w:r>
        <w:t>su</w:t>
      </w:r>
      <w:r>
        <w:rPr>
          <w:spacing w:val="22"/>
        </w:rPr>
        <w:t xml:space="preserve"> </w:t>
      </w:r>
      <w:r>
        <w:t>grupo</w:t>
      </w:r>
      <w:r>
        <w:rPr>
          <w:spacing w:val="23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trabajo</w:t>
      </w:r>
      <w:r>
        <w:rPr>
          <w:spacing w:val="24"/>
        </w:rPr>
        <w:t xml:space="preserve"> </w:t>
      </w:r>
      <w:r>
        <w:t>según</w:t>
      </w:r>
      <w:r>
        <w:rPr>
          <w:spacing w:val="22"/>
        </w:rPr>
        <w:t xml:space="preserve"> </w:t>
      </w:r>
      <w:r>
        <w:t>lo</w:t>
      </w:r>
      <w:r>
        <w:rPr>
          <w:spacing w:val="22"/>
        </w:rPr>
        <w:t xml:space="preserve"> </w:t>
      </w:r>
      <w:r>
        <w:t>señalado</w:t>
      </w:r>
      <w:r>
        <w:rPr>
          <w:spacing w:val="24"/>
        </w:rPr>
        <w:t xml:space="preserve"> </w:t>
      </w:r>
      <w:r>
        <w:t>en</w:t>
      </w:r>
      <w:r>
        <w:rPr>
          <w:spacing w:val="20"/>
        </w:rPr>
        <w:t xml:space="preserve"> </w:t>
      </w:r>
      <w:r>
        <w:t>el</w:t>
      </w:r>
      <w:r>
        <w:rPr>
          <w:spacing w:val="21"/>
        </w:rPr>
        <w:t xml:space="preserve"> </w:t>
      </w:r>
      <w:r>
        <w:t>presente</w:t>
      </w:r>
      <w:r>
        <w:rPr>
          <w:spacing w:val="-47"/>
        </w:rPr>
        <w:t xml:space="preserve"> </w:t>
      </w:r>
      <w:r>
        <w:t>reglamento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lo</w:t>
      </w:r>
      <w:r>
        <w:rPr>
          <w:spacing w:val="-1"/>
        </w:rPr>
        <w:t xml:space="preserve"> </w:t>
      </w:r>
      <w:r>
        <w:t>estipulado</w:t>
      </w:r>
      <w:r>
        <w:rPr>
          <w:spacing w:val="-1"/>
        </w:rPr>
        <w:t xml:space="preserve"> </w:t>
      </w:r>
      <w:r>
        <w:t>en el</w:t>
      </w:r>
      <w:r>
        <w:rPr>
          <w:spacing w:val="-1"/>
        </w:rPr>
        <w:t xml:space="preserve"> </w:t>
      </w:r>
      <w:r>
        <w:t>reglamento</w:t>
      </w:r>
      <w:r>
        <w:rPr>
          <w:spacing w:val="-1"/>
        </w:rPr>
        <w:t xml:space="preserve"> </w:t>
      </w:r>
      <w:r>
        <w:t>de docencia de la</w:t>
      </w:r>
      <w:r>
        <w:rPr>
          <w:spacing w:val="-2"/>
        </w:rPr>
        <w:t xml:space="preserve"> </w:t>
      </w:r>
      <w:r>
        <w:t>Unidad</w:t>
      </w:r>
      <w:r>
        <w:rPr>
          <w:spacing w:val="-2"/>
        </w:rPr>
        <w:t xml:space="preserve"> </w:t>
      </w:r>
      <w:r>
        <w:t>Académica.</w:t>
      </w:r>
    </w:p>
    <w:p w14:paraId="0CDB5BC5" w14:textId="77777777" w:rsidR="003A083B" w:rsidRDefault="006C53B1">
      <w:pPr>
        <w:pStyle w:val="Prrafodelista"/>
        <w:numPr>
          <w:ilvl w:val="0"/>
          <w:numId w:val="11"/>
        </w:numPr>
        <w:tabs>
          <w:tab w:val="left" w:pos="949"/>
        </w:tabs>
        <w:spacing w:before="5"/>
        <w:ind w:hanging="361"/>
      </w:pPr>
      <w:r>
        <w:t>Asistir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reuniones de</w:t>
      </w:r>
      <w:r>
        <w:rPr>
          <w:spacing w:val="-3"/>
        </w:rPr>
        <w:t xml:space="preserve"> </w:t>
      </w:r>
      <w:r>
        <w:t>trabajo</w:t>
      </w:r>
      <w:r>
        <w:rPr>
          <w:spacing w:val="1"/>
        </w:rPr>
        <w:t xml:space="preserve"> </w:t>
      </w:r>
      <w:r>
        <w:t>convocadas</w:t>
      </w:r>
      <w:r>
        <w:rPr>
          <w:spacing w:val="-4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o la docente</w:t>
      </w:r>
      <w:r>
        <w:rPr>
          <w:spacing w:val="-1"/>
        </w:rPr>
        <w:t xml:space="preserve"> </w:t>
      </w:r>
      <w:r>
        <w:t>guía.</w:t>
      </w:r>
    </w:p>
    <w:p w14:paraId="565C3E9A" w14:textId="77777777" w:rsidR="003A083B" w:rsidRDefault="006C53B1">
      <w:pPr>
        <w:pStyle w:val="Prrafodelista"/>
        <w:numPr>
          <w:ilvl w:val="0"/>
          <w:numId w:val="11"/>
        </w:numPr>
        <w:tabs>
          <w:tab w:val="left" w:pos="949"/>
        </w:tabs>
        <w:spacing w:before="41"/>
        <w:ind w:hanging="361"/>
      </w:pPr>
      <w:r>
        <w:t>Convocar,</w:t>
      </w:r>
      <w:r>
        <w:rPr>
          <w:spacing w:val="-4"/>
        </w:rPr>
        <w:t xml:space="preserve"> </w:t>
      </w:r>
      <w:r>
        <w:t>si</w:t>
      </w:r>
      <w:r>
        <w:rPr>
          <w:spacing w:val="-1"/>
        </w:rPr>
        <w:t xml:space="preserve"> </w:t>
      </w:r>
      <w:r>
        <w:t>así</w:t>
      </w:r>
      <w:r>
        <w:rPr>
          <w:spacing w:val="-1"/>
        </w:rPr>
        <w:t xml:space="preserve"> </w:t>
      </w:r>
      <w:r>
        <w:t>lo amerita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situación,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reunión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trabajo a</w:t>
      </w:r>
      <w:r>
        <w:rPr>
          <w:spacing w:val="-3"/>
        </w:rPr>
        <w:t xml:space="preserve"> </w:t>
      </w:r>
      <w:r>
        <w:t>sus</w:t>
      </w:r>
      <w:r>
        <w:rPr>
          <w:spacing w:val="-1"/>
        </w:rPr>
        <w:t xml:space="preserve"> </w:t>
      </w:r>
      <w:r>
        <w:t>compañeros</w:t>
      </w:r>
      <w:r>
        <w:rPr>
          <w:spacing w:val="-4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docente guía.</w:t>
      </w:r>
    </w:p>
    <w:p w14:paraId="2BDA6FF7" w14:textId="77777777" w:rsidR="003A083B" w:rsidRDefault="006C53B1">
      <w:pPr>
        <w:pStyle w:val="Prrafodelista"/>
        <w:numPr>
          <w:ilvl w:val="0"/>
          <w:numId w:val="11"/>
        </w:numPr>
        <w:tabs>
          <w:tab w:val="left" w:pos="949"/>
        </w:tabs>
        <w:spacing w:before="41"/>
        <w:ind w:hanging="361"/>
      </w:pPr>
      <w:r>
        <w:t>Respetar</w:t>
      </w:r>
      <w:r>
        <w:rPr>
          <w:spacing w:val="-4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plazos</w:t>
      </w:r>
      <w:r>
        <w:rPr>
          <w:spacing w:val="-3"/>
        </w:rPr>
        <w:t xml:space="preserve"> </w:t>
      </w:r>
      <w:r>
        <w:t>establecidos por</w:t>
      </w:r>
      <w:r>
        <w:rPr>
          <w:spacing w:val="-1"/>
        </w:rPr>
        <w:t xml:space="preserve"> </w:t>
      </w:r>
      <w:r>
        <w:t>Jefatura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Docencia y</w:t>
      </w:r>
      <w:r>
        <w:rPr>
          <w:spacing w:val="-1"/>
        </w:rPr>
        <w:t xml:space="preserve"> </w:t>
      </w:r>
      <w:r>
        <w:t>Jefatura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Investigación.</w:t>
      </w:r>
    </w:p>
    <w:p w14:paraId="76061E49" w14:textId="77777777" w:rsidR="003A083B" w:rsidRDefault="003A083B">
      <w:pPr>
        <w:pStyle w:val="Textoindependiente"/>
        <w:rPr>
          <w:sz w:val="20"/>
        </w:rPr>
      </w:pPr>
    </w:p>
    <w:p w14:paraId="63C4C244" w14:textId="77777777" w:rsidR="003A083B" w:rsidRDefault="003A083B">
      <w:pPr>
        <w:pStyle w:val="Textoindependiente"/>
        <w:spacing w:before="3"/>
        <w:rPr>
          <w:sz w:val="20"/>
        </w:rPr>
      </w:pPr>
    </w:p>
    <w:p w14:paraId="0E5D8C57" w14:textId="77777777" w:rsidR="003A083B" w:rsidRDefault="003A083B">
      <w:pPr>
        <w:rPr>
          <w:sz w:val="20"/>
        </w:rPr>
        <w:sectPr w:rsidR="003A083B">
          <w:headerReference w:type="default" r:id="rId264"/>
          <w:pgSz w:w="12240" w:h="15840"/>
          <w:pgMar w:top="840" w:right="0" w:bottom="280" w:left="1020" w:header="530" w:footer="0" w:gutter="0"/>
          <w:pgNumType w:start="1"/>
          <w:cols w:space="720"/>
        </w:sectPr>
      </w:pPr>
    </w:p>
    <w:p w14:paraId="35DD8CB8" w14:textId="77777777" w:rsidR="003A083B" w:rsidRDefault="003A083B">
      <w:pPr>
        <w:pStyle w:val="Textoindependiente"/>
      </w:pPr>
    </w:p>
    <w:p w14:paraId="0F6C41A5" w14:textId="77777777" w:rsidR="003A083B" w:rsidRDefault="003A083B">
      <w:pPr>
        <w:pStyle w:val="Textoindependiente"/>
      </w:pPr>
    </w:p>
    <w:p w14:paraId="471EFF67" w14:textId="77777777" w:rsidR="003A083B" w:rsidRDefault="006C53B1">
      <w:pPr>
        <w:pStyle w:val="Ttulo5"/>
        <w:spacing w:before="136"/>
      </w:pPr>
      <w:r>
        <w:t>ART.</w:t>
      </w:r>
      <w:r>
        <w:rPr>
          <w:spacing w:val="-2"/>
        </w:rPr>
        <w:t xml:space="preserve"> </w:t>
      </w:r>
      <w:r>
        <w:t>15.</w:t>
      </w:r>
    </w:p>
    <w:p w14:paraId="0B38EF8F" w14:textId="77777777" w:rsidR="003A083B" w:rsidRDefault="006C53B1">
      <w:pPr>
        <w:pStyle w:val="Ttulo5"/>
        <w:spacing w:before="57"/>
        <w:ind w:left="215" w:right="4180"/>
        <w:jc w:val="center"/>
      </w:pPr>
      <w:r>
        <w:rPr>
          <w:b w:val="0"/>
        </w:rPr>
        <w:br w:type="column"/>
      </w:r>
      <w:r>
        <w:t>TITULO V</w:t>
      </w:r>
    </w:p>
    <w:p w14:paraId="224AEBF6" w14:textId="77777777" w:rsidR="003A083B" w:rsidRDefault="006C53B1">
      <w:pPr>
        <w:pStyle w:val="Ttulo5"/>
        <w:spacing w:before="41"/>
        <w:ind w:left="215" w:right="4180"/>
        <w:jc w:val="center"/>
      </w:pP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ENTREGA DEL</w:t>
      </w:r>
      <w:r>
        <w:rPr>
          <w:spacing w:val="-2"/>
        </w:rPr>
        <w:t xml:space="preserve"> </w:t>
      </w:r>
      <w:r>
        <w:t>TRABAJO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TITULO</w:t>
      </w:r>
    </w:p>
    <w:p w14:paraId="2F4AF9E2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1026" w:space="2040"/>
            <w:col w:w="8154"/>
          </w:cols>
        </w:sectPr>
      </w:pPr>
    </w:p>
    <w:p w14:paraId="6A6131CF" w14:textId="77777777" w:rsidR="003A083B" w:rsidRDefault="006C53B1">
      <w:pPr>
        <w:pStyle w:val="Textoindependiente"/>
        <w:spacing w:before="42" w:line="276" w:lineRule="auto"/>
        <w:ind w:left="228" w:right="1128"/>
        <w:jc w:val="both"/>
      </w:pPr>
      <w:r>
        <w:t>El trabajo de titulación, para su evaluación, debe ser entregado en tres ejemplares en formato digitales (CD)</w:t>
      </w:r>
      <w:r>
        <w:rPr>
          <w:spacing w:val="1"/>
        </w:rPr>
        <w:t xml:space="preserve"> </w:t>
      </w:r>
      <w:r>
        <w:t>en Secretaría de Docencia en fecha estipulada por Jefatura de Docencia y Jefatura de Investigación al término</w:t>
      </w:r>
      <w:r>
        <w:rPr>
          <w:spacing w:val="1"/>
        </w:rPr>
        <w:t xml:space="preserve"> </w:t>
      </w:r>
      <w:r>
        <w:t>del periodo académico, que debe coin</w:t>
      </w:r>
      <w:r>
        <w:t>cide con el 5º día hábil antes de término del periodo regular de clases.</w:t>
      </w:r>
      <w:r>
        <w:rPr>
          <w:spacing w:val="1"/>
        </w:rPr>
        <w:t xml:space="preserve"> </w:t>
      </w:r>
      <w:r>
        <w:t>Los ejemplares digitales deben contener cada apartado del trabajo de título en un archivo word distinto, y</w:t>
      </w:r>
      <w:r>
        <w:rPr>
          <w:spacing w:val="1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uno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ellos, debe poseer</w:t>
      </w:r>
      <w:r>
        <w:rPr>
          <w:spacing w:val="-2"/>
        </w:rPr>
        <w:t xml:space="preserve"> </w:t>
      </w:r>
      <w:r>
        <w:t>el nombre</w:t>
      </w:r>
      <w:r>
        <w:rPr>
          <w:spacing w:val="-2"/>
        </w:rPr>
        <w:t xml:space="preserve"> </w:t>
      </w:r>
      <w:r>
        <w:t>correspondiente a</w:t>
      </w:r>
      <w:r>
        <w:rPr>
          <w:spacing w:val="-3"/>
        </w:rPr>
        <w:t xml:space="preserve"> </w:t>
      </w:r>
      <w:r>
        <w:t>dicha sección.</w:t>
      </w:r>
    </w:p>
    <w:p w14:paraId="2DC0C2D1" w14:textId="77777777" w:rsidR="003A083B" w:rsidRDefault="003A083B">
      <w:pPr>
        <w:pStyle w:val="Textoindependiente"/>
        <w:spacing w:before="3"/>
        <w:rPr>
          <w:sz w:val="25"/>
        </w:rPr>
      </w:pPr>
    </w:p>
    <w:p w14:paraId="56FEA5FD" w14:textId="77777777" w:rsidR="003A083B" w:rsidRDefault="006C53B1">
      <w:pPr>
        <w:pStyle w:val="Ttulo5"/>
        <w:jc w:val="both"/>
      </w:pPr>
      <w:r>
        <w:t>A</w:t>
      </w:r>
      <w:r>
        <w:t>RT.</w:t>
      </w:r>
      <w:r>
        <w:rPr>
          <w:spacing w:val="-2"/>
        </w:rPr>
        <w:t xml:space="preserve"> </w:t>
      </w:r>
      <w:r>
        <w:t>16.</w:t>
      </w:r>
    </w:p>
    <w:p w14:paraId="0232C17E" w14:textId="77777777" w:rsidR="003A083B" w:rsidRDefault="006C53B1">
      <w:pPr>
        <w:pStyle w:val="Textoindependiente"/>
        <w:spacing w:before="41" w:line="276" w:lineRule="auto"/>
        <w:ind w:left="228" w:right="1133"/>
        <w:jc w:val="both"/>
      </w:pPr>
      <w:r>
        <w:t>Los ejemplares digitales deben ser entregados con carta formal firmada por el o la docente guía y los o las</w:t>
      </w:r>
      <w:r>
        <w:rPr>
          <w:spacing w:val="1"/>
        </w:rPr>
        <w:t xml:space="preserve"> </w:t>
      </w:r>
      <w:r>
        <w:t>estudiantes.</w:t>
      </w:r>
    </w:p>
    <w:p w14:paraId="7035A56F" w14:textId="77777777" w:rsidR="003A083B" w:rsidRDefault="003A083B">
      <w:pPr>
        <w:pStyle w:val="Textoindependiente"/>
        <w:spacing w:before="4"/>
        <w:rPr>
          <w:sz w:val="25"/>
        </w:rPr>
      </w:pPr>
    </w:p>
    <w:p w14:paraId="5518890A" w14:textId="77777777" w:rsidR="003A083B" w:rsidRDefault="006C53B1">
      <w:pPr>
        <w:pStyle w:val="Ttulo5"/>
        <w:jc w:val="both"/>
      </w:pPr>
      <w:r>
        <w:t>ART:</w:t>
      </w:r>
      <w:r>
        <w:rPr>
          <w:spacing w:val="-3"/>
        </w:rPr>
        <w:t xml:space="preserve"> </w:t>
      </w:r>
      <w:r>
        <w:t>17.</w:t>
      </w:r>
    </w:p>
    <w:p w14:paraId="294E1CD3" w14:textId="77777777" w:rsidR="003A083B" w:rsidRDefault="006C53B1">
      <w:pPr>
        <w:pStyle w:val="Textoindependiente"/>
        <w:spacing w:before="41" w:line="276" w:lineRule="auto"/>
        <w:ind w:left="228" w:right="1130"/>
        <w:jc w:val="both"/>
      </w:pPr>
      <w:r>
        <w:t>Aquellos</w:t>
      </w:r>
      <w:r>
        <w:rPr>
          <w:spacing w:val="13"/>
        </w:rPr>
        <w:t xml:space="preserve"> </w:t>
      </w:r>
      <w:r>
        <w:t>trabajos</w:t>
      </w:r>
      <w:r>
        <w:rPr>
          <w:spacing w:val="14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título</w:t>
      </w:r>
      <w:r>
        <w:rPr>
          <w:spacing w:val="12"/>
        </w:rPr>
        <w:t xml:space="preserve"> </w:t>
      </w:r>
      <w:r>
        <w:t>que</w:t>
      </w:r>
      <w:r>
        <w:rPr>
          <w:spacing w:val="15"/>
        </w:rPr>
        <w:t xml:space="preserve"> </w:t>
      </w:r>
      <w:r>
        <w:t>no</w:t>
      </w:r>
      <w:r>
        <w:rPr>
          <w:spacing w:val="15"/>
        </w:rPr>
        <w:t xml:space="preserve"> </w:t>
      </w:r>
      <w:r>
        <w:t>sean</w:t>
      </w:r>
      <w:r>
        <w:rPr>
          <w:spacing w:val="14"/>
        </w:rPr>
        <w:t xml:space="preserve"> </w:t>
      </w:r>
      <w:r>
        <w:t>entregados</w:t>
      </w:r>
      <w:r>
        <w:rPr>
          <w:spacing w:val="14"/>
        </w:rPr>
        <w:t xml:space="preserve"> </w:t>
      </w:r>
      <w:r>
        <w:t>en</w:t>
      </w:r>
      <w:r>
        <w:rPr>
          <w:spacing w:val="12"/>
        </w:rPr>
        <w:t xml:space="preserve"> </w:t>
      </w:r>
      <w:r>
        <w:t>las</w:t>
      </w:r>
      <w:r>
        <w:rPr>
          <w:spacing w:val="14"/>
        </w:rPr>
        <w:t xml:space="preserve"> </w:t>
      </w:r>
      <w:r>
        <w:t>fechas</w:t>
      </w:r>
      <w:r>
        <w:rPr>
          <w:spacing w:val="14"/>
        </w:rPr>
        <w:t xml:space="preserve"> </w:t>
      </w:r>
      <w:r>
        <w:t>estipuladas,</w:t>
      </w:r>
      <w:r>
        <w:rPr>
          <w:spacing w:val="14"/>
        </w:rPr>
        <w:t xml:space="preserve"> </w:t>
      </w:r>
      <w:r>
        <w:t>según</w:t>
      </w:r>
      <w:r>
        <w:rPr>
          <w:spacing w:val="13"/>
        </w:rPr>
        <w:t xml:space="preserve"> </w:t>
      </w:r>
      <w:r>
        <w:t>ART.</w:t>
      </w:r>
      <w:r>
        <w:rPr>
          <w:spacing w:val="14"/>
        </w:rPr>
        <w:t xml:space="preserve"> </w:t>
      </w:r>
      <w:r>
        <w:t>15,</w:t>
      </w:r>
      <w:r>
        <w:rPr>
          <w:spacing w:val="14"/>
        </w:rPr>
        <w:t xml:space="preserve"> </w:t>
      </w:r>
      <w:r>
        <w:t>deben</w:t>
      </w:r>
      <w:r>
        <w:rPr>
          <w:spacing w:val="14"/>
        </w:rPr>
        <w:t xml:space="preserve"> </w:t>
      </w:r>
      <w:r>
        <w:t>solicitar</w:t>
      </w:r>
      <w:r>
        <w:rPr>
          <w:spacing w:val="-48"/>
        </w:rPr>
        <w:t xml:space="preserve"> </w:t>
      </w:r>
      <w:r>
        <w:t>vía</w:t>
      </w:r>
      <w:r>
        <w:rPr>
          <w:spacing w:val="1"/>
        </w:rPr>
        <w:t xml:space="preserve"> </w:t>
      </w:r>
      <w:r>
        <w:t>cart</w:t>
      </w:r>
      <w:r>
        <w:t>a</w:t>
      </w:r>
      <w:r>
        <w:rPr>
          <w:spacing w:val="1"/>
        </w:rPr>
        <w:t xml:space="preserve"> </w:t>
      </w:r>
      <w:r>
        <w:t>formal</w:t>
      </w:r>
      <w:r>
        <w:rPr>
          <w:spacing w:val="1"/>
        </w:rPr>
        <w:t xml:space="preserve"> </w:t>
      </w:r>
      <w:r>
        <w:t>a Jefatura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Docencia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Jefatura de</w:t>
      </w:r>
      <w:r>
        <w:rPr>
          <w:spacing w:val="1"/>
        </w:rPr>
        <w:t xml:space="preserve"> </w:t>
      </w:r>
      <w:r>
        <w:t>Investigación el</w:t>
      </w:r>
      <w:r>
        <w:rPr>
          <w:spacing w:val="1"/>
        </w:rPr>
        <w:t xml:space="preserve"> </w:t>
      </w:r>
      <w:r>
        <w:t>poder</w:t>
      </w:r>
      <w:r>
        <w:rPr>
          <w:spacing w:val="1"/>
        </w:rPr>
        <w:t xml:space="preserve"> </w:t>
      </w:r>
      <w:r>
        <w:t>concretar</w:t>
      </w:r>
      <w:r>
        <w:rPr>
          <w:spacing w:val="1"/>
        </w:rPr>
        <w:t xml:space="preserve"> </w:t>
      </w:r>
      <w:r>
        <w:t>dicho</w:t>
      </w:r>
      <w:r>
        <w:rPr>
          <w:spacing w:val="1"/>
        </w:rPr>
        <w:t xml:space="preserve"> </w:t>
      </w:r>
      <w:r>
        <w:t>trámite</w:t>
      </w:r>
      <w:r>
        <w:rPr>
          <w:spacing w:val="4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manera</w:t>
      </w:r>
      <w:r>
        <w:rPr>
          <w:spacing w:val="-3"/>
        </w:rPr>
        <w:t xml:space="preserve"> </w:t>
      </w:r>
      <w:r>
        <w:t>extemporánea. Esta</w:t>
      </w:r>
      <w:r>
        <w:rPr>
          <w:spacing w:val="-1"/>
        </w:rPr>
        <w:t xml:space="preserve"> </w:t>
      </w:r>
      <w:r>
        <w:t>solicitud</w:t>
      </w:r>
      <w:r>
        <w:rPr>
          <w:spacing w:val="-1"/>
        </w:rPr>
        <w:t xml:space="preserve"> </w:t>
      </w:r>
      <w:r>
        <w:t>será</w:t>
      </w:r>
      <w:r>
        <w:rPr>
          <w:spacing w:val="-3"/>
        </w:rPr>
        <w:t xml:space="preserve"> </w:t>
      </w:r>
      <w:r>
        <w:t>analizada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requiere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aprobación</w:t>
      </w:r>
      <w:r>
        <w:rPr>
          <w:spacing w:val="-1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parte de</w:t>
      </w:r>
      <w:r>
        <w:rPr>
          <w:spacing w:val="-2"/>
        </w:rPr>
        <w:t xml:space="preserve"> </w:t>
      </w:r>
      <w:r>
        <w:t>dichas</w:t>
      </w:r>
      <w:r>
        <w:rPr>
          <w:spacing w:val="-1"/>
        </w:rPr>
        <w:t xml:space="preserve"> </w:t>
      </w:r>
      <w:r>
        <w:t>jefaturas.</w:t>
      </w:r>
    </w:p>
    <w:p w14:paraId="34B49C7A" w14:textId="77777777" w:rsidR="003A083B" w:rsidRDefault="003A083B">
      <w:pPr>
        <w:pStyle w:val="Textoindependiente"/>
        <w:rPr>
          <w:sz w:val="20"/>
        </w:rPr>
      </w:pPr>
    </w:p>
    <w:p w14:paraId="0FE3B549" w14:textId="77777777" w:rsidR="003A083B" w:rsidRDefault="003A083B">
      <w:pPr>
        <w:pStyle w:val="Textoindependiente"/>
        <w:spacing w:before="1"/>
        <w:rPr>
          <w:sz w:val="17"/>
        </w:rPr>
      </w:pPr>
    </w:p>
    <w:p w14:paraId="2DAE7781" w14:textId="77777777" w:rsidR="003A083B" w:rsidRDefault="003A083B">
      <w:pPr>
        <w:rPr>
          <w:sz w:val="17"/>
        </w:rPr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192B5C5E" w14:textId="77777777" w:rsidR="003A083B" w:rsidRDefault="003A083B">
      <w:pPr>
        <w:pStyle w:val="Textoindependiente"/>
      </w:pPr>
    </w:p>
    <w:p w14:paraId="2F834715" w14:textId="77777777" w:rsidR="003A083B" w:rsidRDefault="003A083B">
      <w:pPr>
        <w:pStyle w:val="Textoindependiente"/>
      </w:pPr>
    </w:p>
    <w:p w14:paraId="5A4ACEAA" w14:textId="77777777" w:rsidR="003A083B" w:rsidRDefault="003A083B">
      <w:pPr>
        <w:pStyle w:val="Textoindependiente"/>
      </w:pPr>
    </w:p>
    <w:p w14:paraId="02E72807" w14:textId="77777777" w:rsidR="003A083B" w:rsidRDefault="006C53B1">
      <w:pPr>
        <w:pStyle w:val="Ttulo5"/>
        <w:spacing w:before="177"/>
      </w:pPr>
      <w:r>
        <w:t>ART.</w:t>
      </w:r>
      <w:r>
        <w:rPr>
          <w:spacing w:val="-2"/>
        </w:rPr>
        <w:t xml:space="preserve"> </w:t>
      </w:r>
      <w:r>
        <w:t>18.</w:t>
      </w:r>
    </w:p>
    <w:p w14:paraId="78F746F7" w14:textId="77777777" w:rsidR="003A083B" w:rsidRDefault="006C53B1">
      <w:pPr>
        <w:pStyle w:val="Ttulo5"/>
        <w:spacing w:before="56"/>
        <w:ind w:left="898"/>
      </w:pPr>
      <w:r>
        <w:rPr>
          <w:b w:val="0"/>
        </w:rPr>
        <w:br w:type="column"/>
      </w:r>
      <w:r>
        <w:t>TITULO</w:t>
      </w:r>
      <w:r>
        <w:rPr>
          <w:spacing w:val="-3"/>
        </w:rPr>
        <w:t xml:space="preserve"> </w:t>
      </w:r>
      <w:r>
        <w:t>VI</w:t>
      </w:r>
    </w:p>
    <w:p w14:paraId="416A7B4D" w14:textId="77777777" w:rsidR="003A083B" w:rsidRDefault="006C53B1">
      <w:pPr>
        <w:pStyle w:val="Ttulo5"/>
        <w:spacing w:before="39" w:line="278" w:lineRule="auto"/>
        <w:ind w:right="4928" w:firstLine="230"/>
      </w:pPr>
      <w:r>
        <w:t>DE LA EVALUACION</w:t>
      </w:r>
      <w:r>
        <w:rPr>
          <w:spacing w:val="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TRABAJO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TITULO</w:t>
      </w:r>
    </w:p>
    <w:p w14:paraId="2D091669" w14:textId="77777777" w:rsidR="003A083B" w:rsidRDefault="003A083B">
      <w:pPr>
        <w:spacing w:line="278" w:lineRule="auto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1026" w:space="2784"/>
            <w:col w:w="7410"/>
          </w:cols>
        </w:sectPr>
      </w:pPr>
    </w:p>
    <w:p w14:paraId="50AD8107" w14:textId="77777777" w:rsidR="003A083B" w:rsidRDefault="006C53B1">
      <w:pPr>
        <w:pStyle w:val="Textoindependiente"/>
        <w:spacing w:before="39" w:line="276" w:lineRule="auto"/>
        <w:ind w:left="228" w:right="1125"/>
        <w:jc w:val="both"/>
      </w:pPr>
      <w:r>
        <w:t>La evaluación y calificación del trabajo de título será realizada por una comisión evaluadora conformada por el</w:t>
      </w:r>
      <w:r>
        <w:rPr>
          <w:spacing w:val="-47"/>
        </w:rPr>
        <w:t xml:space="preserve"> </w:t>
      </w:r>
      <w:r>
        <w:t>docente guía y dos docentes designados conjuntamente por Jefatura de Docencia y Jefatura de Investigación.</w:t>
      </w:r>
      <w:r>
        <w:rPr>
          <w:spacing w:val="1"/>
        </w:rPr>
        <w:t xml:space="preserve"> </w:t>
      </w:r>
      <w:r>
        <w:t>Para dicho proceso se debe utilizar p</w:t>
      </w:r>
      <w:r>
        <w:t>auta de evaluación vigente de la Escuela de Educación Física, la que se</w:t>
      </w:r>
      <w:r>
        <w:rPr>
          <w:spacing w:val="1"/>
        </w:rPr>
        <w:t xml:space="preserve"> </w:t>
      </w:r>
      <w:r>
        <w:t>adjunta</w:t>
      </w:r>
      <w:r>
        <w:rPr>
          <w:spacing w:val="-1"/>
        </w:rPr>
        <w:t xml:space="preserve"> </w:t>
      </w:r>
      <w:r>
        <w:t>al presente reglamento.</w:t>
      </w:r>
    </w:p>
    <w:p w14:paraId="2B3BBCF1" w14:textId="77777777" w:rsidR="003A083B" w:rsidRDefault="003A083B">
      <w:pPr>
        <w:spacing w:line="276" w:lineRule="auto"/>
        <w:jc w:val="both"/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2DCC2366" w14:textId="77777777" w:rsidR="003A083B" w:rsidRDefault="003A083B">
      <w:pPr>
        <w:pStyle w:val="Textoindependiente"/>
        <w:rPr>
          <w:sz w:val="20"/>
        </w:rPr>
      </w:pPr>
    </w:p>
    <w:p w14:paraId="0B76BC3A" w14:textId="77777777" w:rsidR="003A083B" w:rsidRDefault="003A083B">
      <w:pPr>
        <w:pStyle w:val="Textoindependiente"/>
        <w:spacing w:before="1"/>
      </w:pPr>
    </w:p>
    <w:p w14:paraId="651FAB13" w14:textId="77777777" w:rsidR="003A083B" w:rsidRDefault="006C53B1">
      <w:pPr>
        <w:pStyle w:val="Ttulo5"/>
        <w:spacing w:before="57"/>
      </w:pPr>
      <w:r>
        <w:t>ART.</w:t>
      </w:r>
      <w:r>
        <w:rPr>
          <w:spacing w:val="-2"/>
        </w:rPr>
        <w:t xml:space="preserve"> </w:t>
      </w:r>
      <w:r>
        <w:t>19.</w:t>
      </w:r>
    </w:p>
    <w:p w14:paraId="0AF2E5FA" w14:textId="77777777" w:rsidR="003A083B" w:rsidRDefault="006C53B1">
      <w:pPr>
        <w:pStyle w:val="Textoindependiente"/>
        <w:spacing w:before="41" w:line="276" w:lineRule="auto"/>
        <w:ind w:left="228" w:right="1127"/>
        <w:jc w:val="both"/>
      </w:pPr>
      <w:r>
        <w:t>La entrega de la evaluación del trabajo de título se enmarcará dentro de los tiempos establecidos por Jefatura</w:t>
      </w:r>
      <w:r>
        <w:rPr>
          <w:spacing w:val="-47"/>
        </w:rPr>
        <w:t xml:space="preserve"> </w:t>
      </w:r>
      <w:r>
        <w:t>de Docencia y Jefa</w:t>
      </w:r>
      <w:r>
        <w:t>tura de Investigación al inicio del periodo académico y no podrá extenderse por más de dos</w:t>
      </w:r>
      <w:r>
        <w:rPr>
          <w:spacing w:val="1"/>
        </w:rPr>
        <w:t xml:space="preserve"> </w:t>
      </w:r>
      <w:r>
        <w:t>semanas</w:t>
      </w:r>
      <w:r>
        <w:rPr>
          <w:spacing w:val="-4"/>
        </w:rPr>
        <w:t xml:space="preserve"> </w:t>
      </w:r>
      <w:r>
        <w:t>desde</w:t>
      </w:r>
      <w:r>
        <w:rPr>
          <w:spacing w:val="-3"/>
        </w:rPr>
        <w:t xml:space="preserve"> </w:t>
      </w:r>
      <w:r>
        <w:t>la entrega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ejemplares por</w:t>
      </w:r>
      <w:r>
        <w:rPr>
          <w:spacing w:val="-3"/>
        </w:rPr>
        <w:t xml:space="preserve"> </w:t>
      </w:r>
      <w:r>
        <w:t>parte</w:t>
      </w:r>
      <w:r>
        <w:rPr>
          <w:spacing w:val="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estudiantes.</w:t>
      </w:r>
    </w:p>
    <w:p w14:paraId="236D54C8" w14:textId="77777777" w:rsidR="003A083B" w:rsidRDefault="003A083B">
      <w:pPr>
        <w:pStyle w:val="Textoindependiente"/>
        <w:spacing w:before="2"/>
        <w:rPr>
          <w:sz w:val="25"/>
        </w:rPr>
      </w:pPr>
    </w:p>
    <w:p w14:paraId="345A2F89" w14:textId="77777777" w:rsidR="003A083B" w:rsidRDefault="006C53B1">
      <w:pPr>
        <w:pStyle w:val="Textoindependiente"/>
        <w:spacing w:line="276" w:lineRule="auto"/>
        <w:ind w:left="228" w:right="1128"/>
        <w:jc w:val="both"/>
      </w:pPr>
      <w:r>
        <w:t>En aquellos casos de fuerza mayor justificada que un integrante de la comisión evaluadora se encuentre en</w:t>
      </w:r>
      <w:r>
        <w:rPr>
          <w:spacing w:val="1"/>
        </w:rPr>
        <w:t xml:space="preserve"> </w:t>
      </w:r>
      <w:r>
        <w:t>impedimento de entregar la corrección y evaluación del trabajo de título, debe informar de manera oportuna</w:t>
      </w:r>
      <w:r>
        <w:rPr>
          <w:spacing w:val="1"/>
        </w:rPr>
        <w:t xml:space="preserve"> </w:t>
      </w:r>
      <w:r>
        <w:t>(antes de la fecha de entrega) a Jefatura d</w:t>
      </w:r>
      <w:r>
        <w:t>e Docencia y Jefatura de Investigación de modo que dichas jefaturas</w:t>
      </w:r>
      <w:r>
        <w:rPr>
          <w:spacing w:val="-47"/>
        </w:rPr>
        <w:t xml:space="preserve"> </w:t>
      </w:r>
      <w:r>
        <w:t>designen</w:t>
      </w:r>
      <w:r>
        <w:rPr>
          <w:spacing w:val="-2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nuevo docente corrector,</w:t>
      </w:r>
      <w:r>
        <w:rPr>
          <w:spacing w:val="-4"/>
        </w:rPr>
        <w:t xml:space="preserve"> </w:t>
      </w:r>
      <w:r>
        <w:t>quien</w:t>
      </w:r>
      <w:r>
        <w:rPr>
          <w:spacing w:val="-2"/>
        </w:rPr>
        <w:t xml:space="preserve"> </w:t>
      </w:r>
      <w:r>
        <w:t>dispondrá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semana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realizar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proceso evaluativo.</w:t>
      </w:r>
    </w:p>
    <w:p w14:paraId="02DE5B10" w14:textId="77777777" w:rsidR="003A083B" w:rsidRDefault="003A083B">
      <w:pPr>
        <w:pStyle w:val="Textoindependiente"/>
        <w:spacing w:before="5"/>
        <w:rPr>
          <w:sz w:val="25"/>
        </w:rPr>
      </w:pPr>
    </w:p>
    <w:p w14:paraId="27582272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20.</w:t>
      </w:r>
    </w:p>
    <w:p w14:paraId="7B2E3AA4" w14:textId="77777777" w:rsidR="003A083B" w:rsidRDefault="006C53B1">
      <w:pPr>
        <w:pStyle w:val="Textoindependiente"/>
        <w:spacing w:before="39" w:line="276" w:lineRule="auto"/>
        <w:ind w:left="228" w:right="1126"/>
        <w:jc w:val="both"/>
      </w:pPr>
      <w:r>
        <w:t>Las respectivas evaluaciones y calificaciones realizadas por el o la docen</w:t>
      </w:r>
      <w:r>
        <w:t>te guía y los dos docentes correctores,</w:t>
      </w:r>
      <w:r>
        <w:rPr>
          <w:spacing w:val="-47"/>
        </w:rPr>
        <w:t xml:space="preserve"> </w:t>
      </w:r>
      <w:r>
        <w:t>se entregarán en reunión concertada por el profesor a cargo del trabajo de titulación dentro de los siguientes</w:t>
      </w:r>
      <w:r>
        <w:rPr>
          <w:spacing w:val="1"/>
        </w:rPr>
        <w:t xml:space="preserve"> </w:t>
      </w:r>
      <w:r>
        <w:t>cinco días hábiles, caducada la fecha de entrega de la evaluación y calificación correspondiente, determi</w:t>
      </w:r>
      <w:r>
        <w:t>nada</w:t>
      </w:r>
      <w:r>
        <w:rPr>
          <w:spacing w:val="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Jefatura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Docencia</w:t>
      </w:r>
      <w:r>
        <w:rPr>
          <w:spacing w:val="-4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Jefatura de Investigación</w:t>
      </w:r>
      <w:r>
        <w:rPr>
          <w:spacing w:val="-1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t>inicio del</w:t>
      </w:r>
      <w:r>
        <w:rPr>
          <w:spacing w:val="-3"/>
        </w:rPr>
        <w:t xml:space="preserve"> </w:t>
      </w:r>
      <w:r>
        <w:t>periodo</w:t>
      </w:r>
      <w:r>
        <w:rPr>
          <w:spacing w:val="1"/>
        </w:rPr>
        <w:t xml:space="preserve"> </w:t>
      </w:r>
      <w:r>
        <w:t>académico correspondiente.</w:t>
      </w:r>
    </w:p>
    <w:p w14:paraId="378CA482" w14:textId="77777777" w:rsidR="003A083B" w:rsidRDefault="003A083B">
      <w:pPr>
        <w:pStyle w:val="Textoindependiente"/>
        <w:spacing w:before="5"/>
        <w:rPr>
          <w:sz w:val="25"/>
        </w:rPr>
      </w:pPr>
    </w:p>
    <w:p w14:paraId="298FDDAE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21.</w:t>
      </w:r>
    </w:p>
    <w:p w14:paraId="0F381682" w14:textId="77777777" w:rsidR="003A083B" w:rsidRDefault="006C53B1">
      <w:pPr>
        <w:pStyle w:val="Textoindependiente"/>
        <w:spacing w:before="39" w:line="276" w:lineRule="auto"/>
        <w:ind w:left="228" w:right="1130"/>
        <w:jc w:val="both"/>
      </w:pPr>
      <w:r>
        <w:t>En la reunión estipulada en el ART 20, se analizará académicamente los elementos más relevantes de las</w:t>
      </w:r>
      <w:r>
        <w:rPr>
          <w:spacing w:val="1"/>
        </w:rPr>
        <w:t xml:space="preserve"> </w:t>
      </w:r>
      <w:r>
        <w:t>evaluaciones realizadas por los o la</w:t>
      </w:r>
      <w:r>
        <w:t>s docentes. Será responsabilidad del docente guía elaborar un Informe de</w:t>
      </w:r>
      <w:r>
        <w:rPr>
          <w:spacing w:val="1"/>
        </w:rPr>
        <w:t xml:space="preserve"> </w:t>
      </w:r>
      <w:r>
        <w:t>trabajo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título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cual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estipulen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elementos</w:t>
      </w:r>
      <w:r>
        <w:rPr>
          <w:spacing w:val="1"/>
        </w:rPr>
        <w:t xml:space="preserve"> </w:t>
      </w:r>
      <w:r>
        <w:t>más</w:t>
      </w:r>
      <w:r>
        <w:rPr>
          <w:spacing w:val="1"/>
        </w:rPr>
        <w:t xml:space="preserve"> </w:t>
      </w:r>
      <w:r>
        <w:t>relevantes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dicha</w:t>
      </w:r>
      <w:r>
        <w:rPr>
          <w:spacing w:val="1"/>
        </w:rPr>
        <w:t xml:space="preserve"> </w:t>
      </w:r>
      <w:r>
        <w:t>puesta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común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calificación</w:t>
      </w:r>
      <w:r>
        <w:rPr>
          <w:spacing w:val="-5"/>
        </w:rPr>
        <w:t xml:space="preserve"> </w:t>
      </w:r>
      <w:r>
        <w:t>final obtenida por los</w:t>
      </w:r>
      <w:r>
        <w:rPr>
          <w:spacing w:val="-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estudiantes tesistas.</w:t>
      </w:r>
    </w:p>
    <w:p w14:paraId="75C438D6" w14:textId="77777777" w:rsidR="003A083B" w:rsidRDefault="003A083B">
      <w:pPr>
        <w:pStyle w:val="Textoindependiente"/>
        <w:spacing w:before="5"/>
        <w:rPr>
          <w:sz w:val="25"/>
        </w:rPr>
      </w:pPr>
    </w:p>
    <w:p w14:paraId="03C5721E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22.</w:t>
      </w:r>
    </w:p>
    <w:p w14:paraId="48B78C7D" w14:textId="77777777" w:rsidR="003A083B" w:rsidRDefault="006C53B1">
      <w:pPr>
        <w:pStyle w:val="Textoindependiente"/>
        <w:spacing w:before="41" w:line="276" w:lineRule="auto"/>
        <w:ind w:left="228" w:right="1129"/>
        <w:jc w:val="both"/>
      </w:pPr>
      <w:r>
        <w:t>En caso de existir serias discrepancias y la comisión evaluadora no llegara a consenso en la reunión estipulada</w:t>
      </w:r>
      <w:r>
        <w:rPr>
          <w:spacing w:val="1"/>
        </w:rPr>
        <w:t xml:space="preserve"> </w:t>
      </w:r>
      <w:r>
        <w:t>en el ART. 20, se conformara una comisión especial integrada por la comisión evaluadora señalada en el ART.</w:t>
      </w:r>
      <w:r>
        <w:rPr>
          <w:spacing w:val="1"/>
        </w:rPr>
        <w:t xml:space="preserve"> </w:t>
      </w:r>
      <w:r>
        <w:t>18 más el Jefe de Docencia y Jefe de Investigación. Dicha comisión evaluadora será convocada por Jefatura de</w:t>
      </w:r>
      <w:r>
        <w:rPr>
          <w:spacing w:val="1"/>
        </w:rPr>
        <w:t xml:space="preserve"> </w:t>
      </w:r>
      <w:r>
        <w:t>Docencia</w:t>
      </w:r>
      <w:r>
        <w:rPr>
          <w:spacing w:val="-4"/>
        </w:rPr>
        <w:t xml:space="preserve"> </w:t>
      </w:r>
      <w:r>
        <w:t>y Jefatura</w:t>
      </w:r>
      <w:r>
        <w:rPr>
          <w:spacing w:val="-1"/>
        </w:rPr>
        <w:t xml:space="preserve"> </w:t>
      </w:r>
      <w:r>
        <w:t>de docencia y</w:t>
      </w:r>
      <w:r>
        <w:rPr>
          <w:spacing w:val="-3"/>
        </w:rPr>
        <w:t xml:space="preserve"> </w:t>
      </w:r>
      <w:r>
        <w:t>Jefat</w:t>
      </w:r>
      <w:r>
        <w:t>ura de</w:t>
      </w:r>
      <w:r>
        <w:rPr>
          <w:spacing w:val="1"/>
        </w:rPr>
        <w:t xml:space="preserve"> </w:t>
      </w:r>
      <w:r>
        <w:t>investigación</w:t>
      </w:r>
      <w:r>
        <w:rPr>
          <w:spacing w:val="-1"/>
        </w:rPr>
        <w:t xml:space="preserve"> </w:t>
      </w:r>
      <w:r>
        <w:t>a solicitud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él</w:t>
      </w:r>
      <w:r>
        <w:rPr>
          <w:spacing w:val="-4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docente</w:t>
      </w:r>
      <w:r>
        <w:rPr>
          <w:spacing w:val="1"/>
        </w:rPr>
        <w:t xml:space="preserve"> </w:t>
      </w:r>
      <w:r>
        <w:t>guía.</w:t>
      </w:r>
    </w:p>
    <w:p w14:paraId="44957BF7" w14:textId="77777777" w:rsidR="003A083B" w:rsidRDefault="003A083B">
      <w:pPr>
        <w:pStyle w:val="Textoindependiente"/>
        <w:spacing w:before="3"/>
        <w:rPr>
          <w:sz w:val="25"/>
        </w:rPr>
      </w:pPr>
    </w:p>
    <w:p w14:paraId="35C1836E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23.</w:t>
      </w:r>
    </w:p>
    <w:p w14:paraId="5BDBDE7D" w14:textId="77777777" w:rsidR="003A083B" w:rsidRDefault="006C53B1">
      <w:pPr>
        <w:pStyle w:val="Textoindependiente"/>
        <w:spacing w:before="41" w:line="276" w:lineRule="auto"/>
        <w:ind w:left="228" w:right="1127"/>
        <w:jc w:val="both"/>
      </w:pPr>
      <w:r>
        <w:t>Si la comisión conformada según en ART 18 o 22 según sea el caso, determina que los o las estudiantes deben</w:t>
      </w:r>
      <w:r>
        <w:rPr>
          <w:spacing w:val="1"/>
        </w:rPr>
        <w:t xml:space="preserve"> </w:t>
      </w:r>
      <w:r>
        <w:t>realizar</w:t>
      </w:r>
      <w:r>
        <w:rPr>
          <w:spacing w:val="30"/>
        </w:rPr>
        <w:t xml:space="preserve"> </w:t>
      </w:r>
      <w:r>
        <w:t>modificaciones</w:t>
      </w:r>
      <w:r>
        <w:rPr>
          <w:spacing w:val="29"/>
        </w:rPr>
        <w:t xml:space="preserve"> </w:t>
      </w:r>
      <w:r>
        <w:t>para</w:t>
      </w:r>
      <w:r>
        <w:rPr>
          <w:spacing w:val="31"/>
        </w:rPr>
        <w:t xml:space="preserve"> </w:t>
      </w:r>
      <w:r>
        <w:t>poder</w:t>
      </w:r>
      <w:r>
        <w:rPr>
          <w:spacing w:val="28"/>
        </w:rPr>
        <w:t xml:space="preserve"> </w:t>
      </w:r>
      <w:r>
        <w:t>entregar</w:t>
      </w:r>
      <w:r>
        <w:rPr>
          <w:spacing w:val="27"/>
        </w:rPr>
        <w:t xml:space="preserve"> </w:t>
      </w:r>
      <w:r>
        <w:t>definitivamente</w:t>
      </w:r>
      <w:r>
        <w:rPr>
          <w:spacing w:val="30"/>
        </w:rPr>
        <w:t xml:space="preserve"> </w:t>
      </w:r>
      <w:r>
        <w:t>su</w:t>
      </w:r>
      <w:r>
        <w:rPr>
          <w:spacing w:val="30"/>
        </w:rPr>
        <w:t xml:space="preserve"> </w:t>
      </w:r>
      <w:r>
        <w:t>trabajo</w:t>
      </w:r>
      <w:r>
        <w:rPr>
          <w:spacing w:val="32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título,</w:t>
      </w:r>
      <w:r>
        <w:rPr>
          <w:spacing w:val="31"/>
        </w:rPr>
        <w:t xml:space="preserve"> </w:t>
      </w:r>
      <w:r>
        <w:t>estos</w:t>
      </w:r>
      <w:r>
        <w:rPr>
          <w:spacing w:val="29"/>
        </w:rPr>
        <w:t xml:space="preserve"> </w:t>
      </w:r>
      <w:r>
        <w:t>contarán</w:t>
      </w:r>
      <w:r>
        <w:rPr>
          <w:spacing w:val="29"/>
        </w:rPr>
        <w:t xml:space="preserve"> </w:t>
      </w:r>
      <w:r>
        <w:t>con</w:t>
      </w:r>
      <w:r>
        <w:rPr>
          <w:spacing w:val="30"/>
        </w:rPr>
        <w:t xml:space="preserve"> </w:t>
      </w:r>
      <w:r>
        <w:t>cinco</w:t>
      </w:r>
      <w:r>
        <w:rPr>
          <w:spacing w:val="-47"/>
        </w:rPr>
        <w:t xml:space="preserve"> </w:t>
      </w:r>
      <w:r>
        <w:t>días hábiles a partir del día siguiente a la reunión de la comisión, día en que se reunirá nuevamente la</w:t>
      </w:r>
      <w:r>
        <w:rPr>
          <w:spacing w:val="1"/>
        </w:rPr>
        <w:t xml:space="preserve"> </w:t>
      </w:r>
      <w:r>
        <w:t>comisión conformada según ART. 18 o 22, de modo de constatar los cambios realizados. La no corrección será</w:t>
      </w:r>
      <w:r>
        <w:rPr>
          <w:spacing w:val="1"/>
        </w:rPr>
        <w:t xml:space="preserve"> </w:t>
      </w:r>
      <w:r>
        <w:t>causal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</w:t>
      </w:r>
      <w:r>
        <w:t>eprobación.</w:t>
      </w:r>
    </w:p>
    <w:p w14:paraId="1CF33ED9" w14:textId="77777777" w:rsidR="003A083B" w:rsidRDefault="003A083B">
      <w:pPr>
        <w:pStyle w:val="Textoindependiente"/>
        <w:spacing w:before="4"/>
        <w:rPr>
          <w:sz w:val="25"/>
        </w:rPr>
      </w:pPr>
    </w:p>
    <w:p w14:paraId="3ABED1B7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24.</w:t>
      </w:r>
    </w:p>
    <w:p w14:paraId="45802CE0" w14:textId="77777777" w:rsidR="003A083B" w:rsidRDefault="006C53B1">
      <w:pPr>
        <w:pStyle w:val="Textoindependiente"/>
        <w:spacing w:before="39" w:line="276" w:lineRule="auto"/>
        <w:ind w:left="228" w:right="1128"/>
        <w:jc w:val="both"/>
      </w:pPr>
      <w:r>
        <w:t>El informe de trabajo de titulación debe ser entregado dentro de los cinco días hábiles siguientes a la reunión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evaluación</w:t>
      </w:r>
      <w:r>
        <w:rPr>
          <w:spacing w:val="-3"/>
        </w:rPr>
        <w:t xml:space="preserve"> </w:t>
      </w:r>
      <w:r>
        <w:t>señalada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 ART</w:t>
      </w:r>
      <w:r>
        <w:rPr>
          <w:spacing w:val="-1"/>
        </w:rPr>
        <w:t xml:space="preserve"> </w:t>
      </w:r>
      <w:r>
        <w:t>20,</w:t>
      </w:r>
      <w:r>
        <w:rPr>
          <w:spacing w:val="-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su</w:t>
      </w:r>
      <w:r>
        <w:rPr>
          <w:spacing w:val="-3"/>
        </w:rPr>
        <w:t xml:space="preserve"> </w:t>
      </w:r>
      <w:r>
        <w:t>defecto</w:t>
      </w:r>
      <w:r>
        <w:rPr>
          <w:spacing w:val="-3"/>
        </w:rPr>
        <w:t xml:space="preserve"> </w:t>
      </w:r>
      <w:r>
        <w:t>en reunión</w:t>
      </w:r>
      <w:r>
        <w:rPr>
          <w:spacing w:val="-3"/>
        </w:rPr>
        <w:t xml:space="preserve"> </w:t>
      </w:r>
      <w:r>
        <w:t>estipulada en</w:t>
      </w:r>
      <w:r>
        <w:rPr>
          <w:spacing w:val="-4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ART</w:t>
      </w:r>
      <w:r>
        <w:rPr>
          <w:spacing w:val="-2"/>
        </w:rPr>
        <w:t xml:space="preserve"> </w:t>
      </w:r>
      <w:r>
        <w:t>23.</w:t>
      </w:r>
    </w:p>
    <w:p w14:paraId="61466D95" w14:textId="77777777" w:rsidR="003A083B" w:rsidRDefault="003A083B">
      <w:pPr>
        <w:spacing w:line="276" w:lineRule="auto"/>
        <w:jc w:val="both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65E6CFA8" w14:textId="77777777" w:rsidR="003A083B" w:rsidRDefault="003A083B">
      <w:pPr>
        <w:pStyle w:val="Textoindependiente"/>
        <w:rPr>
          <w:sz w:val="20"/>
        </w:rPr>
      </w:pPr>
    </w:p>
    <w:p w14:paraId="62B95AC3" w14:textId="77777777" w:rsidR="003A083B" w:rsidRDefault="003A083B">
      <w:pPr>
        <w:pStyle w:val="Textoindependiente"/>
        <w:spacing w:before="1"/>
      </w:pPr>
    </w:p>
    <w:p w14:paraId="7BDBD8E8" w14:textId="77777777" w:rsidR="003A083B" w:rsidRDefault="006C53B1">
      <w:pPr>
        <w:pStyle w:val="Ttulo5"/>
        <w:spacing w:before="57"/>
        <w:jc w:val="both"/>
      </w:pPr>
      <w:r>
        <w:t>ART.</w:t>
      </w:r>
      <w:r>
        <w:rPr>
          <w:spacing w:val="-2"/>
        </w:rPr>
        <w:t xml:space="preserve"> </w:t>
      </w:r>
      <w:r>
        <w:t>25.</w:t>
      </w:r>
    </w:p>
    <w:p w14:paraId="3C1D35F7" w14:textId="77777777" w:rsidR="003A083B" w:rsidRDefault="006C53B1">
      <w:pPr>
        <w:pStyle w:val="Textoindependiente"/>
        <w:spacing w:before="41" w:line="276" w:lineRule="auto"/>
        <w:ind w:left="228" w:right="1126"/>
        <w:jc w:val="both"/>
      </w:pPr>
      <w:r>
        <w:t>Es el Informe de trabajo de título el documento oficial por el cual se informará a los o las estudiantes de su</w:t>
      </w:r>
      <w:r>
        <w:rPr>
          <w:spacing w:val="1"/>
        </w:rPr>
        <w:t xml:space="preserve"> </w:t>
      </w:r>
      <w:r>
        <w:t>evaluación y</w:t>
      </w:r>
      <w:r>
        <w:rPr>
          <w:spacing w:val="1"/>
        </w:rPr>
        <w:t xml:space="preserve"> </w:t>
      </w:r>
      <w:r>
        <w:t>calificación final, y</w:t>
      </w:r>
      <w:r>
        <w:rPr>
          <w:spacing w:val="1"/>
        </w:rPr>
        <w:t xml:space="preserve"> </w:t>
      </w:r>
      <w:r>
        <w:t>será la Jefatura de</w:t>
      </w:r>
      <w:r>
        <w:rPr>
          <w:spacing w:val="1"/>
        </w:rPr>
        <w:t xml:space="preserve"> </w:t>
      </w:r>
      <w:r>
        <w:t>Investigación la responsable de</w:t>
      </w:r>
      <w:r>
        <w:rPr>
          <w:spacing w:val="1"/>
        </w:rPr>
        <w:t xml:space="preserve"> </w:t>
      </w:r>
      <w:r>
        <w:t>hacer entrega dicho</w:t>
      </w:r>
      <w:r>
        <w:rPr>
          <w:spacing w:val="1"/>
        </w:rPr>
        <w:t xml:space="preserve"> </w:t>
      </w:r>
      <w:r>
        <w:t>documento a los o las estudiantes prev</w:t>
      </w:r>
      <w:r>
        <w:t>io Vº Bº y firma de dicha jefatura. Bajo ninguna circunstancia el o la</w:t>
      </w:r>
      <w:r>
        <w:rPr>
          <w:spacing w:val="1"/>
        </w:rPr>
        <w:t xml:space="preserve"> </w:t>
      </w:r>
      <w:r>
        <w:t>docente guía y</w:t>
      </w:r>
      <w:r>
        <w:rPr>
          <w:spacing w:val="-2"/>
        </w:rPr>
        <w:t xml:space="preserve"> </w:t>
      </w:r>
      <w:r>
        <w:t>docentes</w:t>
      </w:r>
      <w:r>
        <w:rPr>
          <w:spacing w:val="-2"/>
        </w:rPr>
        <w:t xml:space="preserve"> </w:t>
      </w:r>
      <w:r>
        <w:t>correctores/as</w:t>
      </w:r>
      <w:r>
        <w:rPr>
          <w:spacing w:val="-1"/>
        </w:rPr>
        <w:t xml:space="preserve"> </w:t>
      </w:r>
      <w:r>
        <w:t>pueden hacer</w:t>
      </w:r>
      <w:r>
        <w:rPr>
          <w:spacing w:val="-4"/>
        </w:rPr>
        <w:t xml:space="preserve"> </w:t>
      </w:r>
      <w:r>
        <w:t>entrega de</w:t>
      </w:r>
      <w:r>
        <w:rPr>
          <w:spacing w:val="-3"/>
        </w:rPr>
        <w:t xml:space="preserve"> </w:t>
      </w:r>
      <w:r>
        <w:t>sus calificaciones.</w:t>
      </w:r>
    </w:p>
    <w:p w14:paraId="47AC1DF8" w14:textId="77777777" w:rsidR="003A083B" w:rsidRDefault="003A083B">
      <w:pPr>
        <w:pStyle w:val="Textoindependiente"/>
        <w:rPr>
          <w:sz w:val="20"/>
        </w:rPr>
      </w:pPr>
    </w:p>
    <w:p w14:paraId="310699BF" w14:textId="77777777" w:rsidR="003A083B" w:rsidRDefault="003A083B">
      <w:pPr>
        <w:pStyle w:val="Textoindependiente"/>
        <w:spacing w:before="11"/>
        <w:rPr>
          <w:sz w:val="16"/>
        </w:rPr>
      </w:pPr>
    </w:p>
    <w:p w14:paraId="65450861" w14:textId="77777777" w:rsidR="003A083B" w:rsidRDefault="003A083B">
      <w:pPr>
        <w:rPr>
          <w:sz w:val="16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245F62D5" w14:textId="77777777" w:rsidR="003A083B" w:rsidRDefault="003A083B">
      <w:pPr>
        <w:pStyle w:val="Textoindependiente"/>
      </w:pPr>
    </w:p>
    <w:p w14:paraId="7A5F46F0" w14:textId="77777777" w:rsidR="003A083B" w:rsidRDefault="003A083B">
      <w:pPr>
        <w:pStyle w:val="Textoindependiente"/>
      </w:pPr>
    </w:p>
    <w:p w14:paraId="343162EB" w14:textId="77777777" w:rsidR="003A083B" w:rsidRDefault="006C53B1">
      <w:pPr>
        <w:pStyle w:val="Ttulo5"/>
        <w:spacing w:before="139"/>
      </w:pPr>
      <w:r>
        <w:t>ART.</w:t>
      </w:r>
      <w:r>
        <w:rPr>
          <w:spacing w:val="-2"/>
        </w:rPr>
        <w:t xml:space="preserve"> </w:t>
      </w:r>
      <w:r>
        <w:t>26.</w:t>
      </w:r>
    </w:p>
    <w:p w14:paraId="65ACA36A" w14:textId="77777777" w:rsidR="003A083B" w:rsidRDefault="006C53B1">
      <w:pPr>
        <w:pStyle w:val="Ttulo5"/>
        <w:spacing w:before="57"/>
        <w:ind w:left="213" w:right="4929"/>
        <w:jc w:val="center"/>
      </w:pPr>
      <w:r>
        <w:rPr>
          <w:b w:val="0"/>
        </w:rPr>
        <w:br w:type="column"/>
      </w:r>
      <w:r>
        <w:t>TITULO</w:t>
      </w:r>
      <w:r>
        <w:rPr>
          <w:spacing w:val="-3"/>
        </w:rPr>
        <w:t xml:space="preserve"> </w:t>
      </w:r>
      <w:r>
        <w:t>VII</w:t>
      </w:r>
    </w:p>
    <w:p w14:paraId="2B0615BE" w14:textId="77777777" w:rsidR="003A083B" w:rsidRDefault="006C53B1">
      <w:pPr>
        <w:pStyle w:val="Ttulo5"/>
        <w:spacing w:before="41"/>
        <w:ind w:left="213" w:right="4931"/>
        <w:jc w:val="center"/>
      </w:pPr>
      <w:r>
        <w:t>DEL</w:t>
      </w:r>
      <w:r>
        <w:rPr>
          <w:spacing w:val="-2"/>
        </w:rPr>
        <w:t xml:space="preserve"> </w:t>
      </w:r>
      <w:r>
        <w:t>EXAMEN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GRADO</w:t>
      </w:r>
    </w:p>
    <w:p w14:paraId="237CD3A5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1026" w:space="2791"/>
            <w:col w:w="7403"/>
          </w:cols>
        </w:sectPr>
      </w:pPr>
    </w:p>
    <w:p w14:paraId="06D02E92" w14:textId="77777777" w:rsidR="003A083B" w:rsidRDefault="006C53B1">
      <w:pPr>
        <w:pStyle w:val="Textoindependiente"/>
        <w:spacing w:before="38" w:line="276" w:lineRule="auto"/>
        <w:ind w:left="228" w:right="1127"/>
        <w:jc w:val="both"/>
      </w:pPr>
      <w:r>
        <w:t>El examen de grado se realizará dentro de las tres semanas siguientes emitido el Informe definitivo de trabajo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título.</w:t>
      </w:r>
    </w:p>
    <w:p w14:paraId="7B975168" w14:textId="77777777" w:rsidR="003A083B" w:rsidRDefault="003A083B">
      <w:pPr>
        <w:pStyle w:val="Textoindependiente"/>
        <w:spacing w:before="4"/>
        <w:rPr>
          <w:sz w:val="25"/>
        </w:rPr>
      </w:pPr>
    </w:p>
    <w:p w14:paraId="771AEFB9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27.</w:t>
      </w:r>
    </w:p>
    <w:p w14:paraId="5F6B909B" w14:textId="77777777" w:rsidR="003A083B" w:rsidRDefault="006C53B1">
      <w:pPr>
        <w:pStyle w:val="Textoindependiente"/>
        <w:spacing w:before="42" w:line="276" w:lineRule="auto"/>
        <w:ind w:left="228" w:right="1126"/>
        <w:jc w:val="both"/>
      </w:pPr>
      <w:r>
        <w:t>El examen</w:t>
      </w:r>
      <w:r>
        <w:rPr>
          <w:spacing w:val="1"/>
        </w:rPr>
        <w:t xml:space="preserve"> </w:t>
      </w:r>
      <w:r>
        <w:t>de grado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un acto formal y</w:t>
      </w:r>
      <w:r>
        <w:rPr>
          <w:spacing w:val="1"/>
        </w:rPr>
        <w:t xml:space="preserve"> </w:t>
      </w:r>
      <w:r>
        <w:t>público en el</w:t>
      </w:r>
      <w:r>
        <w:rPr>
          <w:spacing w:val="1"/>
        </w:rPr>
        <w:t xml:space="preserve"> </w:t>
      </w:r>
      <w:r>
        <w:t>cual los asistentes tendrán que</w:t>
      </w:r>
      <w:r>
        <w:rPr>
          <w:spacing w:val="1"/>
        </w:rPr>
        <w:t xml:space="preserve"> </w:t>
      </w:r>
      <w:r>
        <w:t>hacer</w:t>
      </w:r>
      <w:r>
        <w:rPr>
          <w:spacing w:val="49"/>
        </w:rPr>
        <w:t xml:space="preserve"> </w:t>
      </w:r>
      <w:r>
        <w:t>abandono del</w:t>
      </w:r>
      <w:r>
        <w:rPr>
          <w:spacing w:val="1"/>
        </w:rPr>
        <w:t xml:space="preserve"> </w:t>
      </w:r>
      <w:r>
        <w:t xml:space="preserve">salón en el momento </w:t>
      </w:r>
      <w:r>
        <w:t>que se realizan las consultas por parte de la comisión evaluadora a los y las estudiantes</w:t>
      </w:r>
      <w:r>
        <w:rPr>
          <w:spacing w:val="1"/>
        </w:rPr>
        <w:t xml:space="preserve"> </w:t>
      </w:r>
      <w:r>
        <w:t>tesistas, si y sólo si, quienes realicen la defensa lo manifiestan antes del inicio de dicho examen. Los asistentes</w:t>
      </w:r>
      <w:r>
        <w:rPr>
          <w:spacing w:val="-47"/>
        </w:rPr>
        <w:t xml:space="preserve"> </w:t>
      </w:r>
      <w:r>
        <w:t>tendrán que hacer abandono del salón en el momento</w:t>
      </w:r>
      <w:r>
        <w:t xml:space="preserve"> que se realiza la calificación por parte de la comisión</w:t>
      </w:r>
      <w:r>
        <w:rPr>
          <w:spacing w:val="1"/>
        </w:rPr>
        <w:t xml:space="preserve"> </w:t>
      </w:r>
      <w:r>
        <w:t>evaluadora</w:t>
      </w:r>
      <w:r>
        <w:rPr>
          <w:spacing w:val="-1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defensa</w:t>
      </w:r>
      <w:r>
        <w:rPr>
          <w:spacing w:val="-3"/>
        </w:rPr>
        <w:t xml:space="preserve"> </w:t>
      </w:r>
      <w:r>
        <w:t>de grado.</w:t>
      </w:r>
    </w:p>
    <w:p w14:paraId="3C9762A6" w14:textId="77777777" w:rsidR="003A083B" w:rsidRDefault="003A083B">
      <w:pPr>
        <w:pStyle w:val="Textoindependiente"/>
        <w:spacing w:before="3"/>
        <w:rPr>
          <w:sz w:val="25"/>
        </w:rPr>
      </w:pPr>
    </w:p>
    <w:p w14:paraId="16B05A11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28.</w:t>
      </w:r>
    </w:p>
    <w:p w14:paraId="067BF6E6" w14:textId="77777777" w:rsidR="003A083B" w:rsidRDefault="006C53B1">
      <w:pPr>
        <w:pStyle w:val="Textoindependiente"/>
        <w:spacing w:before="41"/>
        <w:ind w:left="228"/>
        <w:jc w:val="both"/>
      </w:pP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examen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grado deben</w:t>
      </w:r>
      <w:r>
        <w:rPr>
          <w:spacing w:val="-1"/>
        </w:rPr>
        <w:t xml:space="preserve"> </w:t>
      </w:r>
      <w:r>
        <w:t>participar la</w:t>
      </w:r>
      <w:r>
        <w:rPr>
          <w:spacing w:val="-4"/>
        </w:rPr>
        <w:t xml:space="preserve"> </w:t>
      </w:r>
      <w:r>
        <w:t>totalidad</w:t>
      </w:r>
      <w:r>
        <w:rPr>
          <w:spacing w:val="-2"/>
        </w:rPr>
        <w:t xml:space="preserve"> </w:t>
      </w:r>
      <w:r>
        <w:t>de los</w:t>
      </w:r>
      <w:r>
        <w:rPr>
          <w:spacing w:val="-4"/>
        </w:rPr>
        <w:t xml:space="preserve"> </w:t>
      </w:r>
      <w:r>
        <w:t>estudiantes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conforman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grupo de</w:t>
      </w:r>
      <w:r>
        <w:rPr>
          <w:spacing w:val="-4"/>
        </w:rPr>
        <w:t xml:space="preserve"> </w:t>
      </w:r>
      <w:r>
        <w:t>trabajo.</w:t>
      </w:r>
    </w:p>
    <w:p w14:paraId="5CBB9C49" w14:textId="77777777" w:rsidR="003A083B" w:rsidRDefault="003A083B">
      <w:pPr>
        <w:pStyle w:val="Textoindependiente"/>
        <w:spacing w:before="7"/>
        <w:rPr>
          <w:sz w:val="28"/>
        </w:rPr>
      </w:pPr>
    </w:p>
    <w:p w14:paraId="24678858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29.</w:t>
      </w:r>
    </w:p>
    <w:p w14:paraId="32E65A0E" w14:textId="77777777" w:rsidR="003A083B" w:rsidRDefault="006C53B1">
      <w:pPr>
        <w:pStyle w:val="Textoindependiente"/>
        <w:spacing w:before="41" w:line="276" w:lineRule="auto"/>
        <w:ind w:left="228" w:right="1133"/>
        <w:jc w:val="both"/>
      </w:pPr>
      <w:r>
        <w:t>La comisión evaluadora del examen de grado estará conformada por el Jefe de Investigación, o quien lo</w:t>
      </w:r>
      <w:r>
        <w:rPr>
          <w:spacing w:val="1"/>
        </w:rPr>
        <w:t xml:space="preserve"> </w:t>
      </w:r>
      <w:r>
        <w:t>subrogue, y los dos docentes correctores de dicho proceso. El Jefe de Investigación actuará como ministro de</w:t>
      </w:r>
      <w:r>
        <w:rPr>
          <w:spacing w:val="1"/>
        </w:rPr>
        <w:t xml:space="preserve"> </w:t>
      </w:r>
      <w:r>
        <w:t>fe,</w:t>
      </w:r>
      <w:r>
        <w:rPr>
          <w:spacing w:val="-1"/>
        </w:rPr>
        <w:t xml:space="preserve"> </w:t>
      </w:r>
      <w:r>
        <w:t>quien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participará de</w:t>
      </w:r>
      <w:r>
        <w:rPr>
          <w:spacing w:val="-2"/>
        </w:rPr>
        <w:t xml:space="preserve"> </w:t>
      </w:r>
      <w:r>
        <w:t>la evaluación</w:t>
      </w:r>
      <w:r>
        <w:rPr>
          <w:spacing w:val="-4"/>
        </w:rPr>
        <w:t xml:space="preserve"> </w:t>
      </w:r>
      <w:r>
        <w:t>y c</w:t>
      </w:r>
      <w:r>
        <w:t>alificación</w:t>
      </w:r>
      <w:r>
        <w:rPr>
          <w:spacing w:val="-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dicha defensa.</w:t>
      </w:r>
    </w:p>
    <w:p w14:paraId="4A19ACDE" w14:textId="77777777" w:rsidR="003A083B" w:rsidRDefault="003A083B">
      <w:pPr>
        <w:pStyle w:val="Textoindependiente"/>
        <w:spacing w:before="4"/>
        <w:rPr>
          <w:sz w:val="25"/>
        </w:rPr>
      </w:pPr>
    </w:p>
    <w:p w14:paraId="56099C0F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30.</w:t>
      </w:r>
    </w:p>
    <w:p w14:paraId="49B4DC5E" w14:textId="77777777" w:rsidR="003A083B" w:rsidRDefault="006C53B1">
      <w:pPr>
        <w:pStyle w:val="Textoindependiente"/>
        <w:spacing w:before="39" w:line="276" w:lineRule="auto"/>
        <w:ind w:left="228" w:right="1129"/>
        <w:jc w:val="both"/>
      </w:pPr>
      <w:r>
        <w:t>En caso de existir discrepancias entre los dos docentes evaluadores, se conformará en el lugar una comisión</w:t>
      </w:r>
      <w:r>
        <w:rPr>
          <w:spacing w:val="1"/>
        </w:rPr>
        <w:t xml:space="preserve"> </w:t>
      </w:r>
      <w:r>
        <w:t>integrada por la comisión evaluadora señalada en el ART 29 más el o la docente guía, siendo sólo los dos</w:t>
      </w:r>
      <w:r>
        <w:rPr>
          <w:spacing w:val="1"/>
        </w:rPr>
        <w:t xml:space="preserve"> </w:t>
      </w:r>
      <w:r>
        <w:t>docentes correctores quienes</w:t>
      </w:r>
      <w:r>
        <w:rPr>
          <w:spacing w:val="1"/>
        </w:rPr>
        <w:t xml:space="preserve"> </w:t>
      </w:r>
      <w:r>
        <w:t>emitirán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evaluación</w:t>
      </w:r>
      <w:r>
        <w:rPr>
          <w:spacing w:val="-1"/>
        </w:rPr>
        <w:t xml:space="preserve"> </w:t>
      </w:r>
      <w:r>
        <w:t>final.</w:t>
      </w:r>
    </w:p>
    <w:p w14:paraId="3A76D1B9" w14:textId="77777777" w:rsidR="003A083B" w:rsidRDefault="003A083B">
      <w:pPr>
        <w:pStyle w:val="Textoindependiente"/>
        <w:spacing w:before="4"/>
        <w:rPr>
          <w:sz w:val="25"/>
        </w:rPr>
      </w:pPr>
    </w:p>
    <w:p w14:paraId="7B587C4C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31.</w:t>
      </w:r>
    </w:p>
    <w:p w14:paraId="0CA56480" w14:textId="77777777" w:rsidR="003A083B" w:rsidRDefault="006C53B1">
      <w:pPr>
        <w:pStyle w:val="Textoindependiente"/>
        <w:spacing w:before="42" w:line="273" w:lineRule="auto"/>
        <w:ind w:left="228" w:right="1133"/>
        <w:jc w:val="both"/>
      </w:pPr>
      <w:r>
        <w:t>En caso justificado de no poder asistir algún integrante de la comisión evaluadora</w:t>
      </w:r>
      <w:r>
        <w:t>, Jefatura de Docencia y</w:t>
      </w:r>
      <w:r>
        <w:rPr>
          <w:spacing w:val="1"/>
        </w:rPr>
        <w:t xml:space="preserve"> </w:t>
      </w:r>
      <w:r>
        <w:t>Jefatura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Investigación</w:t>
      </w:r>
      <w:r>
        <w:rPr>
          <w:spacing w:val="-2"/>
        </w:rPr>
        <w:t xml:space="preserve"> </w:t>
      </w:r>
      <w:r>
        <w:t>nombrará un</w:t>
      </w:r>
      <w:r>
        <w:rPr>
          <w:spacing w:val="-2"/>
        </w:rPr>
        <w:t xml:space="preserve"> </w:t>
      </w:r>
      <w:r>
        <w:t>docente</w:t>
      </w:r>
      <w:r>
        <w:rPr>
          <w:spacing w:val="-3"/>
        </w:rPr>
        <w:t xml:space="preserve"> </w:t>
      </w:r>
      <w:r>
        <w:t>suplente que</w:t>
      </w:r>
      <w:r>
        <w:rPr>
          <w:spacing w:val="1"/>
        </w:rPr>
        <w:t xml:space="preserve"> </w:t>
      </w:r>
      <w:r>
        <w:t>pueda</w:t>
      </w:r>
      <w:r>
        <w:rPr>
          <w:spacing w:val="-4"/>
        </w:rPr>
        <w:t xml:space="preserve"> </w:t>
      </w:r>
      <w:r>
        <w:t>cubrir</w:t>
      </w:r>
      <w:r>
        <w:rPr>
          <w:spacing w:val="-1"/>
        </w:rPr>
        <w:t xml:space="preserve"> </w:t>
      </w:r>
      <w:r>
        <w:t>dicha</w:t>
      </w:r>
      <w:r>
        <w:rPr>
          <w:spacing w:val="-3"/>
        </w:rPr>
        <w:t xml:space="preserve"> </w:t>
      </w:r>
      <w:r>
        <w:t>función.</w:t>
      </w:r>
    </w:p>
    <w:p w14:paraId="400D43C3" w14:textId="77777777" w:rsidR="003A083B" w:rsidRDefault="003A083B">
      <w:pPr>
        <w:pStyle w:val="Textoindependiente"/>
        <w:rPr>
          <w:sz w:val="20"/>
        </w:rPr>
      </w:pPr>
    </w:p>
    <w:p w14:paraId="57ED71B2" w14:textId="77777777" w:rsidR="003A083B" w:rsidRDefault="003A083B">
      <w:pPr>
        <w:pStyle w:val="Textoindependiente"/>
        <w:spacing w:before="5"/>
        <w:rPr>
          <w:sz w:val="17"/>
        </w:rPr>
      </w:pPr>
    </w:p>
    <w:p w14:paraId="4B2F9C0B" w14:textId="77777777" w:rsidR="003A083B" w:rsidRDefault="003A083B">
      <w:pPr>
        <w:rPr>
          <w:sz w:val="17"/>
        </w:rPr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7C823ECA" w14:textId="77777777" w:rsidR="003A083B" w:rsidRDefault="003A083B">
      <w:pPr>
        <w:pStyle w:val="Textoindependiente"/>
      </w:pPr>
    </w:p>
    <w:p w14:paraId="2BAFC1B2" w14:textId="77777777" w:rsidR="003A083B" w:rsidRDefault="003A083B">
      <w:pPr>
        <w:pStyle w:val="Textoindependiente"/>
      </w:pPr>
    </w:p>
    <w:p w14:paraId="10A69C50" w14:textId="77777777" w:rsidR="003A083B" w:rsidRDefault="006C53B1">
      <w:pPr>
        <w:pStyle w:val="Ttulo5"/>
        <w:spacing w:before="136"/>
      </w:pPr>
      <w:r>
        <w:t>ART.</w:t>
      </w:r>
      <w:r>
        <w:rPr>
          <w:spacing w:val="-2"/>
        </w:rPr>
        <w:t xml:space="preserve"> </w:t>
      </w:r>
      <w:r>
        <w:t>32.</w:t>
      </w:r>
    </w:p>
    <w:p w14:paraId="62C769F3" w14:textId="77777777" w:rsidR="003A083B" w:rsidRDefault="006C53B1">
      <w:pPr>
        <w:pStyle w:val="Ttulo5"/>
        <w:spacing w:before="56"/>
        <w:ind w:left="213" w:right="4869"/>
        <w:jc w:val="center"/>
      </w:pPr>
      <w:r>
        <w:rPr>
          <w:b w:val="0"/>
        </w:rPr>
        <w:br w:type="column"/>
      </w:r>
      <w:r>
        <w:t>TITULO</w:t>
      </w:r>
      <w:r>
        <w:rPr>
          <w:spacing w:val="-5"/>
        </w:rPr>
        <w:t xml:space="preserve"> </w:t>
      </w:r>
      <w:r>
        <w:t>VIII</w:t>
      </w:r>
    </w:p>
    <w:p w14:paraId="173874A8" w14:textId="77777777" w:rsidR="003A083B" w:rsidRDefault="006C53B1">
      <w:pPr>
        <w:pStyle w:val="Ttulo5"/>
        <w:spacing w:before="41"/>
        <w:ind w:left="213" w:right="4871"/>
        <w:jc w:val="center"/>
      </w:pPr>
      <w:r>
        <w:t>DE</w:t>
      </w:r>
      <w:r>
        <w:rPr>
          <w:spacing w:val="-2"/>
        </w:rPr>
        <w:t xml:space="preserve"> </w:t>
      </w:r>
      <w:r>
        <w:t>ASPECTOS</w:t>
      </w:r>
      <w:r>
        <w:rPr>
          <w:spacing w:val="-6"/>
        </w:rPr>
        <w:t xml:space="preserve"> </w:t>
      </w:r>
      <w:r>
        <w:t>GENERALES</w:t>
      </w:r>
    </w:p>
    <w:p w14:paraId="6BE021A7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1026" w:space="2731"/>
            <w:col w:w="7463"/>
          </w:cols>
        </w:sectPr>
      </w:pPr>
    </w:p>
    <w:p w14:paraId="1077EE98" w14:textId="77777777" w:rsidR="003A083B" w:rsidRDefault="003A083B">
      <w:pPr>
        <w:pStyle w:val="Textoindependiente"/>
        <w:rPr>
          <w:b/>
          <w:sz w:val="20"/>
        </w:rPr>
      </w:pPr>
    </w:p>
    <w:p w14:paraId="6408F87C" w14:textId="77777777" w:rsidR="003A083B" w:rsidRDefault="003A083B">
      <w:pPr>
        <w:pStyle w:val="Textoindependiente"/>
        <w:spacing w:before="1"/>
        <w:rPr>
          <w:b/>
        </w:rPr>
      </w:pPr>
    </w:p>
    <w:p w14:paraId="4731A0E3" w14:textId="77777777" w:rsidR="003A083B" w:rsidRDefault="006C53B1">
      <w:pPr>
        <w:pStyle w:val="Textoindependiente"/>
        <w:spacing w:before="57" w:line="276" w:lineRule="auto"/>
        <w:ind w:left="228" w:right="1021"/>
      </w:pPr>
      <w:r>
        <w:t>Los estudiantes</w:t>
      </w:r>
      <w:r>
        <w:rPr>
          <w:spacing w:val="4"/>
        </w:rPr>
        <w:t xml:space="preserve"> </w:t>
      </w:r>
      <w:r>
        <w:t>sólo</w:t>
      </w:r>
      <w:r>
        <w:rPr>
          <w:spacing w:val="4"/>
        </w:rPr>
        <w:t xml:space="preserve"> </w:t>
      </w:r>
      <w:r>
        <w:t>podrán</w:t>
      </w:r>
      <w:r>
        <w:rPr>
          <w:spacing w:val="3"/>
        </w:rPr>
        <w:t xml:space="preserve"> </w:t>
      </w:r>
      <w:r>
        <w:t>finalizar</w:t>
      </w:r>
      <w:r>
        <w:rPr>
          <w:spacing w:val="2"/>
        </w:rPr>
        <w:t xml:space="preserve"> </w:t>
      </w:r>
      <w:r>
        <w:t>su</w:t>
      </w:r>
      <w:r>
        <w:rPr>
          <w:spacing w:val="3"/>
        </w:rPr>
        <w:t xml:space="preserve"> </w:t>
      </w:r>
      <w:r>
        <w:t>trabajo</w:t>
      </w:r>
      <w:r>
        <w:rPr>
          <w:spacing w:val="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título</w:t>
      </w:r>
      <w:r>
        <w:rPr>
          <w:spacing w:val="5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rendir</w:t>
      </w:r>
      <w:r>
        <w:rPr>
          <w:spacing w:val="3"/>
        </w:rPr>
        <w:t xml:space="preserve"> </w:t>
      </w:r>
      <w:r>
        <w:t>su examen</w:t>
      </w:r>
      <w:r>
        <w:rPr>
          <w:spacing w:val="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grado,</w:t>
      </w:r>
      <w:r>
        <w:rPr>
          <w:spacing w:val="3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sólo</w:t>
      </w:r>
      <w:r>
        <w:rPr>
          <w:spacing w:val="4"/>
        </w:rPr>
        <w:t xml:space="preserve"> </w:t>
      </w:r>
      <w:r>
        <w:t>si,</w:t>
      </w:r>
      <w:r>
        <w:rPr>
          <w:spacing w:val="4"/>
        </w:rPr>
        <w:t xml:space="preserve"> </w:t>
      </w:r>
      <w:r>
        <w:t>han</w:t>
      </w:r>
      <w:r>
        <w:rPr>
          <w:spacing w:val="3"/>
        </w:rPr>
        <w:t xml:space="preserve"> </w:t>
      </w:r>
      <w:r>
        <w:t>cumplido</w:t>
      </w:r>
      <w:r>
        <w:rPr>
          <w:spacing w:val="-47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totalidad</w:t>
      </w:r>
      <w:r>
        <w:rPr>
          <w:spacing w:val="-1"/>
        </w:rPr>
        <w:t xml:space="preserve"> </w:t>
      </w:r>
      <w:r>
        <w:t>de los créditos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asignaturas</w:t>
      </w:r>
      <w:r>
        <w:rPr>
          <w:spacing w:val="-3"/>
        </w:rPr>
        <w:t xml:space="preserve"> </w:t>
      </w:r>
      <w:r>
        <w:t>comprendidas en</w:t>
      </w:r>
      <w:r>
        <w:rPr>
          <w:spacing w:val="-1"/>
        </w:rPr>
        <w:t xml:space="preserve"> </w:t>
      </w:r>
      <w:r>
        <w:t>el plan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estudios.</w:t>
      </w:r>
    </w:p>
    <w:p w14:paraId="55F5F742" w14:textId="77777777" w:rsidR="003A083B" w:rsidRDefault="003A083B">
      <w:pPr>
        <w:pStyle w:val="Textoindependiente"/>
        <w:spacing w:before="3"/>
        <w:rPr>
          <w:sz w:val="25"/>
        </w:rPr>
      </w:pPr>
    </w:p>
    <w:p w14:paraId="581B942A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33.</w:t>
      </w:r>
    </w:p>
    <w:p w14:paraId="350FEC65" w14:textId="77777777" w:rsidR="003A083B" w:rsidRDefault="006C53B1">
      <w:pPr>
        <w:pStyle w:val="Textoindependiente"/>
        <w:spacing w:before="42" w:line="273" w:lineRule="auto"/>
        <w:ind w:left="228" w:right="1021"/>
      </w:pPr>
      <w:r>
        <w:t>Sólo</w:t>
      </w:r>
      <w:r>
        <w:rPr>
          <w:spacing w:val="4"/>
        </w:rPr>
        <w:t xml:space="preserve"> </w:t>
      </w:r>
      <w:r>
        <w:t>una</w:t>
      </w:r>
      <w:r>
        <w:rPr>
          <w:spacing w:val="6"/>
        </w:rPr>
        <w:t xml:space="preserve"> </w:t>
      </w:r>
      <w:r>
        <w:t>vez</w:t>
      </w:r>
      <w:r>
        <w:rPr>
          <w:spacing w:val="6"/>
        </w:rPr>
        <w:t xml:space="preserve"> </w:t>
      </w:r>
      <w:r>
        <w:t>cumplido</w:t>
      </w:r>
      <w:r>
        <w:rPr>
          <w:spacing w:val="7"/>
        </w:rPr>
        <w:t xml:space="preserve"> </w:t>
      </w:r>
      <w:r>
        <w:t>lo</w:t>
      </w:r>
      <w:r>
        <w:rPr>
          <w:spacing w:val="5"/>
        </w:rPr>
        <w:t xml:space="preserve"> </w:t>
      </w:r>
      <w:r>
        <w:t>correspondiente</w:t>
      </w:r>
      <w:r>
        <w:rPr>
          <w:spacing w:val="4"/>
        </w:rPr>
        <w:t xml:space="preserve"> </w:t>
      </w:r>
      <w:r>
        <w:t>al</w:t>
      </w:r>
      <w:r>
        <w:rPr>
          <w:spacing w:val="6"/>
        </w:rPr>
        <w:t xml:space="preserve"> </w:t>
      </w:r>
      <w:r>
        <w:t>título</w:t>
      </w:r>
      <w:r>
        <w:rPr>
          <w:spacing w:val="5"/>
        </w:rPr>
        <w:t xml:space="preserve"> </w:t>
      </w:r>
      <w:r>
        <w:t>VII</w:t>
      </w:r>
      <w:r>
        <w:rPr>
          <w:spacing w:val="6"/>
        </w:rPr>
        <w:t xml:space="preserve"> </w:t>
      </w:r>
      <w:r>
        <w:t>del</w:t>
      </w:r>
      <w:r>
        <w:rPr>
          <w:spacing w:val="6"/>
        </w:rPr>
        <w:t xml:space="preserve"> </w:t>
      </w:r>
      <w:r>
        <w:t>presente</w:t>
      </w:r>
      <w:r>
        <w:rPr>
          <w:spacing w:val="5"/>
        </w:rPr>
        <w:t xml:space="preserve"> </w:t>
      </w:r>
      <w:r>
        <w:t>reglamento,</w:t>
      </w:r>
      <w:r>
        <w:rPr>
          <w:spacing w:val="5"/>
        </w:rPr>
        <w:t xml:space="preserve"> </w:t>
      </w:r>
      <w:r>
        <w:t>los</w:t>
      </w:r>
      <w:r>
        <w:rPr>
          <w:spacing w:val="4"/>
        </w:rPr>
        <w:t xml:space="preserve"> </w:t>
      </w:r>
      <w:r>
        <w:t>estudiantes</w:t>
      </w:r>
      <w:r>
        <w:rPr>
          <w:spacing w:val="4"/>
        </w:rPr>
        <w:t xml:space="preserve"> </w:t>
      </w:r>
      <w:r>
        <w:t>podrán</w:t>
      </w:r>
      <w:r>
        <w:rPr>
          <w:spacing w:val="5"/>
        </w:rPr>
        <w:t xml:space="preserve"> </w:t>
      </w:r>
      <w:r>
        <w:t>iniciar</w:t>
      </w:r>
      <w:r>
        <w:rPr>
          <w:spacing w:val="-47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trámites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egreso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titulación.</w:t>
      </w:r>
    </w:p>
    <w:p w14:paraId="3EECB010" w14:textId="77777777" w:rsidR="003A083B" w:rsidRDefault="003A083B">
      <w:pPr>
        <w:spacing w:line="273" w:lineRule="auto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192B39B2" w14:textId="77777777" w:rsidR="003A083B" w:rsidRDefault="003A083B">
      <w:pPr>
        <w:pStyle w:val="Textoindependiente"/>
        <w:rPr>
          <w:sz w:val="20"/>
        </w:rPr>
      </w:pPr>
    </w:p>
    <w:p w14:paraId="2A511A03" w14:textId="77777777" w:rsidR="003A083B" w:rsidRDefault="003A083B">
      <w:pPr>
        <w:pStyle w:val="Textoindependiente"/>
        <w:spacing w:before="7"/>
        <w:rPr>
          <w:sz w:val="18"/>
        </w:rPr>
      </w:pPr>
    </w:p>
    <w:p w14:paraId="045FAF59" w14:textId="77777777" w:rsidR="003A083B" w:rsidRDefault="006C53B1">
      <w:pPr>
        <w:pStyle w:val="Ttulo2"/>
        <w:ind w:left="1687"/>
      </w:pPr>
      <w:bookmarkStart w:id="22" w:name="_TOC_250006"/>
      <w:r>
        <w:rPr>
          <w:color w:val="4F81BC"/>
        </w:rPr>
        <w:t>7.3.-</w:t>
      </w:r>
      <w:r>
        <w:rPr>
          <w:color w:val="4F81BC"/>
          <w:spacing w:val="-5"/>
        </w:rPr>
        <w:t xml:space="preserve"> </w:t>
      </w:r>
      <w:r>
        <w:rPr>
          <w:color w:val="4F81BC"/>
        </w:rPr>
        <w:t>Reglamento</w:t>
      </w:r>
      <w:r>
        <w:rPr>
          <w:color w:val="4F81BC"/>
          <w:spacing w:val="-5"/>
        </w:rPr>
        <w:t xml:space="preserve"> </w:t>
      </w:r>
      <w:bookmarkEnd w:id="22"/>
      <w:r>
        <w:rPr>
          <w:color w:val="4F81BC"/>
        </w:rPr>
        <w:t>Tutorías</w:t>
      </w:r>
    </w:p>
    <w:p w14:paraId="65D69D08" w14:textId="77777777" w:rsidR="003A083B" w:rsidRDefault="003A083B">
      <w:pPr>
        <w:pStyle w:val="Textoindependiente"/>
        <w:spacing w:before="3"/>
        <w:rPr>
          <w:rFonts w:ascii="Cambria"/>
          <w:b/>
          <w:sz w:val="16"/>
        </w:rPr>
      </w:pPr>
    </w:p>
    <w:p w14:paraId="7553227B" w14:textId="77777777" w:rsidR="003A083B" w:rsidRDefault="003A083B">
      <w:pPr>
        <w:rPr>
          <w:rFonts w:ascii="Cambria"/>
          <w:sz w:val="16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115EBC14" w14:textId="77777777" w:rsidR="003A083B" w:rsidRDefault="003A083B">
      <w:pPr>
        <w:pStyle w:val="Textoindependiente"/>
        <w:rPr>
          <w:rFonts w:ascii="Cambria"/>
          <w:b/>
        </w:rPr>
      </w:pPr>
    </w:p>
    <w:p w14:paraId="7A61F440" w14:textId="77777777" w:rsidR="003A083B" w:rsidRDefault="003A083B">
      <w:pPr>
        <w:pStyle w:val="Textoindependiente"/>
        <w:rPr>
          <w:rFonts w:ascii="Cambria"/>
          <w:b/>
        </w:rPr>
      </w:pPr>
    </w:p>
    <w:p w14:paraId="1AE422CE" w14:textId="77777777" w:rsidR="003A083B" w:rsidRDefault="006C53B1">
      <w:pPr>
        <w:pStyle w:val="Ttulo5"/>
        <w:spacing w:before="159"/>
      </w:pPr>
      <w:r>
        <w:t>ART:</w:t>
      </w:r>
      <w:r>
        <w:rPr>
          <w:spacing w:val="-2"/>
        </w:rPr>
        <w:t xml:space="preserve"> </w:t>
      </w:r>
      <w:r>
        <w:t>1.</w:t>
      </w:r>
    </w:p>
    <w:p w14:paraId="3D17ED83" w14:textId="77777777" w:rsidR="003A083B" w:rsidRDefault="006C53B1">
      <w:pPr>
        <w:pStyle w:val="Ttulo5"/>
        <w:spacing w:before="56" w:line="276" w:lineRule="auto"/>
        <w:ind w:right="5409" w:firstLine="256"/>
      </w:pPr>
      <w:r>
        <w:rPr>
          <w:b w:val="0"/>
        </w:rPr>
        <w:br w:type="column"/>
      </w:r>
      <w:r>
        <w:t>TITULO I</w:t>
      </w:r>
      <w:r>
        <w:rPr>
          <w:spacing w:val="1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OBJETIVO</w:t>
      </w:r>
    </w:p>
    <w:p w14:paraId="59FF88AA" w14:textId="77777777" w:rsidR="003A083B" w:rsidRDefault="003A083B">
      <w:pPr>
        <w:spacing w:line="276" w:lineRule="auto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918" w:space="3369"/>
            <w:col w:w="6933"/>
          </w:cols>
        </w:sectPr>
      </w:pPr>
    </w:p>
    <w:p w14:paraId="3B2AC5F0" w14:textId="77777777" w:rsidR="003A083B" w:rsidRDefault="006C53B1">
      <w:pPr>
        <w:pStyle w:val="Textoindependiente"/>
        <w:spacing w:before="41" w:line="276" w:lineRule="auto"/>
        <w:ind w:left="228" w:right="1129"/>
        <w:jc w:val="both"/>
      </w:pPr>
      <w:r>
        <w:t>El presente reglamento tiene por objetivo el</w:t>
      </w:r>
      <w:r>
        <w:rPr>
          <w:spacing w:val="49"/>
        </w:rPr>
        <w:t xml:space="preserve"> </w:t>
      </w:r>
      <w:r>
        <w:t>resguardo de la asesoría y acompañamiento de los estudiantes</w:t>
      </w:r>
      <w:r>
        <w:rPr>
          <w:spacing w:val="1"/>
        </w:rPr>
        <w:t xml:space="preserve"> </w:t>
      </w:r>
      <w:r>
        <w:t>en su proceso de formación profesional, y así mismo contribuir en la orientación de la función tutorial por</w:t>
      </w:r>
      <w:r>
        <w:rPr>
          <w:spacing w:val="1"/>
        </w:rPr>
        <w:t xml:space="preserve"> </w:t>
      </w:r>
      <w:r>
        <w:t>parte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una docente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 unidad</w:t>
      </w:r>
      <w:r>
        <w:rPr>
          <w:spacing w:val="-1"/>
        </w:rPr>
        <w:t xml:space="preserve"> </w:t>
      </w:r>
      <w:r>
        <w:t>aca</w:t>
      </w:r>
      <w:r>
        <w:t>démica.</w:t>
      </w:r>
    </w:p>
    <w:p w14:paraId="72F85C67" w14:textId="77777777" w:rsidR="003A083B" w:rsidRDefault="003A083B">
      <w:pPr>
        <w:pStyle w:val="Textoindependiente"/>
        <w:spacing w:before="2"/>
        <w:rPr>
          <w:sz w:val="25"/>
        </w:rPr>
      </w:pPr>
    </w:p>
    <w:p w14:paraId="3CFDE1EA" w14:textId="77777777" w:rsidR="003A083B" w:rsidRDefault="006C53B1">
      <w:pPr>
        <w:pStyle w:val="Textoindependiente"/>
        <w:spacing w:line="276" w:lineRule="auto"/>
        <w:ind w:left="228" w:right="1131"/>
        <w:jc w:val="both"/>
      </w:pPr>
      <w:r>
        <w:t>Tiene como sentido principal el ordenamiento y guía del proceso tutorial, orientado en concordancia con el</w:t>
      </w:r>
      <w:r>
        <w:rPr>
          <w:spacing w:val="1"/>
        </w:rPr>
        <w:t xml:space="preserve"> </w:t>
      </w:r>
      <w:r>
        <w:t>marco regulatorio del reglamento general de estudios de pregrado de la Pontificia Universidad Católica de</w:t>
      </w:r>
      <w:r>
        <w:rPr>
          <w:spacing w:val="1"/>
        </w:rPr>
        <w:t xml:space="preserve"> </w:t>
      </w:r>
      <w:r>
        <w:t>Valparaíso</w:t>
      </w:r>
      <w:r>
        <w:rPr>
          <w:spacing w:val="-2"/>
        </w:rPr>
        <w:t xml:space="preserve"> </w:t>
      </w:r>
      <w:r>
        <w:t>y los lineamientos</w:t>
      </w:r>
      <w:r>
        <w:rPr>
          <w:spacing w:val="-2"/>
        </w:rPr>
        <w:t xml:space="preserve"> </w:t>
      </w:r>
      <w:r>
        <w:t>visionarios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 Escuela</w:t>
      </w:r>
      <w:r>
        <w:rPr>
          <w:spacing w:val="-3"/>
        </w:rPr>
        <w:t xml:space="preserve"> </w:t>
      </w:r>
      <w:r>
        <w:t>de Educación</w:t>
      </w:r>
      <w:r>
        <w:rPr>
          <w:spacing w:val="-1"/>
        </w:rPr>
        <w:t xml:space="preserve"> </w:t>
      </w:r>
      <w:r>
        <w:t>Física.</w:t>
      </w:r>
    </w:p>
    <w:p w14:paraId="72D0A9A4" w14:textId="77777777" w:rsidR="003A083B" w:rsidRDefault="003A083B">
      <w:pPr>
        <w:pStyle w:val="Textoindependiente"/>
        <w:spacing w:before="5"/>
        <w:rPr>
          <w:sz w:val="25"/>
        </w:rPr>
      </w:pPr>
    </w:p>
    <w:p w14:paraId="4A08FE66" w14:textId="77777777" w:rsidR="003A083B" w:rsidRDefault="006C53B1">
      <w:pPr>
        <w:pStyle w:val="Ttulo5"/>
        <w:jc w:val="both"/>
      </w:pPr>
      <w:r>
        <w:t>ART:</w:t>
      </w:r>
      <w:r>
        <w:rPr>
          <w:spacing w:val="-2"/>
        </w:rPr>
        <w:t xml:space="preserve"> </w:t>
      </w:r>
      <w:r>
        <w:t>2.</w:t>
      </w:r>
    </w:p>
    <w:p w14:paraId="561478C7" w14:textId="77777777" w:rsidR="003A083B" w:rsidRDefault="006C53B1">
      <w:pPr>
        <w:pStyle w:val="Textoindependiente"/>
        <w:spacing w:before="41" w:line="276" w:lineRule="auto"/>
        <w:ind w:left="228" w:right="1128"/>
        <w:jc w:val="both"/>
      </w:pPr>
      <w:r>
        <w:t>La designación de los tutores por generación será responsabilida</w:t>
      </w:r>
      <w:r>
        <w:t>d de la Jefatura de Docencia de acuerdo al</w:t>
      </w:r>
      <w:r>
        <w:rPr>
          <w:spacing w:val="1"/>
        </w:rPr>
        <w:t xml:space="preserve"> </w:t>
      </w:r>
      <w:r>
        <w:t>artículo n° 53 del reglamento general de estudio. Sin embargo puede ésta solicitar referencias y orientaciones</w:t>
      </w:r>
      <w:r>
        <w:rPr>
          <w:spacing w:val="1"/>
        </w:rPr>
        <w:t xml:space="preserve"> </w:t>
      </w:r>
      <w:r>
        <w:t xml:space="preserve">a la dirección de la Escuela de Educación Física. El número de tutores por generación puede ser mayor </w:t>
      </w:r>
      <w:r>
        <w:t>a uno</w:t>
      </w:r>
      <w:r>
        <w:rPr>
          <w:spacing w:val="1"/>
        </w:rPr>
        <w:t xml:space="preserve"> </w:t>
      </w:r>
      <w:r>
        <w:t>dependiendo</w:t>
      </w:r>
      <w:r>
        <w:rPr>
          <w:spacing w:val="-1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número de estudiantes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promoción</w:t>
      </w:r>
      <w:r>
        <w:rPr>
          <w:spacing w:val="-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su</w:t>
      </w:r>
      <w:r>
        <w:rPr>
          <w:spacing w:val="-3"/>
        </w:rPr>
        <w:t xml:space="preserve"> </w:t>
      </w:r>
      <w:r>
        <w:t>consecuente</w:t>
      </w:r>
      <w:r>
        <w:rPr>
          <w:spacing w:val="-1"/>
        </w:rPr>
        <w:t xml:space="preserve"> </w:t>
      </w:r>
      <w:r>
        <w:t>demanda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acompañamiento.</w:t>
      </w:r>
    </w:p>
    <w:p w14:paraId="6A6A4F72" w14:textId="77777777" w:rsidR="003A083B" w:rsidRDefault="003A083B">
      <w:pPr>
        <w:pStyle w:val="Textoindependiente"/>
        <w:rPr>
          <w:sz w:val="20"/>
        </w:rPr>
      </w:pPr>
    </w:p>
    <w:p w14:paraId="0B76AA80" w14:textId="77777777" w:rsidR="003A083B" w:rsidRDefault="003A083B">
      <w:pPr>
        <w:pStyle w:val="Textoindependiente"/>
        <w:spacing w:before="11"/>
        <w:rPr>
          <w:sz w:val="16"/>
        </w:rPr>
      </w:pPr>
    </w:p>
    <w:p w14:paraId="62779B0F" w14:textId="77777777" w:rsidR="003A083B" w:rsidRDefault="003A083B">
      <w:pPr>
        <w:rPr>
          <w:sz w:val="16"/>
        </w:rPr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21846EE2" w14:textId="77777777" w:rsidR="003A083B" w:rsidRDefault="003A083B">
      <w:pPr>
        <w:pStyle w:val="Textoindependiente"/>
      </w:pPr>
    </w:p>
    <w:p w14:paraId="709EA52C" w14:textId="77777777" w:rsidR="003A083B" w:rsidRDefault="003A083B">
      <w:pPr>
        <w:pStyle w:val="Textoindependiente"/>
      </w:pPr>
    </w:p>
    <w:p w14:paraId="1133775B" w14:textId="77777777" w:rsidR="003A083B" w:rsidRDefault="006C53B1">
      <w:pPr>
        <w:pStyle w:val="Ttulo5"/>
        <w:spacing w:before="139"/>
      </w:pPr>
      <w:r>
        <w:t>ART.3.</w:t>
      </w:r>
    </w:p>
    <w:p w14:paraId="7E76A6F6" w14:textId="77777777" w:rsidR="003A083B" w:rsidRDefault="006C53B1">
      <w:pPr>
        <w:pStyle w:val="Ttulo5"/>
        <w:spacing w:before="57"/>
        <w:ind w:left="214" w:right="4824"/>
        <w:jc w:val="center"/>
      </w:pPr>
      <w:r>
        <w:rPr>
          <w:b w:val="0"/>
        </w:rPr>
        <w:br w:type="column"/>
      </w:r>
      <w:r>
        <w:t>TITULO</w:t>
      </w:r>
      <w:r>
        <w:rPr>
          <w:spacing w:val="-5"/>
        </w:rPr>
        <w:t xml:space="preserve"> </w:t>
      </w:r>
      <w:r>
        <w:t>II</w:t>
      </w:r>
    </w:p>
    <w:p w14:paraId="28F02175" w14:textId="77777777" w:rsidR="003A083B" w:rsidRDefault="006C53B1">
      <w:pPr>
        <w:pStyle w:val="Ttulo5"/>
        <w:spacing w:before="41"/>
        <w:ind w:left="214" w:right="4824"/>
        <w:jc w:val="center"/>
      </w:pP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VIGENCIA</w:t>
      </w:r>
      <w:r>
        <w:rPr>
          <w:spacing w:val="-3"/>
        </w:rPr>
        <w:t xml:space="preserve"> </w:t>
      </w:r>
      <w:r>
        <w:t>Y VALIDEZ</w:t>
      </w:r>
    </w:p>
    <w:p w14:paraId="1F40432C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865" w:space="2843"/>
            <w:col w:w="7512"/>
          </w:cols>
        </w:sectPr>
      </w:pPr>
    </w:p>
    <w:p w14:paraId="7F5DB543" w14:textId="77777777" w:rsidR="003A083B" w:rsidRDefault="006C53B1">
      <w:pPr>
        <w:pStyle w:val="Textoindependiente"/>
        <w:spacing w:before="39" w:line="276" w:lineRule="auto"/>
        <w:ind w:left="228" w:right="1130"/>
        <w:jc w:val="both"/>
      </w:pPr>
      <w:r>
        <w:t>El presente reglamento tiene vigencia a partir del primer semestre del 2011 y deja sin efecto otra proposición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circular</w:t>
      </w:r>
      <w:r>
        <w:rPr>
          <w:spacing w:val="-4"/>
        </w:rPr>
        <w:t xml:space="preserve"> </w:t>
      </w:r>
      <w:r>
        <w:t>anterior relacionada con</w:t>
      </w:r>
      <w:r>
        <w:rPr>
          <w:spacing w:val="-3"/>
        </w:rPr>
        <w:t xml:space="preserve"> </w:t>
      </w:r>
      <w:r>
        <w:t>estas</w:t>
      </w:r>
      <w:r>
        <w:rPr>
          <w:spacing w:val="-3"/>
        </w:rPr>
        <w:t xml:space="preserve"> </w:t>
      </w:r>
      <w:r>
        <w:t>materias.</w:t>
      </w:r>
    </w:p>
    <w:p w14:paraId="48FFDA14" w14:textId="77777777" w:rsidR="003A083B" w:rsidRDefault="003A083B">
      <w:pPr>
        <w:pStyle w:val="Textoindependiente"/>
      </w:pPr>
    </w:p>
    <w:p w14:paraId="1A5E0C28" w14:textId="77777777" w:rsidR="003A083B" w:rsidRDefault="003A083B">
      <w:pPr>
        <w:pStyle w:val="Textoindependiente"/>
        <w:spacing w:before="10"/>
        <w:rPr>
          <w:sz w:val="19"/>
        </w:rPr>
      </w:pPr>
    </w:p>
    <w:p w14:paraId="25051AAC" w14:textId="77777777" w:rsidR="003A083B" w:rsidRDefault="006C53B1">
      <w:pPr>
        <w:pStyle w:val="Ttulo5"/>
      </w:pPr>
      <w:r>
        <w:t>ART.4.</w:t>
      </w:r>
    </w:p>
    <w:p w14:paraId="4FDCFE8B" w14:textId="77777777" w:rsidR="003A083B" w:rsidRDefault="006C53B1">
      <w:pPr>
        <w:pStyle w:val="Textoindependiente"/>
        <w:spacing w:before="41" w:line="276" w:lineRule="auto"/>
        <w:ind w:left="228" w:right="1131"/>
        <w:jc w:val="both"/>
      </w:pPr>
      <w:r>
        <w:t>Este reglamento podrá ser modificado una sola vez cada año académico, dentro de los primeros 10 días</w:t>
      </w:r>
      <w:r>
        <w:rPr>
          <w:spacing w:val="1"/>
        </w:rPr>
        <w:t xml:space="preserve"> </w:t>
      </w:r>
      <w:r>
        <w:t>previos al inicio de clases, por acuerdo del consejo de la unidad académica, con la asistencia del 80% de sus</w:t>
      </w:r>
      <w:r>
        <w:rPr>
          <w:spacing w:val="1"/>
        </w:rPr>
        <w:t xml:space="preserve"> </w:t>
      </w:r>
      <w:r>
        <w:t>miembros,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sus</w:t>
      </w:r>
      <w:r>
        <w:rPr>
          <w:spacing w:val="-2"/>
        </w:rPr>
        <w:t xml:space="preserve"> </w:t>
      </w:r>
      <w:r>
        <w:t>modificaciones</w:t>
      </w:r>
      <w:r>
        <w:rPr>
          <w:spacing w:val="-1"/>
        </w:rPr>
        <w:t xml:space="preserve"> </w:t>
      </w:r>
      <w:r>
        <w:t>cobrarán</w:t>
      </w:r>
      <w:r>
        <w:rPr>
          <w:spacing w:val="-3"/>
        </w:rPr>
        <w:t xml:space="preserve"> </w:t>
      </w:r>
      <w:r>
        <w:t>vigen</w:t>
      </w:r>
      <w:r>
        <w:t>cia</w:t>
      </w:r>
      <w:r>
        <w:rPr>
          <w:spacing w:val="-3"/>
        </w:rPr>
        <w:t xml:space="preserve"> </w:t>
      </w:r>
      <w:r>
        <w:t>a partir</w:t>
      </w:r>
      <w:r>
        <w:rPr>
          <w:spacing w:val="-1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mismo</w:t>
      </w:r>
      <w:r>
        <w:rPr>
          <w:spacing w:val="-2"/>
        </w:rPr>
        <w:t xml:space="preserve"> </w:t>
      </w:r>
      <w:r>
        <w:t>semestre.</w:t>
      </w:r>
    </w:p>
    <w:p w14:paraId="6C1DEDF7" w14:textId="77777777" w:rsidR="003A083B" w:rsidRDefault="003A083B">
      <w:pPr>
        <w:pStyle w:val="Textoindependiente"/>
        <w:spacing w:before="2"/>
        <w:rPr>
          <w:sz w:val="25"/>
        </w:rPr>
      </w:pPr>
    </w:p>
    <w:p w14:paraId="533F03E8" w14:textId="77777777" w:rsidR="003A083B" w:rsidRDefault="006C53B1">
      <w:pPr>
        <w:pStyle w:val="Ttulo5"/>
      </w:pPr>
      <w:r>
        <w:t>ART.5.</w:t>
      </w:r>
    </w:p>
    <w:p w14:paraId="3385B9C4" w14:textId="77777777" w:rsidR="003A083B" w:rsidRDefault="006C53B1">
      <w:pPr>
        <w:pStyle w:val="Textoindependiente"/>
        <w:spacing w:before="41" w:line="278" w:lineRule="auto"/>
        <w:ind w:left="228" w:right="1128"/>
        <w:jc w:val="both"/>
      </w:pPr>
      <w:r>
        <w:t>Este reglamento deberá estar en concordancia con la normativa institucional, en especial con el reglamento</w:t>
      </w:r>
      <w:r>
        <w:rPr>
          <w:spacing w:val="1"/>
        </w:rPr>
        <w:t xml:space="preserve"> </w:t>
      </w:r>
      <w:r>
        <w:t>general de</w:t>
      </w:r>
      <w:r>
        <w:rPr>
          <w:spacing w:val="-2"/>
        </w:rPr>
        <w:t xml:space="preserve"> </w:t>
      </w:r>
      <w:r>
        <w:t>estudio.</w:t>
      </w:r>
    </w:p>
    <w:p w14:paraId="2C346FEB" w14:textId="77777777" w:rsidR="003A083B" w:rsidRDefault="003A083B">
      <w:pPr>
        <w:pStyle w:val="Textoindependiente"/>
        <w:rPr>
          <w:sz w:val="20"/>
        </w:rPr>
      </w:pPr>
    </w:p>
    <w:p w14:paraId="72B64A6F" w14:textId="77777777" w:rsidR="003A083B" w:rsidRDefault="003A083B">
      <w:pPr>
        <w:pStyle w:val="Textoindependiente"/>
        <w:spacing w:before="7"/>
        <w:rPr>
          <w:sz w:val="16"/>
        </w:rPr>
      </w:pPr>
    </w:p>
    <w:p w14:paraId="565269C7" w14:textId="77777777" w:rsidR="003A083B" w:rsidRDefault="003A083B">
      <w:pPr>
        <w:rPr>
          <w:sz w:val="16"/>
        </w:rPr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32B0CF09" w14:textId="77777777" w:rsidR="003A083B" w:rsidRDefault="003A083B">
      <w:pPr>
        <w:pStyle w:val="Textoindependiente"/>
      </w:pPr>
    </w:p>
    <w:p w14:paraId="44035AA5" w14:textId="77777777" w:rsidR="003A083B" w:rsidRDefault="003A083B">
      <w:pPr>
        <w:pStyle w:val="Textoindependiente"/>
      </w:pPr>
    </w:p>
    <w:p w14:paraId="4FB945A1" w14:textId="77777777" w:rsidR="003A083B" w:rsidRDefault="006C53B1">
      <w:pPr>
        <w:pStyle w:val="Ttulo5"/>
        <w:spacing w:before="139"/>
      </w:pPr>
      <w:r>
        <w:t>ART.</w:t>
      </w:r>
      <w:r>
        <w:rPr>
          <w:spacing w:val="-1"/>
        </w:rPr>
        <w:t xml:space="preserve"> </w:t>
      </w:r>
      <w:r>
        <w:t>6.</w:t>
      </w:r>
    </w:p>
    <w:p w14:paraId="11B11B97" w14:textId="77777777" w:rsidR="003A083B" w:rsidRDefault="006C53B1">
      <w:pPr>
        <w:pStyle w:val="Ttulo5"/>
        <w:spacing w:before="56"/>
        <w:ind w:left="216" w:right="4536"/>
        <w:jc w:val="center"/>
      </w:pPr>
      <w:r>
        <w:rPr>
          <w:b w:val="0"/>
        </w:rPr>
        <w:br w:type="column"/>
      </w:r>
      <w:r>
        <w:t>TITULO</w:t>
      </w:r>
      <w:r>
        <w:rPr>
          <w:spacing w:val="-4"/>
        </w:rPr>
        <w:t xml:space="preserve"> </w:t>
      </w:r>
      <w:r>
        <w:t>III</w:t>
      </w:r>
    </w:p>
    <w:p w14:paraId="527C2B1F" w14:textId="77777777" w:rsidR="003A083B" w:rsidRDefault="006C53B1">
      <w:pPr>
        <w:pStyle w:val="Ttulo5"/>
        <w:spacing w:before="42"/>
        <w:ind w:left="216" w:right="4538"/>
        <w:jc w:val="center"/>
      </w:pP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FUNCIÓN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TUTORES</w:t>
      </w:r>
    </w:p>
    <w:p w14:paraId="008F381B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915" w:space="2505"/>
            <w:col w:w="7800"/>
          </w:cols>
        </w:sectPr>
      </w:pPr>
    </w:p>
    <w:p w14:paraId="1168103F" w14:textId="77777777" w:rsidR="003A083B" w:rsidRDefault="006C53B1">
      <w:pPr>
        <w:pStyle w:val="Textoindependiente"/>
        <w:spacing w:before="38" w:line="276" w:lineRule="auto"/>
        <w:ind w:left="228"/>
      </w:pPr>
      <w:r>
        <w:t>Es</w:t>
      </w:r>
      <w:r>
        <w:rPr>
          <w:spacing w:val="22"/>
        </w:rPr>
        <w:t xml:space="preserve"> </w:t>
      </w:r>
      <w:r>
        <w:t>tutor</w:t>
      </w:r>
      <w:r>
        <w:rPr>
          <w:spacing w:val="22"/>
        </w:rPr>
        <w:t xml:space="preserve"> </w:t>
      </w:r>
      <w:r>
        <w:t>un</w:t>
      </w:r>
      <w:r>
        <w:rPr>
          <w:spacing w:val="21"/>
        </w:rPr>
        <w:t xml:space="preserve"> </w:t>
      </w:r>
      <w:r>
        <w:t>docente</w:t>
      </w:r>
      <w:r>
        <w:rPr>
          <w:spacing w:val="23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t>la</w:t>
      </w:r>
      <w:r>
        <w:rPr>
          <w:spacing w:val="19"/>
        </w:rPr>
        <w:t xml:space="preserve"> </w:t>
      </w:r>
      <w:r>
        <w:t>Escuela</w:t>
      </w:r>
      <w:r>
        <w:rPr>
          <w:spacing w:val="22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Educación</w:t>
      </w:r>
      <w:r>
        <w:rPr>
          <w:spacing w:val="22"/>
        </w:rPr>
        <w:t xml:space="preserve"> </w:t>
      </w:r>
      <w:r>
        <w:t>Física,</w:t>
      </w:r>
      <w:r>
        <w:rPr>
          <w:spacing w:val="22"/>
        </w:rPr>
        <w:t xml:space="preserve"> </w:t>
      </w:r>
      <w:r>
        <w:t>encargado</w:t>
      </w:r>
      <w:r>
        <w:rPr>
          <w:spacing w:val="23"/>
        </w:rPr>
        <w:t xml:space="preserve"> </w:t>
      </w:r>
      <w:r>
        <w:t>del</w:t>
      </w:r>
      <w:r>
        <w:rPr>
          <w:spacing w:val="22"/>
        </w:rPr>
        <w:t xml:space="preserve"> </w:t>
      </w:r>
      <w:r>
        <w:t>acompañamiento</w:t>
      </w:r>
      <w:r>
        <w:rPr>
          <w:spacing w:val="22"/>
        </w:rPr>
        <w:t xml:space="preserve"> </w:t>
      </w:r>
      <w:r>
        <w:t>y</w:t>
      </w:r>
      <w:r>
        <w:rPr>
          <w:spacing w:val="23"/>
        </w:rPr>
        <w:t xml:space="preserve"> </w:t>
      </w:r>
      <w:r>
        <w:t>apoyo</w:t>
      </w:r>
      <w:r>
        <w:rPr>
          <w:spacing w:val="21"/>
        </w:rPr>
        <w:t xml:space="preserve"> </w:t>
      </w:r>
      <w:r>
        <w:t>académico</w:t>
      </w:r>
      <w:r>
        <w:rPr>
          <w:spacing w:val="-47"/>
        </w:rPr>
        <w:t xml:space="preserve"> </w:t>
      </w:r>
      <w:r>
        <w:t>administrativo y</w:t>
      </w:r>
      <w:r>
        <w:rPr>
          <w:spacing w:val="-1"/>
        </w:rPr>
        <w:t xml:space="preserve"> </w:t>
      </w:r>
      <w:r>
        <w:t>profesional de los</w:t>
      </w:r>
      <w:r>
        <w:rPr>
          <w:spacing w:val="-3"/>
        </w:rPr>
        <w:t xml:space="preserve"> </w:t>
      </w:r>
      <w:r>
        <w:t>estudiantes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transcurso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 carrera.</w:t>
      </w:r>
    </w:p>
    <w:p w14:paraId="6043E959" w14:textId="77777777" w:rsidR="003A083B" w:rsidRDefault="003A083B">
      <w:pPr>
        <w:spacing w:line="276" w:lineRule="auto"/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285BE3F9" w14:textId="77777777" w:rsidR="003A083B" w:rsidRDefault="003A083B">
      <w:pPr>
        <w:pStyle w:val="Textoindependiente"/>
        <w:rPr>
          <w:sz w:val="20"/>
        </w:rPr>
      </w:pPr>
    </w:p>
    <w:p w14:paraId="68458126" w14:textId="77777777" w:rsidR="003A083B" w:rsidRDefault="003A083B">
      <w:pPr>
        <w:pStyle w:val="Textoindependiente"/>
        <w:rPr>
          <w:sz w:val="20"/>
        </w:rPr>
      </w:pPr>
    </w:p>
    <w:p w14:paraId="4D7889C3" w14:textId="77777777" w:rsidR="003A083B" w:rsidRDefault="003A083B">
      <w:pPr>
        <w:pStyle w:val="Textoindependiente"/>
        <w:spacing w:before="6"/>
        <w:rPr>
          <w:sz w:val="27"/>
        </w:rPr>
      </w:pPr>
    </w:p>
    <w:p w14:paraId="2449DA74" w14:textId="77777777" w:rsidR="003A083B" w:rsidRDefault="006C53B1">
      <w:pPr>
        <w:pStyle w:val="Ttulo5"/>
        <w:spacing w:before="56"/>
      </w:pPr>
      <w:r>
        <w:t>ART.</w:t>
      </w:r>
      <w:r>
        <w:rPr>
          <w:spacing w:val="-1"/>
        </w:rPr>
        <w:t xml:space="preserve"> </w:t>
      </w:r>
      <w:r>
        <w:t>7.</w:t>
      </w:r>
    </w:p>
    <w:p w14:paraId="404E5B19" w14:textId="77777777" w:rsidR="003A083B" w:rsidRDefault="006C53B1">
      <w:pPr>
        <w:pStyle w:val="Textoindependiente"/>
        <w:spacing w:before="39" w:line="276" w:lineRule="auto"/>
        <w:ind w:left="228" w:right="1129"/>
        <w:jc w:val="both"/>
      </w:pPr>
      <w:r>
        <w:t>Tiene como función asesorar y guiar a cada estudiante, durante los períodos de inscripción y modificación de</w:t>
      </w:r>
      <w:r>
        <w:rPr>
          <w:spacing w:val="1"/>
        </w:rPr>
        <w:t xml:space="preserve"> </w:t>
      </w:r>
      <w:r>
        <w:t>la</w:t>
      </w:r>
      <w:r>
        <w:rPr>
          <w:spacing w:val="31"/>
        </w:rPr>
        <w:t xml:space="preserve"> </w:t>
      </w:r>
      <w:r>
        <w:t>inscripción</w:t>
      </w:r>
      <w:r>
        <w:rPr>
          <w:spacing w:val="29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t>asignaturas.</w:t>
      </w:r>
      <w:r>
        <w:rPr>
          <w:spacing w:val="31"/>
        </w:rPr>
        <w:t xml:space="preserve"> </w:t>
      </w:r>
      <w:r>
        <w:t>(art.</w:t>
      </w:r>
      <w:r>
        <w:rPr>
          <w:spacing w:val="32"/>
        </w:rPr>
        <w:t xml:space="preserve"> </w:t>
      </w:r>
      <w:r>
        <w:t>n°53</w:t>
      </w:r>
      <w:r>
        <w:rPr>
          <w:spacing w:val="30"/>
        </w:rPr>
        <w:t xml:space="preserve"> </w:t>
      </w:r>
      <w:r>
        <w:t>del</w:t>
      </w:r>
      <w:r>
        <w:rPr>
          <w:spacing w:val="32"/>
        </w:rPr>
        <w:t xml:space="preserve"> </w:t>
      </w:r>
      <w:r>
        <w:t>reglamento</w:t>
      </w:r>
      <w:r>
        <w:rPr>
          <w:spacing w:val="33"/>
        </w:rPr>
        <w:t xml:space="preserve"> </w:t>
      </w:r>
      <w:r>
        <w:t>general</w:t>
      </w:r>
      <w:r>
        <w:rPr>
          <w:spacing w:val="32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estudio)</w:t>
      </w:r>
      <w:r>
        <w:rPr>
          <w:spacing w:val="29"/>
        </w:rPr>
        <w:t xml:space="preserve"> </w:t>
      </w:r>
      <w:r>
        <w:t>Todo</w:t>
      </w:r>
      <w:r>
        <w:rPr>
          <w:spacing w:val="31"/>
        </w:rPr>
        <w:t xml:space="preserve"> </w:t>
      </w:r>
      <w:r>
        <w:t>estudiante</w:t>
      </w:r>
      <w:r>
        <w:rPr>
          <w:spacing w:val="32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la</w:t>
      </w:r>
      <w:r>
        <w:rPr>
          <w:spacing w:val="29"/>
        </w:rPr>
        <w:t xml:space="preserve"> </w:t>
      </w:r>
      <w:r>
        <w:t>escuela</w:t>
      </w:r>
      <w:r>
        <w:rPr>
          <w:spacing w:val="-48"/>
        </w:rPr>
        <w:t xml:space="preserve"> </w:t>
      </w:r>
      <w:r>
        <w:t>debe</w:t>
      </w:r>
      <w:r>
        <w:rPr>
          <w:spacing w:val="1"/>
        </w:rPr>
        <w:t xml:space="preserve"> </w:t>
      </w:r>
      <w:r>
        <w:t>contar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aprobación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tutor,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proceder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oficialización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matrícula</w:t>
      </w:r>
      <w:r>
        <w:rPr>
          <w:spacing w:val="1"/>
        </w:rPr>
        <w:t xml:space="preserve"> </w:t>
      </w:r>
      <w:r>
        <w:t>semestre</w:t>
      </w:r>
      <w:r>
        <w:rPr>
          <w:spacing w:val="1"/>
        </w:rPr>
        <w:t xml:space="preserve"> </w:t>
      </w:r>
      <w:r>
        <w:t>a</w:t>
      </w:r>
      <w:r>
        <w:rPr>
          <w:spacing w:val="-47"/>
        </w:rPr>
        <w:t xml:space="preserve"> </w:t>
      </w:r>
      <w:r>
        <w:t>semestre, esta función resguarda el cumplimiento de los pre-requisitos establecidos por el plan de estudios</w:t>
      </w:r>
      <w:r>
        <w:rPr>
          <w:spacing w:val="1"/>
        </w:rPr>
        <w:t xml:space="preserve"> </w:t>
      </w:r>
      <w:r>
        <w:t>vigente.</w:t>
      </w:r>
    </w:p>
    <w:p w14:paraId="1909A873" w14:textId="77777777" w:rsidR="003A083B" w:rsidRDefault="003A083B">
      <w:pPr>
        <w:pStyle w:val="Textoindependiente"/>
        <w:spacing w:before="3"/>
        <w:rPr>
          <w:sz w:val="25"/>
        </w:rPr>
      </w:pPr>
    </w:p>
    <w:p w14:paraId="228FF981" w14:textId="77777777" w:rsidR="003A083B" w:rsidRDefault="006C53B1">
      <w:pPr>
        <w:pStyle w:val="Ttulo5"/>
      </w:pPr>
      <w:r>
        <w:t>ART.</w:t>
      </w:r>
      <w:r>
        <w:rPr>
          <w:spacing w:val="-1"/>
        </w:rPr>
        <w:t xml:space="preserve"> </w:t>
      </w:r>
      <w:r>
        <w:t>8.</w:t>
      </w:r>
    </w:p>
    <w:p w14:paraId="08638669" w14:textId="77777777" w:rsidR="003A083B" w:rsidRDefault="006C53B1">
      <w:pPr>
        <w:pStyle w:val="Textoindependiente"/>
        <w:spacing w:before="41" w:line="276" w:lineRule="auto"/>
        <w:ind w:left="228" w:right="1130"/>
        <w:jc w:val="both"/>
      </w:pPr>
      <w:r>
        <w:t>Orientar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estudiante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elección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currículo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acuerdo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sus</w:t>
      </w:r>
      <w:r>
        <w:rPr>
          <w:spacing w:val="1"/>
        </w:rPr>
        <w:t xml:space="preserve"> </w:t>
      </w:r>
      <w:r>
        <w:t>personales</w:t>
      </w:r>
      <w:r>
        <w:rPr>
          <w:spacing w:val="1"/>
        </w:rPr>
        <w:t xml:space="preserve"> </w:t>
      </w:r>
      <w:r>
        <w:t>inclinaciones</w:t>
      </w:r>
      <w:r>
        <w:rPr>
          <w:spacing w:val="49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aptitudes.</w:t>
      </w:r>
      <w:r>
        <w:rPr>
          <w:spacing w:val="15"/>
        </w:rPr>
        <w:t xml:space="preserve"> </w:t>
      </w:r>
      <w:r>
        <w:t>(art.</w:t>
      </w:r>
      <w:r>
        <w:rPr>
          <w:spacing w:val="13"/>
        </w:rPr>
        <w:t xml:space="preserve"> </w:t>
      </w:r>
      <w:r>
        <w:t>n°53</w:t>
      </w:r>
      <w:r>
        <w:rPr>
          <w:spacing w:val="14"/>
        </w:rPr>
        <w:t xml:space="preserve"> </w:t>
      </w:r>
      <w:r>
        <w:t>del</w:t>
      </w:r>
      <w:r>
        <w:rPr>
          <w:spacing w:val="16"/>
        </w:rPr>
        <w:t xml:space="preserve"> </w:t>
      </w:r>
      <w:r>
        <w:t>reglamento</w:t>
      </w:r>
      <w:r>
        <w:rPr>
          <w:spacing w:val="16"/>
        </w:rPr>
        <w:t xml:space="preserve"> </w:t>
      </w:r>
      <w:r>
        <w:t>general</w:t>
      </w:r>
      <w:r>
        <w:rPr>
          <w:spacing w:val="16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estudio)</w:t>
      </w:r>
      <w:r>
        <w:rPr>
          <w:spacing w:val="16"/>
        </w:rPr>
        <w:t xml:space="preserve"> </w:t>
      </w:r>
      <w:r>
        <w:t>Corresponde</w:t>
      </w:r>
      <w:r>
        <w:rPr>
          <w:spacing w:val="15"/>
        </w:rPr>
        <w:t xml:space="preserve"> </w:t>
      </w:r>
      <w:r>
        <w:t>al</w:t>
      </w:r>
      <w:r>
        <w:rPr>
          <w:spacing w:val="13"/>
        </w:rPr>
        <w:t xml:space="preserve"> </w:t>
      </w:r>
      <w:r>
        <w:t>tutor</w:t>
      </w:r>
      <w:r>
        <w:rPr>
          <w:spacing w:val="15"/>
        </w:rPr>
        <w:t xml:space="preserve"> </w:t>
      </w:r>
      <w:r>
        <w:t>asistir</w:t>
      </w:r>
      <w:r>
        <w:rPr>
          <w:spacing w:val="15"/>
        </w:rPr>
        <w:t xml:space="preserve"> </w:t>
      </w:r>
      <w:r>
        <w:t>y</w:t>
      </w:r>
      <w:r>
        <w:rPr>
          <w:spacing w:val="13"/>
        </w:rPr>
        <w:t xml:space="preserve"> </w:t>
      </w:r>
      <w:r>
        <w:t>orientar</w:t>
      </w:r>
      <w:r>
        <w:rPr>
          <w:spacing w:val="16"/>
        </w:rPr>
        <w:t xml:space="preserve"> </w:t>
      </w:r>
      <w:r>
        <w:t>al</w:t>
      </w:r>
      <w:r>
        <w:rPr>
          <w:spacing w:val="13"/>
        </w:rPr>
        <w:t xml:space="preserve"> </w:t>
      </w:r>
      <w:r>
        <w:t>estudiante</w:t>
      </w:r>
      <w:r>
        <w:rPr>
          <w:spacing w:val="-48"/>
        </w:rPr>
        <w:t xml:space="preserve"> </w:t>
      </w:r>
      <w:r>
        <w:t>en</w:t>
      </w:r>
      <w:r>
        <w:rPr>
          <w:spacing w:val="15"/>
        </w:rPr>
        <w:t xml:space="preserve"> </w:t>
      </w:r>
      <w:r>
        <w:t>orden</w:t>
      </w:r>
      <w:r>
        <w:rPr>
          <w:spacing w:val="16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cumplir</w:t>
      </w:r>
      <w:r>
        <w:rPr>
          <w:spacing w:val="16"/>
        </w:rPr>
        <w:t xml:space="preserve"> </w:t>
      </w:r>
      <w:r>
        <w:t>un</w:t>
      </w:r>
      <w:r>
        <w:rPr>
          <w:spacing w:val="15"/>
        </w:rPr>
        <w:t xml:space="preserve"> </w:t>
      </w:r>
      <w:r>
        <w:t>regular</w:t>
      </w:r>
      <w:r>
        <w:rPr>
          <w:spacing w:val="14"/>
        </w:rPr>
        <w:t xml:space="preserve"> </w:t>
      </w:r>
      <w:r>
        <w:t>avance</w:t>
      </w:r>
      <w:r>
        <w:rPr>
          <w:spacing w:val="14"/>
        </w:rPr>
        <w:t xml:space="preserve"> </w:t>
      </w:r>
      <w:r>
        <w:t>en</w:t>
      </w:r>
      <w:r>
        <w:rPr>
          <w:spacing w:val="15"/>
        </w:rPr>
        <w:t xml:space="preserve"> </w:t>
      </w:r>
      <w:r>
        <w:t>su</w:t>
      </w:r>
      <w:r>
        <w:rPr>
          <w:spacing w:val="15"/>
        </w:rPr>
        <w:t xml:space="preserve"> </w:t>
      </w:r>
      <w:r>
        <w:t>currículo,</w:t>
      </w:r>
      <w:r>
        <w:rPr>
          <w:spacing w:val="16"/>
        </w:rPr>
        <w:t xml:space="preserve"> </w:t>
      </w:r>
      <w:r>
        <w:t>sin</w:t>
      </w:r>
      <w:r>
        <w:rPr>
          <w:spacing w:val="14"/>
        </w:rPr>
        <w:t xml:space="preserve"> </w:t>
      </w:r>
      <w:r>
        <w:t>descuidar</w:t>
      </w:r>
      <w:r>
        <w:rPr>
          <w:spacing w:val="15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realización</w:t>
      </w:r>
      <w:r>
        <w:rPr>
          <w:spacing w:val="15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asignaturas</w:t>
      </w:r>
      <w:r>
        <w:rPr>
          <w:spacing w:val="15"/>
        </w:rPr>
        <w:t xml:space="preserve"> </w:t>
      </w:r>
      <w:r>
        <w:t>optat</w:t>
      </w:r>
      <w:r>
        <w:t>ivas,</w:t>
      </w:r>
      <w:r>
        <w:rPr>
          <w:spacing w:val="-47"/>
        </w:rPr>
        <w:t xml:space="preserve"> </w:t>
      </w:r>
      <w:r>
        <w:t>de formación fundamental y posibles choques de horario. Bajo la misma perspectiva, el tutor/a debe elaborar</w:t>
      </w:r>
      <w:r>
        <w:rPr>
          <w:spacing w:val="1"/>
        </w:rPr>
        <w:t xml:space="preserve"> </w:t>
      </w:r>
      <w:r>
        <w:t>en el caso de aplicación del artículo n° 28 del reglamento general de estudio, un plan de recuperación de</w:t>
      </w:r>
      <w:r>
        <w:rPr>
          <w:spacing w:val="1"/>
        </w:rPr>
        <w:t xml:space="preserve"> </w:t>
      </w:r>
      <w:r>
        <w:t>créditos</w:t>
      </w:r>
      <w:r>
        <w:rPr>
          <w:spacing w:val="-1"/>
        </w:rPr>
        <w:t xml:space="preserve"> </w:t>
      </w:r>
      <w:r>
        <w:t>deficitarios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consiguientes cuatro</w:t>
      </w:r>
      <w:r>
        <w:rPr>
          <w:spacing w:val="1"/>
        </w:rPr>
        <w:t xml:space="preserve"> </w:t>
      </w:r>
      <w:r>
        <w:t>semestres</w:t>
      </w:r>
      <w:r>
        <w:rPr>
          <w:spacing w:val="-1"/>
        </w:rPr>
        <w:t xml:space="preserve"> </w:t>
      </w:r>
      <w:r>
        <w:t>por cursar</w:t>
      </w:r>
      <w:r>
        <w:rPr>
          <w:spacing w:val="-4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estudiante.</w:t>
      </w:r>
    </w:p>
    <w:p w14:paraId="6D2814A0" w14:textId="77777777" w:rsidR="003A083B" w:rsidRDefault="003A083B">
      <w:pPr>
        <w:pStyle w:val="Textoindependiente"/>
        <w:spacing w:before="5"/>
        <w:rPr>
          <w:sz w:val="25"/>
        </w:rPr>
      </w:pPr>
    </w:p>
    <w:p w14:paraId="35AC3DF4" w14:textId="77777777" w:rsidR="003A083B" w:rsidRDefault="006C53B1">
      <w:pPr>
        <w:pStyle w:val="Ttulo5"/>
      </w:pPr>
      <w:r>
        <w:t>ART.</w:t>
      </w:r>
      <w:r>
        <w:rPr>
          <w:spacing w:val="-1"/>
        </w:rPr>
        <w:t xml:space="preserve"> </w:t>
      </w:r>
      <w:r>
        <w:t>9.</w:t>
      </w:r>
    </w:p>
    <w:p w14:paraId="2BD18EFC" w14:textId="77777777" w:rsidR="003A083B" w:rsidRDefault="006C53B1">
      <w:pPr>
        <w:pStyle w:val="Textoindependiente"/>
        <w:spacing w:before="39" w:line="276" w:lineRule="auto"/>
        <w:ind w:left="228" w:right="1128"/>
        <w:jc w:val="both"/>
      </w:pPr>
      <w:r>
        <w:t>Supervisar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avance curricular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estudiante,</w:t>
      </w:r>
      <w:r>
        <w:rPr>
          <w:spacing w:val="1"/>
        </w:rPr>
        <w:t xml:space="preserve"> </w:t>
      </w:r>
      <w:r>
        <w:t>consid</w:t>
      </w:r>
      <w:r>
        <w:t>erando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tiempo máximo en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debe</w:t>
      </w:r>
      <w:r>
        <w:rPr>
          <w:spacing w:val="1"/>
        </w:rPr>
        <w:t xml:space="preserve"> </w:t>
      </w:r>
      <w:r>
        <w:t>aprobar la</w:t>
      </w:r>
      <w:r>
        <w:rPr>
          <w:spacing w:val="1"/>
        </w:rPr>
        <w:t xml:space="preserve"> </w:t>
      </w:r>
      <w:r>
        <w:t>totalidad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créditos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respectivo</w:t>
      </w:r>
      <w:r>
        <w:rPr>
          <w:spacing w:val="1"/>
        </w:rPr>
        <w:t xml:space="preserve"> </w:t>
      </w:r>
      <w:r>
        <w:t>currículo</w:t>
      </w:r>
      <w:r>
        <w:rPr>
          <w:spacing w:val="1"/>
        </w:rPr>
        <w:t xml:space="preserve"> </w:t>
      </w:r>
      <w:r>
        <w:t>corresponde.</w:t>
      </w:r>
      <w:r>
        <w:rPr>
          <w:spacing w:val="1"/>
        </w:rPr>
        <w:t xml:space="preserve"> </w:t>
      </w:r>
      <w:r>
        <w:t>(art.</w:t>
      </w:r>
      <w:r>
        <w:rPr>
          <w:spacing w:val="1"/>
        </w:rPr>
        <w:t xml:space="preserve"> </w:t>
      </w:r>
      <w:r>
        <w:t>n°53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reglamento</w:t>
      </w:r>
      <w:r>
        <w:rPr>
          <w:spacing w:val="1"/>
        </w:rPr>
        <w:t xml:space="preserve"> </w:t>
      </w:r>
      <w:r>
        <w:t>general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estudio). Corresponde al tutor, llevar un registro y control detallado del avance curricular y de situaci</w:t>
      </w:r>
      <w:r>
        <w:t>ones de</w:t>
      </w:r>
      <w:r>
        <w:rPr>
          <w:spacing w:val="1"/>
        </w:rPr>
        <w:t xml:space="preserve"> </w:t>
      </w:r>
      <w:r>
        <w:t>desarrollo personal como es el caso de la aplicación del artículo n° 33 del reglamento general de estudio</w:t>
      </w:r>
      <w:r>
        <w:rPr>
          <w:spacing w:val="1"/>
        </w:rPr>
        <w:t xml:space="preserve"> </w:t>
      </w:r>
      <w:r>
        <w:t>(terceras oportunidades) situación en la cual, los tutores, deben estar debidamente informados. Para tales</w:t>
      </w:r>
      <w:r>
        <w:rPr>
          <w:spacing w:val="1"/>
        </w:rPr>
        <w:t xml:space="preserve"> </w:t>
      </w:r>
      <w:r>
        <w:t>efectos</w:t>
      </w:r>
      <w:r>
        <w:rPr>
          <w:spacing w:val="1"/>
        </w:rPr>
        <w:t xml:space="preserve"> </w:t>
      </w:r>
      <w:r>
        <w:t>deberá</w:t>
      </w:r>
      <w:r>
        <w:rPr>
          <w:spacing w:val="1"/>
        </w:rPr>
        <w:t xml:space="preserve"> </w:t>
      </w:r>
      <w:r>
        <w:t>apoyándose,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tics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ofrece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plataforma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universidad.</w:t>
      </w:r>
      <w:r>
        <w:rPr>
          <w:spacing w:val="1"/>
        </w:rPr>
        <w:t xml:space="preserve"> </w:t>
      </w:r>
      <w:r>
        <w:t>Corresponde además al tutor revisar las condiciones especiales de adscripción a su respectivo currículo, para</w:t>
      </w:r>
      <w:r>
        <w:rPr>
          <w:spacing w:val="1"/>
        </w:rPr>
        <w:t xml:space="preserve"> </w:t>
      </w:r>
      <w:r>
        <w:t>los estudiantes ingresados vía caso especial y/o reincorporaciones, especific</w:t>
      </w:r>
      <w:r>
        <w:t>ando en detalle su grado de</w:t>
      </w:r>
      <w:r>
        <w:rPr>
          <w:spacing w:val="1"/>
        </w:rPr>
        <w:t xml:space="preserve"> </w:t>
      </w:r>
      <w:r>
        <w:t>avance,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cuidar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cumplimiento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 plazos</w:t>
      </w:r>
      <w:r>
        <w:rPr>
          <w:spacing w:val="-3"/>
        </w:rPr>
        <w:t xml:space="preserve"> </w:t>
      </w:r>
      <w:r>
        <w:t>máximos de</w:t>
      </w:r>
      <w:r>
        <w:rPr>
          <w:spacing w:val="-4"/>
        </w:rPr>
        <w:t xml:space="preserve"> </w:t>
      </w:r>
      <w:r>
        <w:t>completación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respectivo</w:t>
      </w:r>
      <w:r>
        <w:rPr>
          <w:spacing w:val="1"/>
        </w:rPr>
        <w:t xml:space="preserve"> </w:t>
      </w:r>
      <w:r>
        <w:t>currículo.</w:t>
      </w:r>
    </w:p>
    <w:p w14:paraId="21672F1E" w14:textId="77777777" w:rsidR="003A083B" w:rsidRDefault="006C53B1">
      <w:pPr>
        <w:pStyle w:val="Ttulo5"/>
        <w:spacing w:before="2"/>
      </w:pPr>
      <w:r>
        <w:t>ART.</w:t>
      </w:r>
      <w:r>
        <w:rPr>
          <w:spacing w:val="-2"/>
        </w:rPr>
        <w:t xml:space="preserve"> </w:t>
      </w:r>
      <w:r>
        <w:t>10.</w:t>
      </w:r>
    </w:p>
    <w:p w14:paraId="0E875603" w14:textId="77777777" w:rsidR="003A083B" w:rsidRDefault="006C53B1">
      <w:pPr>
        <w:pStyle w:val="Textoindependiente"/>
        <w:spacing w:before="39" w:line="276" w:lineRule="auto"/>
        <w:ind w:left="228" w:right="1130"/>
        <w:jc w:val="both"/>
      </w:pPr>
      <w:r>
        <w:t>Resolver las dudas y consultas que se formulen acerca de los problemas curriculares del estudiante. (art. n°53</w:t>
      </w:r>
      <w:r>
        <w:rPr>
          <w:spacing w:val="1"/>
        </w:rPr>
        <w:t xml:space="preserve"> </w:t>
      </w:r>
      <w:r>
        <w:t>del regl</w:t>
      </w:r>
      <w:r>
        <w:t>amento general de estudio). Corresponde al tutor hacer efectivo el contacto con sus estudiantes,</w:t>
      </w:r>
      <w:r>
        <w:rPr>
          <w:spacing w:val="1"/>
        </w:rPr>
        <w:t xml:space="preserve"> </w:t>
      </w:r>
      <w:r>
        <w:t>desarrollando</w:t>
      </w:r>
      <w:r>
        <w:rPr>
          <w:spacing w:val="17"/>
        </w:rPr>
        <w:t xml:space="preserve"> </w:t>
      </w:r>
      <w:r>
        <w:t>una</w:t>
      </w:r>
      <w:r>
        <w:rPr>
          <w:spacing w:val="16"/>
        </w:rPr>
        <w:t xml:space="preserve"> </w:t>
      </w:r>
      <w:r>
        <w:t>reunión</w:t>
      </w:r>
      <w:r>
        <w:rPr>
          <w:spacing w:val="12"/>
        </w:rPr>
        <w:t xml:space="preserve"> </w:t>
      </w:r>
      <w:r>
        <w:t>bimensual</w:t>
      </w:r>
      <w:r>
        <w:rPr>
          <w:spacing w:val="13"/>
        </w:rPr>
        <w:t xml:space="preserve"> </w:t>
      </w:r>
      <w:r>
        <w:t>con</w:t>
      </w:r>
      <w:r>
        <w:rPr>
          <w:spacing w:val="12"/>
        </w:rPr>
        <w:t xml:space="preserve"> </w:t>
      </w:r>
      <w:r>
        <w:t>sus</w:t>
      </w:r>
      <w:r>
        <w:rPr>
          <w:spacing w:val="15"/>
        </w:rPr>
        <w:t xml:space="preserve"> </w:t>
      </w:r>
      <w:r>
        <w:t>tutorados.</w:t>
      </w:r>
      <w:r>
        <w:rPr>
          <w:spacing w:val="13"/>
        </w:rPr>
        <w:t xml:space="preserve"> </w:t>
      </w:r>
      <w:r>
        <w:t>Por</w:t>
      </w:r>
      <w:r>
        <w:rPr>
          <w:spacing w:val="13"/>
        </w:rPr>
        <w:t xml:space="preserve"> </w:t>
      </w:r>
      <w:r>
        <w:t>otra</w:t>
      </w:r>
      <w:r>
        <w:rPr>
          <w:spacing w:val="16"/>
        </w:rPr>
        <w:t xml:space="preserve"> </w:t>
      </w:r>
      <w:r>
        <w:t>parte</w:t>
      </w:r>
      <w:r>
        <w:rPr>
          <w:spacing w:val="16"/>
        </w:rPr>
        <w:t xml:space="preserve"> </w:t>
      </w:r>
      <w:r>
        <w:t>debe</w:t>
      </w:r>
      <w:r>
        <w:rPr>
          <w:spacing w:val="14"/>
        </w:rPr>
        <w:t xml:space="preserve"> </w:t>
      </w:r>
      <w:r>
        <w:t>disponer</w:t>
      </w:r>
      <w:r>
        <w:rPr>
          <w:spacing w:val="16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una</w:t>
      </w:r>
      <w:r>
        <w:rPr>
          <w:spacing w:val="16"/>
        </w:rPr>
        <w:t xml:space="preserve"> </w:t>
      </w:r>
      <w:r>
        <w:t>hora</w:t>
      </w:r>
      <w:r>
        <w:rPr>
          <w:spacing w:val="16"/>
        </w:rPr>
        <w:t xml:space="preserve"> </w:t>
      </w:r>
      <w:r>
        <w:t>semanal</w:t>
      </w:r>
      <w:r>
        <w:rPr>
          <w:spacing w:val="-47"/>
        </w:rPr>
        <w:t xml:space="preserve"> </w:t>
      </w:r>
      <w:r>
        <w:t>de atención,</w:t>
      </w:r>
      <w:r>
        <w:rPr>
          <w:spacing w:val="-2"/>
        </w:rPr>
        <w:t xml:space="preserve"> </w:t>
      </w:r>
      <w:r>
        <w:t>establecida y</w:t>
      </w:r>
      <w:r>
        <w:rPr>
          <w:spacing w:val="-1"/>
        </w:rPr>
        <w:t xml:space="preserve"> </w:t>
      </w:r>
      <w:r>
        <w:t>oportunamente informada</w:t>
      </w:r>
      <w:r>
        <w:rPr>
          <w:spacing w:val="-2"/>
        </w:rPr>
        <w:t xml:space="preserve"> </w:t>
      </w:r>
      <w:r>
        <w:t>a sus</w:t>
      </w:r>
      <w:r>
        <w:rPr>
          <w:spacing w:val="-1"/>
        </w:rPr>
        <w:t xml:space="preserve"> </w:t>
      </w:r>
      <w:r>
        <w:t>estudiantes.</w:t>
      </w:r>
    </w:p>
    <w:p w14:paraId="78FB68D5" w14:textId="77777777" w:rsidR="003A083B" w:rsidRDefault="003A083B">
      <w:pPr>
        <w:pStyle w:val="Textoindependiente"/>
        <w:spacing w:before="5"/>
        <w:rPr>
          <w:sz w:val="25"/>
        </w:rPr>
      </w:pPr>
    </w:p>
    <w:p w14:paraId="5FF1B8F9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11.</w:t>
      </w:r>
    </w:p>
    <w:p w14:paraId="57522390" w14:textId="77777777" w:rsidR="003A083B" w:rsidRDefault="006C53B1">
      <w:pPr>
        <w:pStyle w:val="Textoindependiente"/>
        <w:spacing w:before="39" w:line="276" w:lineRule="auto"/>
        <w:ind w:left="228" w:right="1127"/>
        <w:jc w:val="both"/>
      </w:pPr>
      <w:r>
        <w:t>Corresponde al tutor solicitar al Jefe de Docencia una reunión de consejo de docencia (constituida por el Jefe</w:t>
      </w:r>
      <w:r>
        <w:rPr>
          <w:spacing w:val="1"/>
        </w:rPr>
        <w:t xml:space="preserve"> </w:t>
      </w:r>
      <w:r>
        <w:t xml:space="preserve">de Docencia, el profesor de asignatura y el tutor respectivo), para determinar si procede o </w:t>
      </w:r>
      <w:r>
        <w:t>no la otorgación de</w:t>
      </w:r>
      <w:r>
        <w:rPr>
          <w:spacing w:val="-47"/>
        </w:rPr>
        <w:t xml:space="preserve"> </w:t>
      </w:r>
      <w:r>
        <w:t>visa</w:t>
      </w:r>
      <w:r>
        <w:rPr>
          <w:spacing w:val="-1"/>
        </w:rPr>
        <w:t xml:space="preserve"> </w:t>
      </w:r>
      <w:r>
        <w:t>para la</w:t>
      </w:r>
      <w:r>
        <w:rPr>
          <w:spacing w:val="-3"/>
        </w:rPr>
        <w:t xml:space="preserve"> </w:t>
      </w:r>
      <w:r>
        <w:t>tramitación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terceras</w:t>
      </w:r>
      <w:r>
        <w:rPr>
          <w:spacing w:val="-2"/>
        </w:rPr>
        <w:t xml:space="preserve"> </w:t>
      </w:r>
      <w:r>
        <w:t>oportunidades</w:t>
      </w:r>
      <w:r>
        <w:rPr>
          <w:spacing w:val="-2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eximiciones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pre- requisito.</w:t>
      </w:r>
    </w:p>
    <w:p w14:paraId="052B35DD" w14:textId="77777777" w:rsidR="003A083B" w:rsidRDefault="003A083B">
      <w:pPr>
        <w:pStyle w:val="Textoindependiente"/>
        <w:spacing w:before="4"/>
        <w:rPr>
          <w:sz w:val="25"/>
        </w:rPr>
      </w:pPr>
    </w:p>
    <w:p w14:paraId="65BE1E00" w14:textId="77777777" w:rsidR="003A083B" w:rsidRDefault="006C53B1">
      <w:pPr>
        <w:pStyle w:val="Ttulo5"/>
        <w:spacing w:before="1"/>
      </w:pPr>
      <w:r>
        <w:t>ART.</w:t>
      </w:r>
      <w:r>
        <w:rPr>
          <w:spacing w:val="-2"/>
        </w:rPr>
        <w:t xml:space="preserve"> </w:t>
      </w:r>
      <w:r>
        <w:t>12.</w:t>
      </w:r>
    </w:p>
    <w:p w14:paraId="4991C11D" w14:textId="77777777" w:rsidR="003A083B" w:rsidRDefault="006C53B1">
      <w:pPr>
        <w:pStyle w:val="Textoindependiente"/>
        <w:spacing w:before="41" w:line="276" w:lineRule="auto"/>
        <w:ind w:left="228" w:right="1130"/>
        <w:jc w:val="both"/>
      </w:pPr>
      <w:r>
        <w:t>Corresponde al tutor acompañar a sus estudiantes en el proceso de formación profesional dentro de las</w:t>
      </w:r>
      <w:r>
        <w:rPr>
          <w:spacing w:val="1"/>
        </w:rPr>
        <w:t xml:space="preserve"> </w:t>
      </w:r>
      <w:r>
        <w:t>funciones que se le encomiendan, velando por su resguardo académico, administrativo, formativo profesional</w:t>
      </w:r>
      <w:r>
        <w:rPr>
          <w:spacing w:val="-47"/>
        </w:rPr>
        <w:t xml:space="preserve"> </w:t>
      </w:r>
      <w:r>
        <w:t>curricular</w:t>
      </w:r>
      <w:r>
        <w:rPr>
          <w:spacing w:val="-2"/>
        </w:rPr>
        <w:t xml:space="preserve"> </w:t>
      </w:r>
      <w:r>
        <w:t>e integridad</w:t>
      </w:r>
      <w:r>
        <w:rPr>
          <w:spacing w:val="-1"/>
        </w:rPr>
        <w:t xml:space="preserve"> </w:t>
      </w:r>
      <w:r>
        <w:t>física,</w:t>
      </w:r>
      <w:r>
        <w:rPr>
          <w:spacing w:val="-1"/>
        </w:rPr>
        <w:t xml:space="preserve"> </w:t>
      </w:r>
      <w:r>
        <w:t>sicológica</w:t>
      </w:r>
      <w:r>
        <w:rPr>
          <w:spacing w:val="-3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so</w:t>
      </w:r>
      <w:r>
        <w:t>cial</w:t>
      </w:r>
      <w:r>
        <w:rPr>
          <w:spacing w:val="-4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>calidad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estudiante</w:t>
      </w:r>
      <w:r>
        <w:rPr>
          <w:spacing w:val="1"/>
        </w:rPr>
        <w:t xml:space="preserve"> </w:t>
      </w:r>
      <w:r>
        <w:t>en formación.</w:t>
      </w:r>
    </w:p>
    <w:p w14:paraId="77AA4A93" w14:textId="77777777" w:rsidR="003A083B" w:rsidRDefault="003A083B">
      <w:pPr>
        <w:spacing w:line="276" w:lineRule="auto"/>
        <w:jc w:val="both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5AFBEFD3" w14:textId="77777777" w:rsidR="003A083B" w:rsidRDefault="003A083B">
      <w:pPr>
        <w:pStyle w:val="Textoindependiente"/>
        <w:rPr>
          <w:sz w:val="20"/>
        </w:rPr>
      </w:pPr>
    </w:p>
    <w:p w14:paraId="0E2C4666" w14:textId="77777777" w:rsidR="003A083B" w:rsidRDefault="003A083B">
      <w:pPr>
        <w:pStyle w:val="Textoindependiente"/>
        <w:rPr>
          <w:sz w:val="20"/>
        </w:rPr>
      </w:pPr>
    </w:p>
    <w:p w14:paraId="53957B3D" w14:textId="77777777" w:rsidR="003A083B" w:rsidRDefault="003A083B">
      <w:pPr>
        <w:pStyle w:val="Textoindependiente"/>
        <w:spacing w:before="6"/>
        <w:rPr>
          <w:sz w:val="27"/>
        </w:rPr>
      </w:pPr>
    </w:p>
    <w:p w14:paraId="28A5B83D" w14:textId="77777777" w:rsidR="003A083B" w:rsidRDefault="006C53B1">
      <w:pPr>
        <w:pStyle w:val="Ttulo5"/>
        <w:spacing w:before="56"/>
        <w:jc w:val="both"/>
      </w:pPr>
      <w:r>
        <w:t>ART.</w:t>
      </w:r>
      <w:r>
        <w:rPr>
          <w:spacing w:val="-2"/>
        </w:rPr>
        <w:t xml:space="preserve"> </w:t>
      </w:r>
      <w:r>
        <w:t>13.</w:t>
      </w:r>
    </w:p>
    <w:p w14:paraId="7899D745" w14:textId="77777777" w:rsidR="003A083B" w:rsidRDefault="006C53B1">
      <w:pPr>
        <w:pStyle w:val="Textoindependiente"/>
        <w:spacing w:before="39" w:line="276" w:lineRule="auto"/>
        <w:ind w:left="228" w:right="1127"/>
        <w:jc w:val="both"/>
      </w:pPr>
      <w:r>
        <w:t>Las</w:t>
      </w:r>
      <w:r>
        <w:rPr>
          <w:spacing w:val="21"/>
        </w:rPr>
        <w:t xml:space="preserve"> </w:t>
      </w:r>
      <w:r>
        <w:t>problemáticas</w:t>
      </w:r>
      <w:r>
        <w:rPr>
          <w:spacing w:val="18"/>
        </w:rPr>
        <w:t xml:space="preserve"> </w:t>
      </w:r>
      <w:r>
        <w:t>tutoriales</w:t>
      </w:r>
      <w:r>
        <w:rPr>
          <w:spacing w:val="22"/>
        </w:rPr>
        <w:t xml:space="preserve"> </w:t>
      </w:r>
      <w:r>
        <w:t>que</w:t>
      </w:r>
      <w:r>
        <w:rPr>
          <w:spacing w:val="21"/>
        </w:rPr>
        <w:t xml:space="preserve"> </w:t>
      </w:r>
      <w:r>
        <w:t>afecten</w:t>
      </w:r>
      <w:r>
        <w:rPr>
          <w:spacing w:val="18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uno</w:t>
      </w:r>
      <w:r>
        <w:rPr>
          <w:spacing w:val="19"/>
        </w:rPr>
        <w:t xml:space="preserve"> </w:t>
      </w:r>
      <w:r>
        <w:t>o</w:t>
      </w:r>
      <w:r>
        <w:rPr>
          <w:spacing w:val="19"/>
        </w:rPr>
        <w:t xml:space="preserve"> </w:t>
      </w:r>
      <w:r>
        <w:t>más</w:t>
      </w:r>
      <w:r>
        <w:rPr>
          <w:spacing w:val="22"/>
        </w:rPr>
        <w:t xml:space="preserve"> </w:t>
      </w:r>
      <w:r>
        <w:t>estudiantes</w:t>
      </w:r>
      <w:r>
        <w:rPr>
          <w:spacing w:val="21"/>
        </w:rPr>
        <w:t xml:space="preserve"> </w:t>
      </w:r>
      <w:r>
        <w:t>deben</w:t>
      </w:r>
      <w:r>
        <w:rPr>
          <w:spacing w:val="18"/>
        </w:rPr>
        <w:t xml:space="preserve"> </w:t>
      </w:r>
      <w:r>
        <w:t>ser</w:t>
      </w:r>
      <w:r>
        <w:rPr>
          <w:spacing w:val="22"/>
        </w:rPr>
        <w:t xml:space="preserve"> </w:t>
      </w:r>
      <w:r>
        <w:t>resueltas</w:t>
      </w:r>
      <w:r>
        <w:rPr>
          <w:spacing w:val="19"/>
        </w:rPr>
        <w:t xml:space="preserve"> </w:t>
      </w:r>
      <w:r>
        <w:t>en</w:t>
      </w:r>
      <w:r>
        <w:rPr>
          <w:spacing w:val="21"/>
        </w:rPr>
        <w:t xml:space="preserve"> </w:t>
      </w:r>
      <w:r>
        <w:t>primera</w:t>
      </w:r>
      <w:r>
        <w:rPr>
          <w:spacing w:val="22"/>
        </w:rPr>
        <w:t xml:space="preserve"> </w:t>
      </w:r>
      <w:r>
        <w:t>instancia</w:t>
      </w:r>
      <w:r>
        <w:rPr>
          <w:spacing w:val="-48"/>
        </w:rPr>
        <w:t xml:space="preserve"> </w:t>
      </w:r>
      <w:r>
        <w:t>por el</w:t>
      </w:r>
      <w:r>
        <w:rPr>
          <w:spacing w:val="1"/>
        </w:rPr>
        <w:t xml:space="preserve"> </w:t>
      </w:r>
      <w:r>
        <w:t>tutor. Si no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posible</w:t>
      </w:r>
      <w:r>
        <w:rPr>
          <w:spacing w:val="1"/>
        </w:rPr>
        <w:t xml:space="preserve"> </w:t>
      </w:r>
      <w:r>
        <w:t>su solución,</w:t>
      </w:r>
      <w:r>
        <w:rPr>
          <w:spacing w:val="1"/>
        </w:rPr>
        <w:t xml:space="preserve"> </w:t>
      </w:r>
      <w:r>
        <w:t>serán canalizadas por medio</w:t>
      </w:r>
      <w:r>
        <w:rPr>
          <w:spacing w:val="1"/>
        </w:rPr>
        <w:t xml:space="preserve"> </w:t>
      </w:r>
      <w:r>
        <w:t>de</w:t>
      </w:r>
      <w:r>
        <w:rPr>
          <w:spacing w:val="49"/>
        </w:rPr>
        <w:t xml:space="preserve"> </w:t>
      </w:r>
      <w:r>
        <w:t>carta formal a la Jefatura de</w:t>
      </w:r>
      <w:r>
        <w:rPr>
          <w:spacing w:val="1"/>
        </w:rPr>
        <w:t xml:space="preserve"> </w:t>
      </w:r>
      <w:r>
        <w:t>Docencia con copia a las personas involucradas, para su consiguiente análisis y discusión como disponga</w:t>
      </w:r>
      <w:r>
        <w:rPr>
          <w:spacing w:val="1"/>
        </w:rPr>
        <w:t xml:space="preserve"> </w:t>
      </w:r>
      <w:r>
        <w:t>necesario la Jefatura de</w:t>
      </w:r>
      <w:r>
        <w:rPr>
          <w:spacing w:val="-3"/>
        </w:rPr>
        <w:t xml:space="preserve"> </w:t>
      </w:r>
      <w:r>
        <w:t>docencia.</w:t>
      </w:r>
    </w:p>
    <w:p w14:paraId="40E46D79" w14:textId="77777777" w:rsidR="003A083B" w:rsidRDefault="003A083B">
      <w:pPr>
        <w:pStyle w:val="Textoindependiente"/>
        <w:spacing w:before="5"/>
        <w:rPr>
          <w:sz w:val="25"/>
        </w:rPr>
      </w:pPr>
    </w:p>
    <w:p w14:paraId="16489B18" w14:textId="77777777" w:rsidR="003A083B" w:rsidRDefault="006C53B1">
      <w:pPr>
        <w:pStyle w:val="Ttulo5"/>
        <w:jc w:val="both"/>
      </w:pPr>
      <w:r>
        <w:t>ART.</w:t>
      </w:r>
      <w:r>
        <w:rPr>
          <w:spacing w:val="-2"/>
        </w:rPr>
        <w:t xml:space="preserve"> </w:t>
      </w:r>
      <w:r>
        <w:t>14.</w:t>
      </w:r>
    </w:p>
    <w:p w14:paraId="7A729CEA" w14:textId="77777777" w:rsidR="003A083B" w:rsidRDefault="006C53B1">
      <w:pPr>
        <w:pStyle w:val="Textoindependiente"/>
        <w:spacing w:before="39" w:line="276" w:lineRule="auto"/>
        <w:ind w:left="228" w:right="1128"/>
        <w:jc w:val="both"/>
      </w:pPr>
      <w:r>
        <w:t>Como apoyo a las acciones tutoriales, la Jefat</w:t>
      </w:r>
      <w:r>
        <w:t>ura de Docencia, propondrá planes de trabajo y actividades</w:t>
      </w:r>
      <w:r>
        <w:rPr>
          <w:spacing w:val="1"/>
        </w:rPr>
        <w:t xml:space="preserve"> </w:t>
      </w:r>
      <w:r>
        <w:t>tendientes a mejorar el desempeño de acompañamiento de todos los tutores de las distintas generaciones. Se</w:t>
      </w:r>
      <w:r>
        <w:rPr>
          <w:spacing w:val="-47"/>
        </w:rPr>
        <w:t xml:space="preserve"> </w:t>
      </w:r>
      <w:r>
        <w:t>apela a esta función en base a la información que como agentes cercanos al estudiante pued</w:t>
      </w:r>
      <w:r>
        <w:t>en esclarecer de</w:t>
      </w:r>
      <w:r>
        <w:rPr>
          <w:spacing w:val="1"/>
        </w:rPr>
        <w:t xml:space="preserve"> </w:t>
      </w:r>
      <w:r>
        <w:t>manera</w:t>
      </w:r>
      <w:r>
        <w:rPr>
          <w:spacing w:val="-3"/>
        </w:rPr>
        <w:t xml:space="preserve"> </w:t>
      </w:r>
      <w:r>
        <w:t>más</w:t>
      </w:r>
      <w:r>
        <w:rPr>
          <w:spacing w:val="-3"/>
        </w:rPr>
        <w:t xml:space="preserve"> </w:t>
      </w:r>
      <w:r>
        <w:t>enriquecedora los procedimientos</w:t>
      </w:r>
      <w:r>
        <w:rPr>
          <w:spacing w:val="-3"/>
        </w:rPr>
        <w:t xml:space="preserve"> </w:t>
      </w:r>
      <w:r>
        <w:t>canalizados hacia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Jefatura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Docencia.</w:t>
      </w:r>
    </w:p>
    <w:p w14:paraId="19FABBDD" w14:textId="77777777" w:rsidR="003A083B" w:rsidRDefault="003A083B">
      <w:pPr>
        <w:pStyle w:val="Textoindependiente"/>
        <w:rPr>
          <w:sz w:val="20"/>
        </w:rPr>
      </w:pPr>
    </w:p>
    <w:p w14:paraId="4305D4B1" w14:textId="77777777" w:rsidR="003A083B" w:rsidRDefault="003A083B">
      <w:pPr>
        <w:pStyle w:val="Textoindependiente"/>
        <w:spacing w:before="2"/>
        <w:rPr>
          <w:sz w:val="17"/>
        </w:rPr>
      </w:pPr>
    </w:p>
    <w:p w14:paraId="51BD681C" w14:textId="77777777" w:rsidR="003A083B" w:rsidRDefault="003A083B">
      <w:pPr>
        <w:rPr>
          <w:sz w:val="17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6A4FE3E5" w14:textId="77777777" w:rsidR="003A083B" w:rsidRDefault="003A083B">
      <w:pPr>
        <w:pStyle w:val="Textoindependiente"/>
      </w:pPr>
    </w:p>
    <w:p w14:paraId="15E6AD59" w14:textId="77777777" w:rsidR="003A083B" w:rsidRDefault="003A083B">
      <w:pPr>
        <w:pStyle w:val="Textoindependiente"/>
      </w:pPr>
    </w:p>
    <w:p w14:paraId="4D94EB0D" w14:textId="77777777" w:rsidR="003A083B" w:rsidRDefault="006C53B1">
      <w:pPr>
        <w:pStyle w:val="Ttulo5"/>
        <w:spacing w:before="136"/>
      </w:pPr>
      <w:r>
        <w:t>ART.15.</w:t>
      </w:r>
    </w:p>
    <w:p w14:paraId="650A22A5" w14:textId="77777777" w:rsidR="003A083B" w:rsidRDefault="006C53B1">
      <w:pPr>
        <w:pStyle w:val="Ttulo5"/>
        <w:spacing w:before="56"/>
        <w:ind w:left="220" w:right="3174"/>
        <w:jc w:val="center"/>
      </w:pPr>
      <w:r>
        <w:rPr>
          <w:b w:val="0"/>
        </w:rPr>
        <w:br w:type="column"/>
      </w:r>
      <w:r>
        <w:t>TITULO</w:t>
      </w:r>
      <w:r>
        <w:rPr>
          <w:spacing w:val="-2"/>
        </w:rPr>
        <w:t xml:space="preserve"> </w:t>
      </w:r>
      <w:r>
        <w:t>IV</w:t>
      </w:r>
    </w:p>
    <w:p w14:paraId="50DFF460" w14:textId="77777777" w:rsidR="003A083B" w:rsidRDefault="006C53B1">
      <w:pPr>
        <w:pStyle w:val="Ttulo5"/>
        <w:spacing w:before="41"/>
        <w:ind w:left="220" w:right="3180"/>
        <w:jc w:val="center"/>
      </w:pPr>
      <w:r>
        <w:t>DEL</w:t>
      </w:r>
      <w:r>
        <w:rPr>
          <w:spacing w:val="-2"/>
        </w:rPr>
        <w:t xml:space="preserve"> </w:t>
      </w:r>
      <w:r>
        <w:t>PROCEDER</w:t>
      </w:r>
      <w:r>
        <w:rPr>
          <w:spacing w:val="-4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ESTUDIANTE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SU</w:t>
      </w:r>
      <w:r>
        <w:rPr>
          <w:spacing w:val="-5"/>
        </w:rPr>
        <w:t xml:space="preserve"> </w:t>
      </w:r>
      <w:r>
        <w:t>RELACIÓN</w:t>
      </w:r>
      <w:r>
        <w:rPr>
          <w:spacing w:val="-2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ELTUTOR</w:t>
      </w:r>
    </w:p>
    <w:p w14:paraId="3AAED7F3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976" w:space="1079"/>
            <w:col w:w="9165"/>
          </w:cols>
        </w:sectPr>
      </w:pPr>
    </w:p>
    <w:p w14:paraId="609F4D48" w14:textId="77777777" w:rsidR="003A083B" w:rsidRDefault="006C53B1">
      <w:pPr>
        <w:pStyle w:val="Textoindependiente"/>
        <w:spacing w:before="41" w:line="276" w:lineRule="auto"/>
        <w:ind w:left="228" w:right="1128"/>
        <w:jc w:val="both"/>
      </w:pPr>
      <w:r>
        <w:t>Es responsabilidad del estudiante informarse de los procedimientos académico curriculares, administrativos 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otra índole</w:t>
      </w:r>
      <w:r>
        <w:rPr>
          <w:spacing w:val="1"/>
        </w:rPr>
        <w:t xml:space="preserve"> </w:t>
      </w:r>
      <w:r>
        <w:t>formativa profesional y</w:t>
      </w:r>
      <w:r>
        <w:rPr>
          <w:spacing w:val="1"/>
        </w:rPr>
        <w:t xml:space="preserve"> </w:t>
      </w:r>
      <w:r>
        <w:t>reglamentaria vigente, apelando al apoyo</w:t>
      </w:r>
      <w:r>
        <w:rPr>
          <w:spacing w:val="1"/>
        </w:rPr>
        <w:t xml:space="preserve"> </w:t>
      </w:r>
      <w:r>
        <w:t>que el tutor/a pudiese</w:t>
      </w:r>
      <w:r>
        <w:rPr>
          <w:spacing w:val="1"/>
        </w:rPr>
        <w:t xml:space="preserve"> </w:t>
      </w:r>
      <w:r>
        <w:t>otorgarle de</w:t>
      </w:r>
      <w:r>
        <w:rPr>
          <w:spacing w:val="-4"/>
        </w:rPr>
        <w:t xml:space="preserve"> </w:t>
      </w:r>
      <w:r>
        <w:t>manera directa o</w:t>
      </w:r>
      <w:r>
        <w:rPr>
          <w:spacing w:val="-1"/>
        </w:rPr>
        <w:t xml:space="preserve"> </w:t>
      </w:r>
      <w:r>
        <w:t>vía plataforma</w:t>
      </w:r>
      <w:r>
        <w:rPr>
          <w:spacing w:val="-2"/>
        </w:rPr>
        <w:t xml:space="preserve"> </w:t>
      </w:r>
      <w:r>
        <w:t>virtual.</w:t>
      </w:r>
    </w:p>
    <w:p w14:paraId="5A64B259" w14:textId="77777777" w:rsidR="003A083B" w:rsidRDefault="003A083B">
      <w:pPr>
        <w:pStyle w:val="Textoindependiente"/>
        <w:spacing w:before="4"/>
        <w:rPr>
          <w:sz w:val="25"/>
        </w:rPr>
      </w:pPr>
    </w:p>
    <w:p w14:paraId="641AEF73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16.</w:t>
      </w:r>
    </w:p>
    <w:p w14:paraId="7860F6ED" w14:textId="77777777" w:rsidR="003A083B" w:rsidRDefault="006C53B1">
      <w:pPr>
        <w:pStyle w:val="Textoindependiente"/>
        <w:spacing w:before="39" w:line="276" w:lineRule="auto"/>
        <w:ind w:left="228" w:right="1129"/>
        <w:jc w:val="both"/>
      </w:pPr>
      <w:r>
        <w:t>El</w:t>
      </w:r>
      <w:r>
        <w:rPr>
          <w:spacing w:val="1"/>
        </w:rPr>
        <w:t xml:space="preserve"> </w:t>
      </w:r>
      <w:r>
        <w:t>estudiante</w:t>
      </w:r>
      <w:r>
        <w:rPr>
          <w:spacing w:val="1"/>
        </w:rPr>
        <w:t xml:space="preserve"> </w:t>
      </w:r>
      <w:r>
        <w:t>deberá</w:t>
      </w:r>
      <w:r>
        <w:rPr>
          <w:spacing w:val="1"/>
        </w:rPr>
        <w:t xml:space="preserve"> </w:t>
      </w:r>
      <w:r>
        <w:t>mantener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comunicación</w:t>
      </w:r>
      <w:r>
        <w:rPr>
          <w:spacing w:val="1"/>
        </w:rPr>
        <w:t xml:space="preserve"> </w:t>
      </w:r>
      <w:r>
        <w:t>fluida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tutor</w:t>
      </w:r>
      <w:r>
        <w:rPr>
          <w:spacing w:val="1"/>
        </w:rPr>
        <w:t xml:space="preserve"> </w:t>
      </w:r>
      <w:r>
        <w:t>designado,</w:t>
      </w:r>
      <w:r>
        <w:rPr>
          <w:spacing w:val="1"/>
        </w:rPr>
        <w:t xml:space="preserve"> </w:t>
      </w:r>
      <w:r>
        <w:t>exponiendo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éste</w:t>
      </w:r>
      <w:r>
        <w:rPr>
          <w:spacing w:val="1"/>
        </w:rPr>
        <w:t xml:space="preserve"> </w:t>
      </w:r>
      <w:r>
        <w:t>las</w:t>
      </w:r>
      <w:r>
        <w:rPr>
          <w:spacing w:val="-47"/>
        </w:rPr>
        <w:t xml:space="preserve"> </w:t>
      </w:r>
      <w:r>
        <w:t>necesidades que como estudiante le afecten, respetando las formalidades y los tiempos designados por el</w:t>
      </w:r>
      <w:r>
        <w:rPr>
          <w:spacing w:val="1"/>
        </w:rPr>
        <w:t xml:space="preserve"> </w:t>
      </w:r>
      <w:r>
        <w:t>tutor,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su atención</w:t>
      </w:r>
      <w:r>
        <w:rPr>
          <w:spacing w:val="-1"/>
        </w:rPr>
        <w:t xml:space="preserve"> </w:t>
      </w:r>
      <w:r>
        <w:t>semanal.</w:t>
      </w:r>
    </w:p>
    <w:p w14:paraId="3AEDCE5F" w14:textId="77777777" w:rsidR="003A083B" w:rsidRDefault="003A083B">
      <w:pPr>
        <w:pStyle w:val="Textoindependiente"/>
      </w:pPr>
    </w:p>
    <w:p w14:paraId="5012D81F" w14:textId="77777777" w:rsidR="003A083B" w:rsidRDefault="003A083B">
      <w:pPr>
        <w:pStyle w:val="Textoindependiente"/>
        <w:spacing w:before="11"/>
        <w:rPr>
          <w:sz w:val="19"/>
        </w:rPr>
      </w:pPr>
    </w:p>
    <w:p w14:paraId="7DF9ED48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17.</w:t>
      </w:r>
    </w:p>
    <w:p w14:paraId="7810E30E" w14:textId="77777777" w:rsidR="003A083B" w:rsidRDefault="006C53B1">
      <w:pPr>
        <w:pStyle w:val="Textoindependiente"/>
        <w:spacing w:before="38" w:line="276" w:lineRule="auto"/>
        <w:ind w:left="228" w:right="1127"/>
        <w:jc w:val="both"/>
      </w:pPr>
      <w:r>
        <w:t>Los estudiantes deben manifestar disposición y cumplimiento con las actividades tutoriales que se designen</w:t>
      </w:r>
      <w:r>
        <w:rPr>
          <w:spacing w:val="1"/>
        </w:rPr>
        <w:t xml:space="preserve"> </w:t>
      </w:r>
      <w:r>
        <w:t>p</w:t>
      </w:r>
      <w:r>
        <w:t>ara</w:t>
      </w:r>
      <w:r>
        <w:rPr>
          <w:spacing w:val="-1"/>
        </w:rPr>
        <w:t xml:space="preserve"> </w:t>
      </w:r>
      <w:r>
        <w:t>el resguardo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su formación</w:t>
      </w:r>
      <w:r>
        <w:rPr>
          <w:spacing w:val="-1"/>
        </w:rPr>
        <w:t xml:space="preserve"> </w:t>
      </w:r>
      <w:r>
        <w:t>profesional.</w:t>
      </w:r>
    </w:p>
    <w:p w14:paraId="3AE392B0" w14:textId="77777777" w:rsidR="003A083B" w:rsidRDefault="003A083B">
      <w:pPr>
        <w:pStyle w:val="Textoindependiente"/>
        <w:spacing w:before="4"/>
        <w:rPr>
          <w:sz w:val="25"/>
        </w:rPr>
      </w:pPr>
    </w:p>
    <w:p w14:paraId="477F347E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18.</w:t>
      </w:r>
    </w:p>
    <w:p w14:paraId="760D9558" w14:textId="77777777" w:rsidR="003A083B" w:rsidRDefault="006C53B1">
      <w:pPr>
        <w:pStyle w:val="Textoindependiente"/>
        <w:spacing w:before="41" w:line="276" w:lineRule="auto"/>
        <w:ind w:left="228" w:right="1129"/>
        <w:jc w:val="both"/>
      </w:pPr>
      <w:r>
        <w:t>El</w:t>
      </w:r>
      <w:r>
        <w:rPr>
          <w:spacing w:val="1"/>
        </w:rPr>
        <w:t xml:space="preserve"> </w:t>
      </w:r>
      <w:r>
        <w:t>estudiante</w:t>
      </w:r>
      <w:r>
        <w:rPr>
          <w:spacing w:val="1"/>
        </w:rPr>
        <w:t xml:space="preserve"> </w:t>
      </w:r>
      <w:r>
        <w:t>deberá</w:t>
      </w:r>
      <w:r>
        <w:rPr>
          <w:spacing w:val="1"/>
        </w:rPr>
        <w:t xml:space="preserve"> </w:t>
      </w:r>
      <w:r>
        <w:t>formalizar</w:t>
      </w:r>
      <w:r>
        <w:rPr>
          <w:spacing w:val="1"/>
        </w:rPr>
        <w:t xml:space="preserve"> </w:t>
      </w:r>
      <w:r>
        <w:t>su</w:t>
      </w:r>
      <w:r>
        <w:rPr>
          <w:spacing w:val="1"/>
        </w:rPr>
        <w:t xml:space="preserve"> </w:t>
      </w:r>
      <w:r>
        <w:t>proceso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inscripción,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matrículas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inscripción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asignaturas,</w:t>
      </w:r>
      <w:r>
        <w:rPr>
          <w:spacing w:val="1"/>
        </w:rPr>
        <w:t xml:space="preserve"> </w:t>
      </w:r>
      <w:r>
        <w:t>solamente con su tutor designado. De lo contrario se procederá a la eliminación de la inscripción</w:t>
      </w:r>
      <w:r>
        <w:t xml:space="preserve"> de dicha</w:t>
      </w:r>
      <w:r>
        <w:rPr>
          <w:spacing w:val="1"/>
        </w:rPr>
        <w:t xml:space="preserve"> </w:t>
      </w:r>
      <w:r>
        <w:t>asignatura.</w:t>
      </w:r>
      <w:r>
        <w:rPr>
          <w:spacing w:val="15"/>
        </w:rPr>
        <w:t xml:space="preserve"> </w:t>
      </w:r>
      <w:r>
        <w:t>Sólo</w:t>
      </w:r>
      <w:r>
        <w:rPr>
          <w:spacing w:val="16"/>
        </w:rPr>
        <w:t xml:space="preserve"> </w:t>
      </w:r>
      <w:r>
        <w:t>se</w:t>
      </w:r>
      <w:r>
        <w:rPr>
          <w:spacing w:val="18"/>
        </w:rPr>
        <w:t xml:space="preserve"> </w:t>
      </w:r>
      <w:r>
        <w:t>aceptará</w:t>
      </w:r>
      <w:r>
        <w:rPr>
          <w:spacing w:val="16"/>
        </w:rPr>
        <w:t xml:space="preserve"> </w:t>
      </w:r>
      <w:r>
        <w:t>dicho</w:t>
      </w:r>
      <w:r>
        <w:rPr>
          <w:spacing w:val="17"/>
        </w:rPr>
        <w:t xml:space="preserve"> </w:t>
      </w:r>
      <w:r>
        <w:t>proceder,</w:t>
      </w:r>
      <w:r>
        <w:rPr>
          <w:spacing w:val="17"/>
        </w:rPr>
        <w:t xml:space="preserve"> </w:t>
      </w:r>
      <w:r>
        <w:t>en</w:t>
      </w:r>
      <w:r>
        <w:rPr>
          <w:spacing w:val="16"/>
        </w:rPr>
        <w:t xml:space="preserve"> </w:t>
      </w:r>
      <w:r>
        <w:t>los</w:t>
      </w:r>
      <w:r>
        <w:rPr>
          <w:spacing w:val="16"/>
        </w:rPr>
        <w:t xml:space="preserve"> </w:t>
      </w:r>
      <w:r>
        <w:t>casos</w:t>
      </w:r>
      <w:r>
        <w:rPr>
          <w:spacing w:val="14"/>
        </w:rPr>
        <w:t xml:space="preserve"> </w:t>
      </w:r>
      <w:r>
        <w:t>muy</w:t>
      </w:r>
      <w:r>
        <w:rPr>
          <w:spacing w:val="16"/>
        </w:rPr>
        <w:t xml:space="preserve"> </w:t>
      </w:r>
      <w:r>
        <w:t>bien</w:t>
      </w:r>
      <w:r>
        <w:rPr>
          <w:spacing w:val="16"/>
        </w:rPr>
        <w:t xml:space="preserve"> </w:t>
      </w:r>
      <w:r>
        <w:t>fundamentados</w:t>
      </w:r>
      <w:r>
        <w:rPr>
          <w:spacing w:val="16"/>
        </w:rPr>
        <w:t xml:space="preserve"> </w:t>
      </w:r>
      <w:r>
        <w:t>e</w:t>
      </w:r>
      <w:r>
        <w:rPr>
          <w:spacing w:val="16"/>
        </w:rPr>
        <w:t xml:space="preserve"> </w:t>
      </w:r>
      <w:r>
        <w:t>informados</w:t>
      </w:r>
      <w:r>
        <w:rPr>
          <w:spacing w:val="17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Jefatura</w:t>
      </w:r>
      <w:r>
        <w:rPr>
          <w:spacing w:val="-47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Docencia.</w:t>
      </w:r>
    </w:p>
    <w:p w14:paraId="02274D6E" w14:textId="77777777" w:rsidR="003A083B" w:rsidRDefault="003A083B">
      <w:pPr>
        <w:pStyle w:val="Textoindependiente"/>
        <w:spacing w:before="3"/>
        <w:rPr>
          <w:sz w:val="25"/>
        </w:rPr>
      </w:pPr>
    </w:p>
    <w:p w14:paraId="38D21D33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19.</w:t>
      </w:r>
    </w:p>
    <w:p w14:paraId="6FB6F5C2" w14:textId="77777777" w:rsidR="003A083B" w:rsidRDefault="006C53B1">
      <w:pPr>
        <w:pStyle w:val="Textoindependiente"/>
        <w:spacing w:before="41" w:line="276" w:lineRule="auto"/>
        <w:ind w:left="228" w:right="1132"/>
        <w:jc w:val="both"/>
      </w:pPr>
      <w:r>
        <w:t>Los</w:t>
      </w:r>
      <w:r>
        <w:rPr>
          <w:spacing w:val="10"/>
        </w:rPr>
        <w:t xml:space="preserve"> </w:t>
      </w:r>
      <w:r>
        <w:t>actos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reclamo</w:t>
      </w:r>
      <w:r>
        <w:rPr>
          <w:spacing w:val="11"/>
        </w:rPr>
        <w:t xml:space="preserve"> </w:t>
      </w:r>
      <w:r>
        <w:t>o</w:t>
      </w:r>
      <w:r>
        <w:rPr>
          <w:spacing w:val="11"/>
        </w:rPr>
        <w:t xml:space="preserve"> </w:t>
      </w:r>
      <w:r>
        <w:t>desacuerdo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relación</w:t>
      </w:r>
      <w:r>
        <w:rPr>
          <w:spacing w:val="9"/>
        </w:rPr>
        <w:t xml:space="preserve"> </w:t>
      </w:r>
      <w:r>
        <w:t>tutorial</w:t>
      </w:r>
      <w:r>
        <w:rPr>
          <w:spacing w:val="9"/>
        </w:rPr>
        <w:t xml:space="preserve"> </w:t>
      </w:r>
      <w:r>
        <w:t>deben</w:t>
      </w:r>
      <w:r>
        <w:rPr>
          <w:spacing w:val="9"/>
        </w:rPr>
        <w:t xml:space="preserve"> </w:t>
      </w:r>
      <w:r>
        <w:t>ser</w:t>
      </w:r>
      <w:r>
        <w:rPr>
          <w:spacing w:val="10"/>
        </w:rPr>
        <w:t xml:space="preserve"> </w:t>
      </w:r>
      <w:r>
        <w:t>canalizados</w:t>
      </w:r>
      <w:r>
        <w:rPr>
          <w:spacing w:val="10"/>
        </w:rPr>
        <w:t xml:space="preserve"> </w:t>
      </w:r>
      <w:r>
        <w:t>por</w:t>
      </w:r>
      <w:r>
        <w:rPr>
          <w:spacing w:val="10"/>
        </w:rPr>
        <w:t xml:space="preserve"> </w:t>
      </w:r>
      <w:r>
        <w:t>medio</w:t>
      </w:r>
      <w:r>
        <w:rPr>
          <w:spacing w:val="11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carta</w:t>
      </w:r>
      <w:r>
        <w:rPr>
          <w:spacing w:val="10"/>
        </w:rPr>
        <w:t xml:space="preserve"> </w:t>
      </w:r>
      <w:r>
        <w:t>formal</w:t>
      </w:r>
      <w:r>
        <w:rPr>
          <w:spacing w:val="9"/>
        </w:rPr>
        <w:t xml:space="preserve"> </w:t>
      </w:r>
      <w:r>
        <w:t>a</w:t>
      </w:r>
      <w:r>
        <w:rPr>
          <w:spacing w:val="-47"/>
        </w:rPr>
        <w:t xml:space="preserve"> </w:t>
      </w:r>
      <w:r>
        <w:t>la Jefatura de Docencia con copia a su respectivo tutor/a, para su consiguiente análisis y discusión como</w:t>
      </w:r>
      <w:r>
        <w:rPr>
          <w:spacing w:val="1"/>
        </w:rPr>
        <w:t xml:space="preserve"> </w:t>
      </w:r>
      <w:r>
        <w:t>disponga</w:t>
      </w:r>
      <w:r>
        <w:rPr>
          <w:spacing w:val="-1"/>
        </w:rPr>
        <w:t xml:space="preserve"> </w:t>
      </w:r>
      <w:r>
        <w:t>necesario</w:t>
      </w:r>
      <w:r>
        <w:rPr>
          <w:spacing w:val="1"/>
        </w:rPr>
        <w:t xml:space="preserve"> </w:t>
      </w:r>
      <w:r>
        <w:t>la Jefatura de Docencia.</w:t>
      </w:r>
    </w:p>
    <w:p w14:paraId="58FF0837" w14:textId="77777777" w:rsidR="003A083B" w:rsidRDefault="003A083B">
      <w:pPr>
        <w:spacing w:line="276" w:lineRule="auto"/>
        <w:jc w:val="both"/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4AEAFFD2" w14:textId="77777777" w:rsidR="003A083B" w:rsidRDefault="003A083B">
      <w:pPr>
        <w:pStyle w:val="Textoindependiente"/>
        <w:rPr>
          <w:sz w:val="20"/>
        </w:rPr>
      </w:pPr>
    </w:p>
    <w:p w14:paraId="3464ECF6" w14:textId="77777777" w:rsidR="003A083B" w:rsidRDefault="003A083B">
      <w:pPr>
        <w:pStyle w:val="Textoindependiente"/>
        <w:rPr>
          <w:sz w:val="20"/>
        </w:rPr>
      </w:pPr>
    </w:p>
    <w:p w14:paraId="1EE372C2" w14:textId="77777777" w:rsidR="003A083B" w:rsidRDefault="003A083B">
      <w:pPr>
        <w:pStyle w:val="Textoindependiente"/>
        <w:rPr>
          <w:sz w:val="20"/>
        </w:rPr>
      </w:pPr>
    </w:p>
    <w:p w14:paraId="16B64AB4" w14:textId="77777777" w:rsidR="003A083B" w:rsidRDefault="003A083B">
      <w:pPr>
        <w:pStyle w:val="Textoindependiente"/>
        <w:spacing w:before="10"/>
        <w:rPr>
          <w:sz w:val="23"/>
        </w:rPr>
      </w:pPr>
    </w:p>
    <w:p w14:paraId="6A5CA724" w14:textId="77777777" w:rsidR="003A083B" w:rsidRDefault="003A083B">
      <w:pPr>
        <w:rPr>
          <w:sz w:val="23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7F85026A" w14:textId="77777777" w:rsidR="003A083B" w:rsidRDefault="003A083B">
      <w:pPr>
        <w:pStyle w:val="Textoindependiente"/>
      </w:pPr>
    </w:p>
    <w:p w14:paraId="2CBAA3C1" w14:textId="77777777" w:rsidR="003A083B" w:rsidRDefault="003A083B">
      <w:pPr>
        <w:pStyle w:val="Textoindependiente"/>
      </w:pPr>
    </w:p>
    <w:p w14:paraId="0F28F7B6" w14:textId="77777777" w:rsidR="003A083B" w:rsidRDefault="006C53B1">
      <w:pPr>
        <w:pStyle w:val="Ttulo5"/>
        <w:spacing w:before="136"/>
      </w:pPr>
      <w:r>
        <w:t>ART.</w:t>
      </w:r>
      <w:r>
        <w:rPr>
          <w:spacing w:val="-2"/>
        </w:rPr>
        <w:t xml:space="preserve"> </w:t>
      </w:r>
      <w:r>
        <w:t>20.</w:t>
      </w:r>
    </w:p>
    <w:p w14:paraId="31B3B75E" w14:textId="77777777" w:rsidR="003A083B" w:rsidRDefault="006C53B1">
      <w:pPr>
        <w:pStyle w:val="Ttulo5"/>
        <w:spacing w:before="56"/>
        <w:ind w:left="220" w:right="3227"/>
        <w:jc w:val="center"/>
      </w:pPr>
      <w:r>
        <w:rPr>
          <w:b w:val="0"/>
        </w:rPr>
        <w:br w:type="column"/>
      </w:r>
      <w:r>
        <w:t>TITULO V</w:t>
      </w:r>
    </w:p>
    <w:p w14:paraId="568E581B" w14:textId="77777777" w:rsidR="003A083B" w:rsidRDefault="006C53B1">
      <w:pPr>
        <w:pStyle w:val="Ttulo5"/>
        <w:spacing w:before="41"/>
        <w:ind w:left="220" w:right="3232"/>
        <w:jc w:val="center"/>
      </w:pPr>
      <w:r>
        <w:t>DE</w:t>
      </w:r>
      <w:r>
        <w:rPr>
          <w:spacing w:val="-2"/>
        </w:rPr>
        <w:t xml:space="preserve"> </w:t>
      </w:r>
      <w:r>
        <w:t>OTRAS</w:t>
      </w:r>
      <w:r>
        <w:rPr>
          <w:spacing w:val="-4"/>
        </w:rPr>
        <w:t xml:space="preserve"> </w:t>
      </w:r>
      <w:r>
        <w:t>ESPECIFICACIONES</w:t>
      </w:r>
      <w:r>
        <w:rPr>
          <w:spacing w:val="-3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RELACIÓN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TUTORÍAS</w:t>
      </w:r>
    </w:p>
    <w:p w14:paraId="2DD6DE2C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1026" w:space="1081"/>
            <w:col w:w="9113"/>
          </w:cols>
        </w:sectPr>
      </w:pPr>
    </w:p>
    <w:p w14:paraId="27161A13" w14:textId="77777777" w:rsidR="003A083B" w:rsidRDefault="006C53B1">
      <w:pPr>
        <w:pStyle w:val="Textoindependiente"/>
        <w:spacing w:before="41" w:line="276" w:lineRule="auto"/>
        <w:ind w:left="228" w:right="1128"/>
        <w:jc w:val="both"/>
      </w:pPr>
      <w:r>
        <w:t>La Jefatura de Docencia apoyará las acciones tutoriales y será su responsabilidad las tareas académicas y</w:t>
      </w:r>
      <w:r>
        <w:rPr>
          <w:spacing w:val="1"/>
        </w:rPr>
        <w:t xml:space="preserve"> </w:t>
      </w:r>
      <w:r>
        <w:t>administrativas. Será función además programar reuniones de evaluación de los procesos tutoriales, a lo</w:t>
      </w:r>
      <w:r>
        <w:rPr>
          <w:spacing w:val="1"/>
        </w:rPr>
        <w:t xml:space="preserve"> </w:t>
      </w:r>
      <w:r>
        <w:t>menos</w:t>
      </w:r>
      <w:r>
        <w:rPr>
          <w:spacing w:val="-1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 xml:space="preserve">vez </w:t>
      </w:r>
      <w:r>
        <w:t>por semestre.</w:t>
      </w:r>
    </w:p>
    <w:p w14:paraId="15F30773" w14:textId="77777777" w:rsidR="003A083B" w:rsidRDefault="003A083B">
      <w:pPr>
        <w:pStyle w:val="Textoindependiente"/>
        <w:spacing w:before="4"/>
        <w:rPr>
          <w:sz w:val="25"/>
        </w:rPr>
      </w:pPr>
    </w:p>
    <w:p w14:paraId="27717143" w14:textId="77777777" w:rsidR="003A083B" w:rsidRDefault="006C53B1">
      <w:pPr>
        <w:pStyle w:val="Ttulo5"/>
        <w:jc w:val="both"/>
      </w:pPr>
      <w:r>
        <w:t>ART.</w:t>
      </w:r>
      <w:r>
        <w:rPr>
          <w:spacing w:val="-2"/>
        </w:rPr>
        <w:t xml:space="preserve"> </w:t>
      </w:r>
      <w:r>
        <w:t>21.</w:t>
      </w:r>
    </w:p>
    <w:p w14:paraId="4612F0CE" w14:textId="77777777" w:rsidR="003A083B" w:rsidRDefault="006C53B1">
      <w:pPr>
        <w:pStyle w:val="Textoindependiente"/>
        <w:spacing w:before="39" w:line="276" w:lineRule="auto"/>
        <w:ind w:left="228" w:right="1128"/>
        <w:jc w:val="both"/>
      </w:pPr>
      <w:r>
        <w:t>Corresponde a la Jefatura de Docencia canalizar y aprobar las ideas emanadas de los tutores para desarrollar</w:t>
      </w:r>
      <w:r>
        <w:rPr>
          <w:spacing w:val="1"/>
        </w:rPr>
        <w:t xml:space="preserve"> </w:t>
      </w:r>
      <w:r>
        <w:t>planes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trabajo</w:t>
      </w:r>
      <w:r>
        <w:rPr>
          <w:spacing w:val="1"/>
        </w:rPr>
        <w:t xml:space="preserve"> </w:t>
      </w:r>
      <w:r>
        <w:t>tutorial,</w:t>
      </w:r>
      <w:r>
        <w:rPr>
          <w:spacing w:val="1"/>
        </w:rPr>
        <w:t xml:space="preserve"> </w:t>
      </w:r>
      <w:r>
        <w:t>enmarcado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visión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misión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unidad</w:t>
      </w:r>
      <w:r>
        <w:rPr>
          <w:spacing w:val="1"/>
        </w:rPr>
        <w:t xml:space="preserve"> </w:t>
      </w:r>
      <w:r>
        <w:t>académica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Pontificia</w:t>
      </w:r>
      <w:r>
        <w:rPr>
          <w:spacing w:val="1"/>
        </w:rPr>
        <w:t xml:space="preserve"> </w:t>
      </w:r>
      <w:r>
        <w:t>Universidad</w:t>
      </w:r>
      <w:r>
        <w:rPr>
          <w:spacing w:val="-2"/>
        </w:rPr>
        <w:t xml:space="preserve"> </w:t>
      </w:r>
      <w:r>
        <w:t>Católica de Valparaíso.</w:t>
      </w:r>
    </w:p>
    <w:p w14:paraId="5FACE407" w14:textId="77777777" w:rsidR="003A083B" w:rsidRDefault="003A083B">
      <w:pPr>
        <w:pStyle w:val="Textoindependiente"/>
        <w:spacing w:before="5"/>
        <w:rPr>
          <w:sz w:val="25"/>
        </w:rPr>
      </w:pPr>
    </w:p>
    <w:p w14:paraId="06B4CE8B" w14:textId="77777777" w:rsidR="003A083B" w:rsidRDefault="006C53B1">
      <w:pPr>
        <w:pStyle w:val="Ttulo5"/>
        <w:jc w:val="both"/>
      </w:pPr>
      <w:r>
        <w:t>ART.</w:t>
      </w:r>
      <w:r>
        <w:rPr>
          <w:spacing w:val="-2"/>
        </w:rPr>
        <w:t xml:space="preserve"> </w:t>
      </w:r>
      <w:r>
        <w:t>22.</w:t>
      </w:r>
    </w:p>
    <w:p w14:paraId="6164507C" w14:textId="77777777" w:rsidR="003A083B" w:rsidRDefault="006C53B1">
      <w:pPr>
        <w:pStyle w:val="Textoindependiente"/>
        <w:spacing w:before="41" w:line="276" w:lineRule="auto"/>
        <w:ind w:left="228" w:right="1130"/>
        <w:jc w:val="both"/>
      </w:pPr>
      <w:r>
        <w:t>Corresponde a la Jefatura de Docencia, previa información del tutor, definir si procede que un estudiante</w:t>
      </w:r>
      <w:r>
        <w:rPr>
          <w:spacing w:val="1"/>
        </w:rPr>
        <w:t xml:space="preserve"> </w:t>
      </w:r>
      <w:r>
        <w:t>inscriba una asignatura de formación fundamental dictada por la carrera. (art. n°. 26. del reglamento ge</w:t>
      </w:r>
      <w:r>
        <w:t>neral</w:t>
      </w:r>
      <w:r>
        <w:rPr>
          <w:spacing w:val="1"/>
        </w:rPr>
        <w:t xml:space="preserve"> </w:t>
      </w:r>
      <w:r>
        <w:t>de estudio).</w:t>
      </w:r>
    </w:p>
    <w:p w14:paraId="60708268" w14:textId="77777777" w:rsidR="003A083B" w:rsidRDefault="003A083B">
      <w:pPr>
        <w:spacing w:line="276" w:lineRule="auto"/>
        <w:jc w:val="both"/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5747B60F" w14:textId="77777777" w:rsidR="003A083B" w:rsidRDefault="003A083B">
      <w:pPr>
        <w:pStyle w:val="Textoindependiente"/>
        <w:rPr>
          <w:sz w:val="20"/>
        </w:rPr>
      </w:pPr>
    </w:p>
    <w:p w14:paraId="752034F6" w14:textId="77777777" w:rsidR="003A083B" w:rsidRDefault="003A083B">
      <w:pPr>
        <w:pStyle w:val="Textoindependiente"/>
        <w:spacing w:before="7"/>
        <w:rPr>
          <w:sz w:val="18"/>
        </w:rPr>
      </w:pPr>
    </w:p>
    <w:p w14:paraId="6F9CC790" w14:textId="77777777" w:rsidR="003A083B" w:rsidRDefault="006C53B1">
      <w:pPr>
        <w:pStyle w:val="Ttulo2"/>
        <w:ind w:left="1687"/>
      </w:pPr>
      <w:bookmarkStart w:id="23" w:name="_TOC_250005"/>
      <w:r>
        <w:rPr>
          <w:color w:val="4F81BC"/>
        </w:rPr>
        <w:t>7.4.-</w:t>
      </w:r>
      <w:r>
        <w:rPr>
          <w:color w:val="4F81BC"/>
          <w:spacing w:val="-4"/>
        </w:rPr>
        <w:t xml:space="preserve"> </w:t>
      </w:r>
      <w:r>
        <w:rPr>
          <w:color w:val="4F81BC"/>
        </w:rPr>
        <w:t>Reglamento</w:t>
      </w:r>
      <w:r>
        <w:rPr>
          <w:color w:val="4F81BC"/>
          <w:spacing w:val="-4"/>
        </w:rPr>
        <w:t xml:space="preserve"> </w:t>
      </w:r>
      <w:r>
        <w:rPr>
          <w:color w:val="4F81BC"/>
        </w:rPr>
        <w:t>de</w:t>
      </w:r>
      <w:r>
        <w:rPr>
          <w:color w:val="4F81BC"/>
          <w:spacing w:val="-2"/>
        </w:rPr>
        <w:t xml:space="preserve"> </w:t>
      </w:r>
      <w:r>
        <w:rPr>
          <w:color w:val="4F81BC"/>
        </w:rPr>
        <w:t>Estudiante</w:t>
      </w:r>
      <w:r>
        <w:rPr>
          <w:color w:val="4F81BC"/>
          <w:spacing w:val="-5"/>
        </w:rPr>
        <w:t xml:space="preserve"> </w:t>
      </w:r>
      <w:bookmarkEnd w:id="23"/>
      <w:r>
        <w:rPr>
          <w:color w:val="4F81BC"/>
        </w:rPr>
        <w:t>Ayudante</w:t>
      </w:r>
    </w:p>
    <w:p w14:paraId="6CA0C570" w14:textId="77777777" w:rsidR="003A083B" w:rsidRDefault="003A083B">
      <w:pPr>
        <w:pStyle w:val="Textoindependiente"/>
        <w:rPr>
          <w:rFonts w:ascii="Cambria"/>
          <w:b/>
          <w:sz w:val="20"/>
        </w:rPr>
      </w:pPr>
    </w:p>
    <w:p w14:paraId="6EC349B4" w14:textId="77777777" w:rsidR="003A083B" w:rsidRDefault="003A083B">
      <w:pPr>
        <w:pStyle w:val="Textoindependiente"/>
        <w:spacing w:before="7"/>
        <w:rPr>
          <w:rFonts w:ascii="Cambria"/>
          <w:b/>
        </w:rPr>
      </w:pPr>
    </w:p>
    <w:p w14:paraId="54EF6D82" w14:textId="77777777" w:rsidR="003A083B" w:rsidRDefault="003A083B">
      <w:pPr>
        <w:rPr>
          <w:rFonts w:ascii="Cambria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0048FC75" w14:textId="77777777" w:rsidR="003A083B" w:rsidRDefault="003A083B">
      <w:pPr>
        <w:pStyle w:val="Textoindependiente"/>
        <w:rPr>
          <w:rFonts w:ascii="Cambria"/>
          <w:b/>
        </w:rPr>
      </w:pPr>
    </w:p>
    <w:p w14:paraId="0B09BB05" w14:textId="77777777" w:rsidR="003A083B" w:rsidRDefault="003A083B">
      <w:pPr>
        <w:pStyle w:val="Textoindependiente"/>
        <w:rPr>
          <w:rFonts w:ascii="Cambria"/>
          <w:b/>
        </w:rPr>
      </w:pPr>
    </w:p>
    <w:p w14:paraId="0F58703C" w14:textId="77777777" w:rsidR="003A083B" w:rsidRDefault="006C53B1">
      <w:pPr>
        <w:pStyle w:val="Ttulo5"/>
        <w:spacing w:before="160"/>
      </w:pPr>
      <w:r>
        <w:t>ART.</w:t>
      </w:r>
      <w:r>
        <w:rPr>
          <w:spacing w:val="-1"/>
        </w:rPr>
        <w:t xml:space="preserve"> </w:t>
      </w:r>
      <w:r>
        <w:t>1.</w:t>
      </w:r>
    </w:p>
    <w:p w14:paraId="4ED65F3D" w14:textId="77777777" w:rsidR="003A083B" w:rsidRDefault="006C53B1">
      <w:pPr>
        <w:pStyle w:val="Ttulo5"/>
        <w:spacing w:before="57" w:line="276" w:lineRule="auto"/>
        <w:ind w:right="5409" w:firstLine="256"/>
      </w:pPr>
      <w:r>
        <w:rPr>
          <w:b w:val="0"/>
        </w:rPr>
        <w:br w:type="column"/>
      </w:r>
      <w:r>
        <w:t>TITULO I</w:t>
      </w:r>
      <w:r>
        <w:rPr>
          <w:spacing w:val="1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OBJETIVO</w:t>
      </w:r>
    </w:p>
    <w:p w14:paraId="1110939F" w14:textId="77777777" w:rsidR="003A083B" w:rsidRDefault="003A083B">
      <w:pPr>
        <w:spacing w:line="276" w:lineRule="auto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915" w:space="3372"/>
            <w:col w:w="6933"/>
          </w:cols>
        </w:sectPr>
      </w:pPr>
    </w:p>
    <w:p w14:paraId="43FBFE7F" w14:textId="77777777" w:rsidR="003A083B" w:rsidRDefault="006C53B1">
      <w:pPr>
        <w:pStyle w:val="Textoindependiente"/>
        <w:spacing w:before="39" w:line="276" w:lineRule="auto"/>
        <w:ind w:left="228" w:right="1126"/>
        <w:jc w:val="both"/>
      </w:pPr>
      <w:r>
        <w:t>El presente reglamento tiene el propósito de resguardar la calidad de los procesos formativos de la Escuela de</w:t>
      </w:r>
      <w:r>
        <w:rPr>
          <w:spacing w:val="-47"/>
        </w:rPr>
        <w:t xml:space="preserve"> </w:t>
      </w:r>
      <w:r>
        <w:t>Educación Física, estableciendo la normativa y las condiciones que regulan la docencia de las actividades</w:t>
      </w:r>
      <w:r>
        <w:rPr>
          <w:spacing w:val="1"/>
        </w:rPr>
        <w:t xml:space="preserve"> </w:t>
      </w:r>
      <w:r>
        <w:t>curriculares del plan de estudios en vi</w:t>
      </w:r>
      <w:r>
        <w:t>sta al aseguramiento de la calidad comprometida por la universidad en</w:t>
      </w:r>
      <w:r>
        <w:rPr>
          <w:spacing w:val="1"/>
        </w:rPr>
        <w:t xml:space="preserve"> </w:t>
      </w:r>
      <w:r>
        <w:t>su propuesta formativa, como en el proyecto formativo y perfil de egreso de la carrera de Pedagogía en</w:t>
      </w:r>
      <w:r>
        <w:rPr>
          <w:spacing w:val="1"/>
        </w:rPr>
        <w:t xml:space="preserve"> </w:t>
      </w:r>
      <w:r>
        <w:t xml:space="preserve">Educación Física. El presente reglamento fija las normas y condiciones que regulan </w:t>
      </w:r>
      <w:r>
        <w:t>el proceso académico</w:t>
      </w:r>
      <w:r>
        <w:rPr>
          <w:spacing w:val="1"/>
        </w:rPr>
        <w:t xml:space="preserve"> </w:t>
      </w:r>
      <w:r>
        <w:t>referido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estudiantes</w:t>
      </w:r>
      <w:r>
        <w:rPr>
          <w:spacing w:val="1"/>
        </w:rPr>
        <w:t xml:space="preserve"> </w:t>
      </w:r>
      <w:r>
        <w:t>ayudantes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diferentes</w:t>
      </w:r>
      <w:r>
        <w:rPr>
          <w:spacing w:val="1"/>
        </w:rPr>
        <w:t xml:space="preserve"> </w:t>
      </w:r>
      <w:r>
        <w:t>asignaturas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estudios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Unidad</w:t>
      </w:r>
      <w:r>
        <w:rPr>
          <w:spacing w:val="1"/>
        </w:rPr>
        <w:t xml:space="preserve"> </w:t>
      </w:r>
      <w:r>
        <w:t>Académica, en cuanto a los procesos de postulación y selección, roles y funciones, beneficios y proceso de</w:t>
      </w:r>
      <w:r>
        <w:rPr>
          <w:spacing w:val="1"/>
        </w:rPr>
        <w:t xml:space="preserve"> </w:t>
      </w:r>
      <w:r>
        <w:t>evaluación de los mismos. El presente reglamento se ha construido en concordancia con el marco regulatorio</w:t>
      </w:r>
      <w:r>
        <w:rPr>
          <w:spacing w:val="1"/>
        </w:rPr>
        <w:t xml:space="preserve"> </w:t>
      </w:r>
      <w:r>
        <w:t>establecido para</w:t>
      </w:r>
      <w:r>
        <w:rPr>
          <w:spacing w:val="-3"/>
        </w:rPr>
        <w:t xml:space="preserve"> </w:t>
      </w:r>
      <w:r>
        <w:t>estos</w:t>
      </w:r>
      <w:r>
        <w:rPr>
          <w:spacing w:val="-2"/>
        </w:rPr>
        <w:t xml:space="preserve"> </w:t>
      </w:r>
      <w:r>
        <w:t>efectos por la</w:t>
      </w:r>
      <w:r>
        <w:rPr>
          <w:spacing w:val="-3"/>
        </w:rPr>
        <w:t xml:space="preserve"> </w:t>
      </w:r>
      <w:r>
        <w:t>Pontificia</w:t>
      </w:r>
      <w:r>
        <w:rPr>
          <w:spacing w:val="-2"/>
        </w:rPr>
        <w:t xml:space="preserve"> </w:t>
      </w:r>
      <w:r>
        <w:t>Universidad</w:t>
      </w:r>
      <w:r>
        <w:rPr>
          <w:spacing w:val="-1"/>
        </w:rPr>
        <w:t xml:space="preserve"> </w:t>
      </w:r>
      <w:r>
        <w:t>Católica</w:t>
      </w:r>
      <w:r>
        <w:rPr>
          <w:spacing w:val="-3"/>
        </w:rPr>
        <w:t xml:space="preserve"> </w:t>
      </w:r>
      <w:r>
        <w:t>de Valparaíso.</w:t>
      </w:r>
    </w:p>
    <w:p w14:paraId="355F2FC5" w14:textId="77777777" w:rsidR="003A083B" w:rsidRDefault="003A083B">
      <w:pPr>
        <w:pStyle w:val="Textoindependiente"/>
        <w:rPr>
          <w:sz w:val="20"/>
        </w:rPr>
      </w:pPr>
    </w:p>
    <w:p w14:paraId="1FB8660B" w14:textId="77777777" w:rsidR="003A083B" w:rsidRDefault="003A083B">
      <w:pPr>
        <w:pStyle w:val="Textoindependiente"/>
        <w:spacing w:before="1"/>
        <w:rPr>
          <w:sz w:val="17"/>
        </w:rPr>
      </w:pPr>
    </w:p>
    <w:p w14:paraId="002F86CC" w14:textId="77777777" w:rsidR="003A083B" w:rsidRDefault="003A083B">
      <w:pPr>
        <w:rPr>
          <w:sz w:val="17"/>
        </w:rPr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3A52E892" w14:textId="77777777" w:rsidR="003A083B" w:rsidRDefault="003A083B">
      <w:pPr>
        <w:pStyle w:val="Textoindependiente"/>
      </w:pPr>
    </w:p>
    <w:p w14:paraId="19B1062E" w14:textId="77777777" w:rsidR="003A083B" w:rsidRDefault="003A083B">
      <w:pPr>
        <w:pStyle w:val="Textoindependiente"/>
      </w:pPr>
    </w:p>
    <w:p w14:paraId="3746CC1B" w14:textId="77777777" w:rsidR="003A083B" w:rsidRDefault="006C53B1">
      <w:pPr>
        <w:pStyle w:val="Ttulo5"/>
        <w:spacing w:before="138"/>
      </w:pPr>
      <w:r>
        <w:t>ART.</w:t>
      </w:r>
      <w:r>
        <w:rPr>
          <w:spacing w:val="-1"/>
        </w:rPr>
        <w:t xml:space="preserve"> </w:t>
      </w:r>
      <w:r>
        <w:t>2.</w:t>
      </w:r>
    </w:p>
    <w:p w14:paraId="321106E5" w14:textId="77777777" w:rsidR="003A083B" w:rsidRDefault="006C53B1">
      <w:pPr>
        <w:pStyle w:val="Ttulo5"/>
        <w:spacing w:before="56"/>
        <w:ind w:left="213" w:right="4823"/>
        <w:jc w:val="center"/>
      </w:pPr>
      <w:r>
        <w:rPr>
          <w:b w:val="0"/>
        </w:rPr>
        <w:br w:type="column"/>
      </w:r>
      <w:r>
        <w:t>TITULO</w:t>
      </w:r>
      <w:r>
        <w:rPr>
          <w:spacing w:val="-5"/>
        </w:rPr>
        <w:t xml:space="preserve"> </w:t>
      </w:r>
      <w:r>
        <w:t>II</w:t>
      </w:r>
    </w:p>
    <w:p w14:paraId="524245EC" w14:textId="77777777" w:rsidR="003A083B" w:rsidRDefault="006C53B1">
      <w:pPr>
        <w:pStyle w:val="Ttulo5"/>
        <w:spacing w:before="41"/>
        <w:ind w:left="213" w:right="4823"/>
        <w:jc w:val="center"/>
      </w:pP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VIGENCIA</w:t>
      </w:r>
      <w:r>
        <w:rPr>
          <w:spacing w:val="-3"/>
        </w:rPr>
        <w:t xml:space="preserve"> </w:t>
      </w:r>
      <w:r>
        <w:t>Y VALIDEZ</w:t>
      </w:r>
    </w:p>
    <w:p w14:paraId="53815A8E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917" w:space="2792"/>
            <w:col w:w="7511"/>
          </w:cols>
        </w:sectPr>
      </w:pPr>
    </w:p>
    <w:p w14:paraId="247BE20A" w14:textId="77777777" w:rsidR="003A083B" w:rsidRDefault="006C53B1">
      <w:pPr>
        <w:pStyle w:val="Textoindependiente"/>
        <w:spacing w:before="39" w:line="276" w:lineRule="auto"/>
        <w:ind w:left="228" w:right="1131"/>
        <w:jc w:val="both"/>
      </w:pPr>
      <w:r>
        <w:t>El presente reglamento tiene vigencia a partir del primer semestre del 2014 y deja sin efecto otra proposición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circular</w:t>
      </w:r>
      <w:r>
        <w:rPr>
          <w:spacing w:val="-4"/>
        </w:rPr>
        <w:t xml:space="preserve"> </w:t>
      </w:r>
      <w:r>
        <w:t>anterior relacionada con</w:t>
      </w:r>
      <w:r>
        <w:rPr>
          <w:spacing w:val="-3"/>
        </w:rPr>
        <w:t xml:space="preserve"> </w:t>
      </w:r>
      <w:r>
        <w:t>estas</w:t>
      </w:r>
      <w:r>
        <w:rPr>
          <w:spacing w:val="-3"/>
        </w:rPr>
        <w:t xml:space="preserve"> </w:t>
      </w:r>
      <w:r>
        <w:t>materias.</w:t>
      </w:r>
    </w:p>
    <w:p w14:paraId="3F9B550D" w14:textId="77777777" w:rsidR="003A083B" w:rsidRDefault="003A083B">
      <w:pPr>
        <w:pStyle w:val="Textoindependiente"/>
        <w:spacing w:before="4"/>
        <w:rPr>
          <w:sz w:val="25"/>
        </w:rPr>
      </w:pPr>
    </w:p>
    <w:p w14:paraId="451AAF23" w14:textId="77777777" w:rsidR="003A083B" w:rsidRDefault="006C53B1">
      <w:pPr>
        <w:pStyle w:val="Ttulo5"/>
        <w:jc w:val="both"/>
      </w:pPr>
      <w:r>
        <w:t>ART.</w:t>
      </w:r>
      <w:r>
        <w:rPr>
          <w:spacing w:val="-1"/>
        </w:rPr>
        <w:t xml:space="preserve"> </w:t>
      </w:r>
      <w:r>
        <w:t>3.</w:t>
      </w:r>
    </w:p>
    <w:p w14:paraId="2BBD9C45" w14:textId="77777777" w:rsidR="003A083B" w:rsidRDefault="006C53B1">
      <w:pPr>
        <w:pStyle w:val="Textoindependiente"/>
        <w:spacing w:before="41" w:line="276" w:lineRule="auto"/>
        <w:ind w:left="228" w:right="1126"/>
        <w:jc w:val="both"/>
      </w:pPr>
      <w:r>
        <w:t>Este reglamento podrá ser modificado una sola vez cada año ac</w:t>
      </w:r>
      <w:r>
        <w:t>adémico, antes del inicio de clases, por</w:t>
      </w:r>
      <w:r>
        <w:rPr>
          <w:spacing w:val="1"/>
        </w:rPr>
        <w:t xml:space="preserve"> </w:t>
      </w:r>
      <w:r>
        <w:t>acuerdo del consejo de la unidad académica, con la asistencia del 80% de sus miembros, y sus modificaciones</w:t>
      </w:r>
      <w:r>
        <w:rPr>
          <w:spacing w:val="1"/>
        </w:rPr>
        <w:t xml:space="preserve"> </w:t>
      </w:r>
      <w:r>
        <w:t>cobrarán</w:t>
      </w:r>
      <w:r>
        <w:rPr>
          <w:spacing w:val="-4"/>
        </w:rPr>
        <w:t xml:space="preserve"> </w:t>
      </w:r>
      <w:r>
        <w:t>vigencia a</w:t>
      </w:r>
      <w:r>
        <w:rPr>
          <w:spacing w:val="-3"/>
        </w:rPr>
        <w:t xml:space="preserve"> </w:t>
      </w:r>
      <w:r>
        <w:t>partir</w:t>
      </w:r>
      <w:r>
        <w:rPr>
          <w:spacing w:val="-1"/>
        </w:rPr>
        <w:t xml:space="preserve"> </w:t>
      </w:r>
      <w:r>
        <w:t>del mismo</w:t>
      </w:r>
      <w:r>
        <w:rPr>
          <w:spacing w:val="1"/>
        </w:rPr>
        <w:t xml:space="preserve"> </w:t>
      </w:r>
      <w:r>
        <w:t>semestre.</w:t>
      </w:r>
    </w:p>
    <w:p w14:paraId="2420D2A4" w14:textId="77777777" w:rsidR="003A083B" w:rsidRDefault="003A083B">
      <w:pPr>
        <w:pStyle w:val="Textoindependiente"/>
        <w:rPr>
          <w:sz w:val="20"/>
        </w:rPr>
      </w:pPr>
    </w:p>
    <w:p w14:paraId="1A3DB3AC" w14:textId="77777777" w:rsidR="003A083B" w:rsidRDefault="003A083B">
      <w:pPr>
        <w:pStyle w:val="Textoindependiente"/>
        <w:spacing w:before="1"/>
        <w:rPr>
          <w:sz w:val="17"/>
        </w:rPr>
      </w:pPr>
    </w:p>
    <w:p w14:paraId="4C229C02" w14:textId="77777777" w:rsidR="003A083B" w:rsidRDefault="003A083B">
      <w:pPr>
        <w:rPr>
          <w:sz w:val="17"/>
        </w:rPr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66C7E05A" w14:textId="77777777" w:rsidR="003A083B" w:rsidRDefault="003A083B">
      <w:pPr>
        <w:pStyle w:val="Textoindependiente"/>
      </w:pPr>
    </w:p>
    <w:p w14:paraId="1CF6BE8E" w14:textId="77777777" w:rsidR="003A083B" w:rsidRDefault="003A083B">
      <w:pPr>
        <w:pStyle w:val="Textoindependiente"/>
      </w:pPr>
    </w:p>
    <w:p w14:paraId="40F9099B" w14:textId="77777777" w:rsidR="003A083B" w:rsidRDefault="006C53B1">
      <w:pPr>
        <w:pStyle w:val="Ttulo5"/>
        <w:spacing w:before="138"/>
      </w:pPr>
      <w:r>
        <w:t>ART.</w:t>
      </w:r>
      <w:r>
        <w:rPr>
          <w:spacing w:val="-1"/>
        </w:rPr>
        <w:t xml:space="preserve"> </w:t>
      </w:r>
      <w:r>
        <w:t>4.</w:t>
      </w:r>
    </w:p>
    <w:p w14:paraId="2CF245BE" w14:textId="77777777" w:rsidR="003A083B" w:rsidRDefault="006C53B1">
      <w:pPr>
        <w:pStyle w:val="Ttulo5"/>
        <w:spacing w:before="56"/>
        <w:ind w:left="219" w:right="3689"/>
        <w:jc w:val="center"/>
      </w:pPr>
      <w:r>
        <w:rPr>
          <w:b w:val="0"/>
        </w:rPr>
        <w:br w:type="column"/>
      </w:r>
      <w:r>
        <w:t>TITULO</w:t>
      </w:r>
      <w:r>
        <w:rPr>
          <w:spacing w:val="-4"/>
        </w:rPr>
        <w:t xml:space="preserve"> </w:t>
      </w:r>
      <w:r>
        <w:t>III</w:t>
      </w:r>
    </w:p>
    <w:p w14:paraId="656A59F8" w14:textId="77777777" w:rsidR="003A083B" w:rsidRDefault="006C53B1">
      <w:pPr>
        <w:pStyle w:val="Ttulo5"/>
        <w:spacing w:before="41"/>
        <w:ind w:left="219" w:right="3694"/>
        <w:jc w:val="center"/>
      </w:pPr>
      <w:r>
        <w:t>DE</w:t>
      </w:r>
      <w:r>
        <w:rPr>
          <w:spacing w:val="-2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DEFINICIONES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AYUDANTE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AYUDANTÍA.</w:t>
      </w:r>
    </w:p>
    <w:p w14:paraId="3C0A7807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915" w:space="1656"/>
            <w:col w:w="8649"/>
          </w:cols>
        </w:sectPr>
      </w:pPr>
    </w:p>
    <w:p w14:paraId="78AB84D3" w14:textId="77777777" w:rsidR="003A083B" w:rsidRDefault="006C53B1">
      <w:pPr>
        <w:pStyle w:val="Textoindependiente"/>
        <w:spacing w:before="39" w:line="276" w:lineRule="auto"/>
        <w:ind w:left="228" w:right="1130"/>
        <w:jc w:val="both"/>
      </w:pPr>
      <w:r>
        <w:t>Ayudante, es aquel estudiante que por concurso abierto ha sido seleccionado para apoyar y colaborar en los</w:t>
      </w:r>
      <w:r>
        <w:rPr>
          <w:spacing w:val="1"/>
        </w:rPr>
        <w:t xml:space="preserve"> </w:t>
      </w:r>
      <w:r>
        <w:t>procesos formativos de los estudiantes por medio de las distintas acciones implementadas por una asignatura</w:t>
      </w:r>
      <w:r>
        <w:rPr>
          <w:spacing w:val="-47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el logro de</w:t>
      </w:r>
      <w:r>
        <w:rPr>
          <w:spacing w:val="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competencias declara</w:t>
      </w:r>
      <w:r>
        <w:t>das en</w:t>
      </w:r>
      <w:r>
        <w:rPr>
          <w:spacing w:val="-3"/>
        </w:rPr>
        <w:t xml:space="preserve"> </w:t>
      </w:r>
      <w:r>
        <w:t>el programa.</w:t>
      </w:r>
    </w:p>
    <w:p w14:paraId="67137C26" w14:textId="77777777" w:rsidR="003A083B" w:rsidRDefault="003A083B">
      <w:pPr>
        <w:pStyle w:val="Textoindependiente"/>
        <w:spacing w:before="4"/>
        <w:rPr>
          <w:sz w:val="25"/>
        </w:rPr>
      </w:pPr>
    </w:p>
    <w:p w14:paraId="718EB46A" w14:textId="77777777" w:rsidR="003A083B" w:rsidRDefault="006C53B1">
      <w:pPr>
        <w:pStyle w:val="Ttulo5"/>
        <w:spacing w:before="1"/>
        <w:jc w:val="both"/>
      </w:pPr>
      <w:r>
        <w:t>ART.</w:t>
      </w:r>
      <w:r>
        <w:rPr>
          <w:spacing w:val="-1"/>
        </w:rPr>
        <w:t xml:space="preserve"> </w:t>
      </w:r>
      <w:r>
        <w:t>5.</w:t>
      </w:r>
    </w:p>
    <w:p w14:paraId="0AAC34F5" w14:textId="77777777" w:rsidR="003A083B" w:rsidRDefault="006C53B1">
      <w:pPr>
        <w:pStyle w:val="Textoindependiente"/>
        <w:spacing w:before="41" w:line="276" w:lineRule="auto"/>
        <w:ind w:left="228" w:right="1129"/>
        <w:jc w:val="both"/>
      </w:pPr>
      <w:r>
        <w:t>Ayudantía, es el espacio formativo destinado a los estudiantes de una determinada asignatura, para que por</w:t>
      </w:r>
      <w:r>
        <w:rPr>
          <w:spacing w:val="1"/>
        </w:rPr>
        <w:t xml:space="preserve"> </w:t>
      </w:r>
      <w:r>
        <w:t>medio</w:t>
      </w:r>
      <w:r>
        <w:rPr>
          <w:spacing w:val="11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la</w:t>
      </w:r>
      <w:r>
        <w:rPr>
          <w:spacing w:val="11"/>
        </w:rPr>
        <w:t xml:space="preserve"> </w:t>
      </w:r>
      <w:r>
        <w:t>asesoría,</w:t>
      </w:r>
      <w:r>
        <w:rPr>
          <w:spacing w:val="11"/>
        </w:rPr>
        <w:t xml:space="preserve"> </w:t>
      </w:r>
      <w:r>
        <w:t>apoyo</w:t>
      </w:r>
      <w:r>
        <w:rPr>
          <w:spacing w:val="10"/>
        </w:rPr>
        <w:t xml:space="preserve"> </w:t>
      </w:r>
      <w:r>
        <w:t>y</w:t>
      </w:r>
      <w:r>
        <w:rPr>
          <w:spacing w:val="12"/>
        </w:rPr>
        <w:t xml:space="preserve"> </w:t>
      </w:r>
      <w:r>
        <w:t>colaboración</w:t>
      </w:r>
      <w:r>
        <w:rPr>
          <w:spacing w:val="9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un</w:t>
      </w:r>
      <w:r>
        <w:rPr>
          <w:spacing w:val="8"/>
        </w:rPr>
        <w:t xml:space="preserve"> </w:t>
      </w:r>
      <w:r>
        <w:t>ayudante,</w:t>
      </w:r>
      <w:r>
        <w:rPr>
          <w:spacing w:val="11"/>
        </w:rPr>
        <w:t xml:space="preserve"> </w:t>
      </w:r>
      <w:r>
        <w:t>logre</w:t>
      </w:r>
      <w:r>
        <w:rPr>
          <w:spacing w:val="11"/>
        </w:rPr>
        <w:t xml:space="preserve"> </w:t>
      </w:r>
      <w:r>
        <w:t>las</w:t>
      </w:r>
      <w:r>
        <w:rPr>
          <w:spacing w:val="11"/>
        </w:rPr>
        <w:t xml:space="preserve"> </w:t>
      </w:r>
      <w:r>
        <w:t>diferentes</w:t>
      </w:r>
      <w:r>
        <w:rPr>
          <w:spacing w:val="7"/>
        </w:rPr>
        <w:t xml:space="preserve"> </w:t>
      </w:r>
      <w:r>
        <w:t>competencias</w:t>
      </w:r>
      <w:r>
        <w:rPr>
          <w:spacing w:val="11"/>
        </w:rPr>
        <w:t xml:space="preserve"> </w:t>
      </w:r>
      <w:r>
        <w:t>declaradas</w:t>
      </w:r>
      <w:r>
        <w:rPr>
          <w:spacing w:val="8"/>
        </w:rPr>
        <w:t xml:space="preserve"> </w:t>
      </w:r>
      <w:r>
        <w:t>en</w:t>
      </w:r>
      <w:r>
        <w:rPr>
          <w:spacing w:val="-47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programa d</w:t>
      </w:r>
      <w:r>
        <w:t>e</w:t>
      </w:r>
      <w:r>
        <w:rPr>
          <w:spacing w:val="-3"/>
        </w:rPr>
        <w:t xml:space="preserve"> </w:t>
      </w:r>
      <w:r>
        <w:t>dicha asignatura.</w:t>
      </w:r>
    </w:p>
    <w:p w14:paraId="0B784498" w14:textId="77777777" w:rsidR="003A083B" w:rsidRDefault="003A083B">
      <w:pPr>
        <w:spacing w:line="276" w:lineRule="auto"/>
        <w:jc w:val="both"/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1FEC276E" w14:textId="77777777" w:rsidR="003A083B" w:rsidRDefault="003A083B">
      <w:pPr>
        <w:pStyle w:val="Textoindependiente"/>
        <w:rPr>
          <w:sz w:val="20"/>
        </w:rPr>
      </w:pPr>
    </w:p>
    <w:p w14:paraId="41B160E1" w14:textId="77777777" w:rsidR="003A083B" w:rsidRDefault="003A083B">
      <w:pPr>
        <w:pStyle w:val="Textoindependiente"/>
        <w:spacing w:before="1"/>
      </w:pPr>
    </w:p>
    <w:p w14:paraId="4CDE813D" w14:textId="77777777" w:rsidR="003A083B" w:rsidRDefault="003A083B">
      <w:pPr>
        <w:sectPr w:rsidR="003A083B">
          <w:headerReference w:type="default" r:id="rId265"/>
          <w:pgSz w:w="12240" w:h="15840"/>
          <w:pgMar w:top="840" w:right="0" w:bottom="280" w:left="1020" w:header="530" w:footer="0" w:gutter="0"/>
          <w:cols w:space="720"/>
        </w:sectPr>
      </w:pPr>
    </w:p>
    <w:p w14:paraId="0F10D169" w14:textId="77777777" w:rsidR="003A083B" w:rsidRDefault="003A083B">
      <w:pPr>
        <w:pStyle w:val="Textoindependiente"/>
      </w:pPr>
    </w:p>
    <w:p w14:paraId="133E713B" w14:textId="77777777" w:rsidR="003A083B" w:rsidRDefault="003A083B">
      <w:pPr>
        <w:pStyle w:val="Textoindependiente"/>
      </w:pPr>
    </w:p>
    <w:p w14:paraId="5D8A8DDE" w14:textId="77777777" w:rsidR="003A083B" w:rsidRDefault="006C53B1">
      <w:pPr>
        <w:pStyle w:val="Ttulo5"/>
        <w:spacing w:before="137"/>
      </w:pPr>
      <w:r>
        <w:t>ART.</w:t>
      </w:r>
      <w:r>
        <w:rPr>
          <w:spacing w:val="-1"/>
        </w:rPr>
        <w:t xml:space="preserve"> </w:t>
      </w:r>
      <w:r>
        <w:t>6.</w:t>
      </w:r>
    </w:p>
    <w:p w14:paraId="277168A6" w14:textId="77777777" w:rsidR="003A083B" w:rsidRDefault="006C53B1">
      <w:pPr>
        <w:pStyle w:val="Ttulo5"/>
        <w:spacing w:before="57"/>
        <w:ind w:left="214" w:right="4309"/>
        <w:jc w:val="center"/>
      </w:pPr>
      <w:r>
        <w:rPr>
          <w:b w:val="0"/>
        </w:rPr>
        <w:br w:type="column"/>
      </w:r>
      <w:r>
        <w:t>TITULO</w:t>
      </w:r>
      <w:r>
        <w:rPr>
          <w:spacing w:val="-2"/>
        </w:rPr>
        <w:t xml:space="preserve"> </w:t>
      </w:r>
      <w:r>
        <w:t>IV</w:t>
      </w:r>
    </w:p>
    <w:p w14:paraId="44C86A77" w14:textId="77777777" w:rsidR="003A083B" w:rsidRDefault="006C53B1">
      <w:pPr>
        <w:pStyle w:val="Ttulo5"/>
        <w:spacing w:before="41"/>
        <w:ind w:left="215" w:right="4309"/>
        <w:jc w:val="center"/>
      </w:pP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ROLES, FUNCIONES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DEBERES</w:t>
      </w:r>
    </w:p>
    <w:p w14:paraId="57A93FFB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915" w:space="2280"/>
            <w:col w:w="8025"/>
          </w:cols>
        </w:sectPr>
      </w:pPr>
    </w:p>
    <w:p w14:paraId="1308577A" w14:textId="77777777" w:rsidR="003A083B" w:rsidRDefault="006C53B1">
      <w:pPr>
        <w:pStyle w:val="Textoindependiente"/>
        <w:spacing w:before="41" w:line="276" w:lineRule="auto"/>
        <w:ind w:left="228" w:right="1021"/>
      </w:pPr>
      <w:r>
        <w:t>El</w:t>
      </w:r>
      <w:r>
        <w:rPr>
          <w:spacing w:val="4"/>
        </w:rPr>
        <w:t xml:space="preserve"> </w:t>
      </w:r>
      <w:r>
        <w:t>rol</w:t>
      </w:r>
      <w:r>
        <w:rPr>
          <w:spacing w:val="5"/>
        </w:rPr>
        <w:t xml:space="preserve"> </w:t>
      </w:r>
      <w:r>
        <w:t>del</w:t>
      </w:r>
      <w:r>
        <w:rPr>
          <w:spacing w:val="5"/>
        </w:rPr>
        <w:t xml:space="preserve"> </w:t>
      </w:r>
      <w:r>
        <w:t>ayudante</w:t>
      </w:r>
      <w:r>
        <w:rPr>
          <w:spacing w:val="5"/>
        </w:rPr>
        <w:t xml:space="preserve"> </w:t>
      </w:r>
      <w:r>
        <w:t>consiste</w:t>
      </w:r>
      <w:r>
        <w:rPr>
          <w:spacing w:val="5"/>
        </w:rPr>
        <w:t xml:space="preserve"> </w:t>
      </w:r>
      <w:r>
        <w:t>en</w:t>
      </w:r>
      <w:r>
        <w:rPr>
          <w:spacing w:val="6"/>
        </w:rPr>
        <w:t xml:space="preserve"> </w:t>
      </w:r>
      <w:r>
        <w:t>apoyar</w:t>
      </w:r>
      <w:r>
        <w:rPr>
          <w:spacing w:val="4"/>
        </w:rPr>
        <w:t xml:space="preserve"> </w:t>
      </w:r>
      <w:r>
        <w:t>y</w:t>
      </w:r>
      <w:r>
        <w:rPr>
          <w:spacing w:val="5"/>
        </w:rPr>
        <w:t xml:space="preserve"> </w:t>
      </w:r>
      <w:r>
        <w:t>colaborar,</w:t>
      </w:r>
      <w:r>
        <w:rPr>
          <w:spacing w:val="5"/>
        </w:rPr>
        <w:t xml:space="preserve"> </w:t>
      </w:r>
      <w:r>
        <w:t>por</w:t>
      </w:r>
      <w:r>
        <w:rPr>
          <w:spacing w:val="5"/>
        </w:rPr>
        <w:t xml:space="preserve"> </w:t>
      </w:r>
      <w:r>
        <w:t>un</w:t>
      </w:r>
      <w:r>
        <w:rPr>
          <w:spacing w:val="4"/>
        </w:rPr>
        <w:t xml:space="preserve"> </w:t>
      </w:r>
      <w:r>
        <w:t>lado,</w:t>
      </w:r>
      <w:r>
        <w:rPr>
          <w:spacing w:val="6"/>
        </w:rPr>
        <w:t xml:space="preserve"> </w:t>
      </w:r>
      <w:r>
        <w:t>en</w:t>
      </w:r>
      <w:r>
        <w:rPr>
          <w:spacing w:val="5"/>
        </w:rPr>
        <w:t xml:space="preserve"> </w:t>
      </w:r>
      <w:r>
        <w:t>los</w:t>
      </w:r>
      <w:r>
        <w:rPr>
          <w:spacing w:val="5"/>
        </w:rPr>
        <w:t xml:space="preserve"> </w:t>
      </w:r>
      <w:r>
        <w:t>procesos</w:t>
      </w:r>
      <w:r>
        <w:rPr>
          <w:spacing w:val="2"/>
        </w:rPr>
        <w:t xml:space="preserve"> </w:t>
      </w:r>
      <w:r>
        <w:t>formativos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los</w:t>
      </w:r>
      <w:r>
        <w:rPr>
          <w:spacing w:val="6"/>
        </w:rPr>
        <w:t xml:space="preserve"> </w:t>
      </w:r>
      <w:r>
        <w:t>estudiantes</w:t>
      </w:r>
      <w:r>
        <w:rPr>
          <w:spacing w:val="-47"/>
        </w:rPr>
        <w:t xml:space="preserve"> </w:t>
      </w:r>
      <w:r>
        <w:t>de la</w:t>
      </w:r>
      <w:r>
        <w:rPr>
          <w:spacing w:val="-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asignaturas, y</w:t>
      </w:r>
      <w:r>
        <w:rPr>
          <w:spacing w:val="-2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otro, al</w:t>
      </w:r>
      <w:r>
        <w:rPr>
          <w:spacing w:val="-4"/>
        </w:rPr>
        <w:t xml:space="preserve"> </w:t>
      </w:r>
      <w:r>
        <w:t>docente</w:t>
      </w:r>
      <w:r>
        <w:rPr>
          <w:spacing w:val="-2"/>
        </w:rPr>
        <w:t xml:space="preserve"> </w:t>
      </w:r>
      <w:r>
        <w:t>responsable</w:t>
      </w:r>
      <w:r>
        <w:rPr>
          <w:spacing w:val="-1"/>
        </w:rPr>
        <w:t xml:space="preserve"> </w:t>
      </w:r>
      <w:r>
        <w:t>de la</w:t>
      </w:r>
      <w:r>
        <w:rPr>
          <w:spacing w:val="-4"/>
        </w:rPr>
        <w:t xml:space="preserve"> </w:t>
      </w:r>
      <w:r>
        <w:t>o las</w:t>
      </w:r>
      <w:r>
        <w:rPr>
          <w:spacing w:val="-3"/>
        </w:rPr>
        <w:t xml:space="preserve"> </w:t>
      </w:r>
      <w:r>
        <w:t>asignatura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cual</w:t>
      </w:r>
      <w:r>
        <w:rPr>
          <w:spacing w:val="-1"/>
        </w:rPr>
        <w:t xml:space="preserve"> </w:t>
      </w:r>
      <w:r>
        <w:t>posee</w:t>
      </w:r>
      <w:r>
        <w:rPr>
          <w:spacing w:val="-2"/>
        </w:rPr>
        <w:t xml:space="preserve"> </w:t>
      </w:r>
      <w:r>
        <w:t>dicha</w:t>
      </w:r>
      <w:r>
        <w:rPr>
          <w:spacing w:val="-1"/>
        </w:rPr>
        <w:t xml:space="preserve"> </w:t>
      </w:r>
      <w:r>
        <w:t>calidad.</w:t>
      </w:r>
    </w:p>
    <w:p w14:paraId="4210AE40" w14:textId="77777777" w:rsidR="003A083B" w:rsidRDefault="003A083B">
      <w:pPr>
        <w:pStyle w:val="Textoindependiente"/>
        <w:spacing w:before="3"/>
        <w:rPr>
          <w:sz w:val="25"/>
        </w:rPr>
      </w:pPr>
    </w:p>
    <w:p w14:paraId="14F9994E" w14:textId="77777777" w:rsidR="003A083B" w:rsidRDefault="006C53B1">
      <w:pPr>
        <w:pStyle w:val="Ttulo5"/>
      </w:pPr>
      <w:r>
        <w:t>ART.</w:t>
      </w:r>
      <w:r>
        <w:rPr>
          <w:spacing w:val="-1"/>
        </w:rPr>
        <w:t xml:space="preserve"> </w:t>
      </w:r>
      <w:r>
        <w:t>7.</w:t>
      </w:r>
    </w:p>
    <w:p w14:paraId="467B06D3" w14:textId="77777777" w:rsidR="003A083B" w:rsidRDefault="006C53B1">
      <w:pPr>
        <w:pStyle w:val="Textoindependiente"/>
        <w:spacing w:before="41" w:line="273" w:lineRule="auto"/>
        <w:ind w:left="228" w:right="1021"/>
      </w:pPr>
      <w:r>
        <w:t>Los</w:t>
      </w:r>
      <w:r>
        <w:rPr>
          <w:spacing w:val="9"/>
        </w:rPr>
        <w:t xml:space="preserve"> </w:t>
      </w:r>
      <w:r>
        <w:t>estudiantes</w:t>
      </w:r>
      <w:r>
        <w:rPr>
          <w:spacing w:val="12"/>
        </w:rPr>
        <w:t xml:space="preserve"> </w:t>
      </w:r>
      <w:r>
        <w:t>ayudantes,</w:t>
      </w:r>
      <w:r>
        <w:rPr>
          <w:spacing w:val="10"/>
        </w:rPr>
        <w:t xml:space="preserve"> </w:t>
      </w:r>
      <w:r>
        <w:t>apoyarán</w:t>
      </w:r>
      <w:r>
        <w:rPr>
          <w:spacing w:val="11"/>
        </w:rPr>
        <w:t xml:space="preserve"> </w:t>
      </w:r>
      <w:r>
        <w:t>y</w:t>
      </w:r>
      <w:r>
        <w:rPr>
          <w:spacing w:val="10"/>
        </w:rPr>
        <w:t xml:space="preserve"> </w:t>
      </w:r>
      <w:r>
        <w:t>colaborarán</w:t>
      </w:r>
      <w:r>
        <w:rPr>
          <w:spacing w:val="11"/>
        </w:rPr>
        <w:t xml:space="preserve"> </w:t>
      </w:r>
      <w:r>
        <w:t>con</w:t>
      </w:r>
      <w:r>
        <w:rPr>
          <w:spacing w:val="11"/>
        </w:rPr>
        <w:t xml:space="preserve"> </w:t>
      </w:r>
      <w:r>
        <w:t>los</w:t>
      </w:r>
      <w:r>
        <w:rPr>
          <w:spacing w:val="12"/>
        </w:rPr>
        <w:t xml:space="preserve"> </w:t>
      </w:r>
      <w:r>
        <w:t>estudiantes</w:t>
      </w:r>
      <w:r>
        <w:rPr>
          <w:spacing w:val="10"/>
        </w:rPr>
        <w:t xml:space="preserve"> </w:t>
      </w:r>
      <w:r>
        <w:t>y</w:t>
      </w:r>
      <w:r>
        <w:rPr>
          <w:spacing w:val="12"/>
        </w:rPr>
        <w:t xml:space="preserve"> </w:t>
      </w:r>
      <w:r>
        <w:t>docentes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la</w:t>
      </w:r>
      <w:r>
        <w:rPr>
          <w:spacing w:val="12"/>
        </w:rPr>
        <w:t xml:space="preserve"> </w:t>
      </w:r>
      <w:r>
        <w:t>o</w:t>
      </w:r>
      <w:r>
        <w:rPr>
          <w:spacing w:val="13"/>
        </w:rPr>
        <w:t xml:space="preserve"> </w:t>
      </w:r>
      <w:r>
        <w:t>las</w:t>
      </w:r>
      <w:r>
        <w:rPr>
          <w:spacing w:val="12"/>
        </w:rPr>
        <w:t xml:space="preserve"> </w:t>
      </w:r>
      <w:r>
        <w:t>asignaturas</w:t>
      </w:r>
      <w:r>
        <w:rPr>
          <w:spacing w:val="9"/>
        </w:rPr>
        <w:t xml:space="preserve"> </w:t>
      </w:r>
      <w:r>
        <w:t>en</w:t>
      </w:r>
      <w:r>
        <w:rPr>
          <w:spacing w:val="-47"/>
        </w:rPr>
        <w:t xml:space="preserve"> </w:t>
      </w:r>
      <w:r>
        <w:t>donde participen,</w:t>
      </w:r>
      <w:r>
        <w:rPr>
          <w:spacing w:val="-3"/>
        </w:rPr>
        <w:t xml:space="preserve"> </w:t>
      </w:r>
      <w:r>
        <w:t>a través</w:t>
      </w:r>
      <w:r>
        <w:rPr>
          <w:spacing w:val="-2"/>
        </w:rPr>
        <w:t xml:space="preserve"> </w:t>
      </w:r>
      <w:r>
        <w:t>del cumplimiento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las siguientes funciones.</w:t>
      </w:r>
    </w:p>
    <w:p w14:paraId="78C19D0C" w14:textId="77777777" w:rsidR="003A083B" w:rsidRDefault="006C53B1">
      <w:pPr>
        <w:pStyle w:val="Prrafodelista"/>
        <w:numPr>
          <w:ilvl w:val="0"/>
          <w:numId w:val="10"/>
        </w:numPr>
        <w:tabs>
          <w:tab w:val="left" w:pos="949"/>
        </w:tabs>
        <w:spacing w:before="5" w:line="276" w:lineRule="auto"/>
        <w:ind w:right="1129"/>
      </w:pPr>
      <w:r>
        <w:t>Realizar</w:t>
      </w:r>
      <w:r>
        <w:rPr>
          <w:spacing w:val="32"/>
        </w:rPr>
        <w:t xml:space="preserve"> </w:t>
      </w:r>
      <w:r>
        <w:t>ayudantías</w:t>
      </w:r>
      <w:r>
        <w:rPr>
          <w:spacing w:val="33"/>
        </w:rPr>
        <w:t xml:space="preserve"> </w:t>
      </w:r>
      <w:r>
        <w:t>prácticas</w:t>
      </w:r>
      <w:r>
        <w:rPr>
          <w:spacing w:val="34"/>
        </w:rPr>
        <w:t xml:space="preserve"> </w:t>
      </w:r>
      <w:r>
        <w:t>y/o</w:t>
      </w:r>
      <w:r>
        <w:rPr>
          <w:spacing w:val="36"/>
        </w:rPr>
        <w:t xml:space="preserve"> </w:t>
      </w:r>
      <w:r>
        <w:t>teóricas</w:t>
      </w:r>
      <w:r>
        <w:rPr>
          <w:spacing w:val="18"/>
        </w:rPr>
        <w:t xml:space="preserve"> </w:t>
      </w:r>
      <w:r>
        <w:t>de</w:t>
      </w:r>
      <w:r>
        <w:rPr>
          <w:spacing w:val="33"/>
        </w:rPr>
        <w:t xml:space="preserve"> </w:t>
      </w:r>
      <w:r>
        <w:t>modo</w:t>
      </w:r>
      <w:r>
        <w:rPr>
          <w:spacing w:val="33"/>
        </w:rPr>
        <w:t xml:space="preserve"> </w:t>
      </w:r>
      <w:r>
        <w:t>de</w:t>
      </w:r>
      <w:r>
        <w:rPr>
          <w:spacing w:val="33"/>
        </w:rPr>
        <w:t xml:space="preserve"> </w:t>
      </w:r>
      <w:r>
        <w:t>colaborar</w:t>
      </w:r>
      <w:r>
        <w:rPr>
          <w:spacing w:val="33"/>
        </w:rPr>
        <w:t xml:space="preserve"> </w:t>
      </w:r>
      <w:r>
        <w:t>en</w:t>
      </w:r>
      <w:r>
        <w:rPr>
          <w:spacing w:val="33"/>
        </w:rPr>
        <w:t xml:space="preserve"> </w:t>
      </w:r>
      <w:r>
        <w:t>el</w:t>
      </w:r>
      <w:r>
        <w:rPr>
          <w:spacing w:val="33"/>
        </w:rPr>
        <w:t xml:space="preserve"> </w:t>
      </w:r>
      <w:r>
        <w:t>logro</w:t>
      </w:r>
      <w:r>
        <w:rPr>
          <w:spacing w:val="33"/>
        </w:rPr>
        <w:t xml:space="preserve"> </w:t>
      </w:r>
      <w:r>
        <w:t>de</w:t>
      </w:r>
      <w:r>
        <w:rPr>
          <w:spacing w:val="33"/>
        </w:rPr>
        <w:t xml:space="preserve"> </w:t>
      </w:r>
      <w:r>
        <w:t>las</w:t>
      </w:r>
      <w:r>
        <w:rPr>
          <w:spacing w:val="34"/>
        </w:rPr>
        <w:t xml:space="preserve"> </w:t>
      </w:r>
      <w:r>
        <w:t>competencias</w:t>
      </w:r>
      <w:r>
        <w:rPr>
          <w:spacing w:val="-47"/>
        </w:rPr>
        <w:t xml:space="preserve"> </w:t>
      </w:r>
      <w:r>
        <w:t>declaradas en</w:t>
      </w:r>
      <w:r>
        <w:rPr>
          <w:spacing w:val="-3"/>
        </w:rPr>
        <w:t xml:space="preserve"> </w:t>
      </w:r>
      <w:r>
        <w:t>el programa</w:t>
      </w:r>
      <w:r>
        <w:rPr>
          <w:spacing w:val="-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asignatura.</w:t>
      </w:r>
    </w:p>
    <w:p w14:paraId="36B2D1BE" w14:textId="77777777" w:rsidR="003A083B" w:rsidRDefault="006C53B1">
      <w:pPr>
        <w:pStyle w:val="Prrafodelista"/>
        <w:numPr>
          <w:ilvl w:val="0"/>
          <w:numId w:val="10"/>
        </w:numPr>
        <w:tabs>
          <w:tab w:val="left" w:pos="949"/>
        </w:tabs>
        <w:spacing w:line="278" w:lineRule="auto"/>
        <w:ind w:right="1127"/>
      </w:pPr>
      <w:r>
        <w:t>Colaborar en la preparación de las distintas instancias propuestas por los docentes para el logro de las</w:t>
      </w:r>
      <w:r>
        <w:rPr>
          <w:spacing w:val="-47"/>
        </w:rPr>
        <w:t xml:space="preserve"> </w:t>
      </w:r>
      <w:r>
        <w:t>competencias</w:t>
      </w:r>
      <w:r>
        <w:rPr>
          <w:spacing w:val="-1"/>
        </w:rPr>
        <w:t xml:space="preserve"> </w:t>
      </w:r>
      <w:r>
        <w:t>declaradas en</w:t>
      </w:r>
      <w:r>
        <w:rPr>
          <w:spacing w:val="-1"/>
        </w:rPr>
        <w:t xml:space="preserve"> </w:t>
      </w:r>
      <w:r>
        <w:t>el programa de</w:t>
      </w:r>
      <w:r>
        <w:rPr>
          <w:spacing w:val="1"/>
        </w:rPr>
        <w:t xml:space="preserve"> </w:t>
      </w:r>
      <w:r>
        <w:t>asignatura.</w:t>
      </w:r>
    </w:p>
    <w:p w14:paraId="05252D95" w14:textId="77777777" w:rsidR="003A083B" w:rsidRDefault="006C53B1">
      <w:pPr>
        <w:pStyle w:val="Prrafodelista"/>
        <w:numPr>
          <w:ilvl w:val="0"/>
          <w:numId w:val="10"/>
        </w:numPr>
        <w:tabs>
          <w:tab w:val="left" w:pos="949"/>
        </w:tabs>
        <w:spacing w:line="273" w:lineRule="auto"/>
        <w:ind w:right="1129"/>
      </w:pPr>
      <w:r>
        <w:t>Colaborar</w:t>
      </w:r>
      <w:r>
        <w:rPr>
          <w:spacing w:val="38"/>
        </w:rPr>
        <w:t xml:space="preserve"> </w:t>
      </w:r>
      <w:r>
        <w:t>con</w:t>
      </w:r>
      <w:r>
        <w:rPr>
          <w:spacing w:val="40"/>
        </w:rPr>
        <w:t xml:space="preserve"> </w:t>
      </w:r>
      <w:r>
        <w:t>los</w:t>
      </w:r>
      <w:r>
        <w:rPr>
          <w:spacing w:val="38"/>
        </w:rPr>
        <w:t xml:space="preserve"> </w:t>
      </w:r>
      <w:r>
        <w:t>estudiantes</w:t>
      </w:r>
      <w:r>
        <w:rPr>
          <w:spacing w:val="41"/>
        </w:rPr>
        <w:t xml:space="preserve"> </w:t>
      </w:r>
      <w:r>
        <w:t>en</w:t>
      </w:r>
      <w:r>
        <w:rPr>
          <w:spacing w:val="41"/>
        </w:rPr>
        <w:t xml:space="preserve"> </w:t>
      </w:r>
      <w:r>
        <w:t>la</w:t>
      </w:r>
      <w:r>
        <w:rPr>
          <w:spacing w:val="38"/>
        </w:rPr>
        <w:t xml:space="preserve"> </w:t>
      </w:r>
      <w:r>
        <w:t>preparación</w:t>
      </w:r>
      <w:r>
        <w:rPr>
          <w:spacing w:val="37"/>
        </w:rPr>
        <w:t xml:space="preserve"> </w:t>
      </w:r>
      <w:r>
        <w:t>de</w:t>
      </w:r>
      <w:r>
        <w:rPr>
          <w:spacing w:val="41"/>
        </w:rPr>
        <w:t xml:space="preserve"> </w:t>
      </w:r>
      <w:r>
        <w:t>las</w:t>
      </w:r>
      <w:r>
        <w:rPr>
          <w:spacing w:val="40"/>
        </w:rPr>
        <w:t xml:space="preserve"> </w:t>
      </w:r>
      <w:r>
        <w:t>distintas</w:t>
      </w:r>
      <w:r>
        <w:rPr>
          <w:spacing w:val="41"/>
        </w:rPr>
        <w:t xml:space="preserve"> </w:t>
      </w:r>
      <w:r>
        <w:t>instancias</w:t>
      </w:r>
      <w:r>
        <w:rPr>
          <w:spacing w:val="40"/>
        </w:rPr>
        <w:t xml:space="preserve"> </w:t>
      </w:r>
      <w:r>
        <w:t>de</w:t>
      </w:r>
      <w:r>
        <w:rPr>
          <w:spacing w:val="41"/>
        </w:rPr>
        <w:t xml:space="preserve"> </w:t>
      </w:r>
      <w:r>
        <w:t>evalua</w:t>
      </w:r>
      <w:r>
        <w:t>ciones</w:t>
      </w:r>
      <w:r>
        <w:rPr>
          <w:spacing w:val="-47"/>
        </w:rPr>
        <w:t xml:space="preserve"> </w:t>
      </w:r>
      <w:r>
        <w:t>contempladas</w:t>
      </w:r>
      <w:r>
        <w:rPr>
          <w:spacing w:val="-3"/>
        </w:rPr>
        <w:t xml:space="preserve"> </w:t>
      </w:r>
      <w:r>
        <w:t>en el</w:t>
      </w:r>
      <w:r>
        <w:rPr>
          <w:spacing w:val="-3"/>
        </w:rPr>
        <w:t xml:space="preserve"> </w:t>
      </w:r>
      <w:r>
        <w:t>programa de</w:t>
      </w:r>
      <w:r>
        <w:rPr>
          <w:spacing w:val="-3"/>
        </w:rPr>
        <w:t xml:space="preserve"> </w:t>
      </w:r>
      <w:r>
        <w:t>asignatura.</w:t>
      </w:r>
    </w:p>
    <w:p w14:paraId="7E527282" w14:textId="77777777" w:rsidR="003A083B" w:rsidRDefault="006C53B1">
      <w:pPr>
        <w:pStyle w:val="Prrafodelista"/>
        <w:numPr>
          <w:ilvl w:val="0"/>
          <w:numId w:val="10"/>
        </w:numPr>
        <w:tabs>
          <w:tab w:val="left" w:pos="949"/>
        </w:tabs>
        <w:ind w:hanging="361"/>
      </w:pPr>
      <w:r>
        <w:t>Contribuir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diferentes</w:t>
      </w:r>
      <w:r>
        <w:rPr>
          <w:spacing w:val="-3"/>
        </w:rPr>
        <w:t xml:space="preserve"> </w:t>
      </w:r>
      <w:r>
        <w:t>procesos</w:t>
      </w:r>
      <w:r>
        <w:rPr>
          <w:spacing w:val="-5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retroalimentación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estudiantes.</w:t>
      </w:r>
    </w:p>
    <w:p w14:paraId="3BFFED12" w14:textId="77777777" w:rsidR="003A083B" w:rsidRDefault="006C53B1">
      <w:pPr>
        <w:pStyle w:val="Prrafodelista"/>
        <w:numPr>
          <w:ilvl w:val="0"/>
          <w:numId w:val="10"/>
        </w:numPr>
        <w:tabs>
          <w:tab w:val="left" w:pos="949"/>
        </w:tabs>
        <w:spacing w:before="41" w:line="273" w:lineRule="auto"/>
        <w:ind w:right="1128"/>
        <w:jc w:val="both"/>
      </w:pPr>
      <w:r>
        <w:t>Colaborar en las diferentes acciones implementadas en el</w:t>
      </w:r>
      <w:r>
        <w:rPr>
          <w:spacing w:val="49"/>
        </w:rPr>
        <w:t xml:space="preserve"> </w:t>
      </w:r>
      <w:r>
        <w:t>aula virtual a partir de los requerimientos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docente.</w:t>
      </w:r>
    </w:p>
    <w:p w14:paraId="6436B184" w14:textId="77777777" w:rsidR="003A083B" w:rsidRDefault="006C53B1">
      <w:pPr>
        <w:pStyle w:val="Prrafodelista"/>
        <w:numPr>
          <w:ilvl w:val="0"/>
          <w:numId w:val="10"/>
        </w:numPr>
        <w:tabs>
          <w:tab w:val="left" w:pos="949"/>
        </w:tabs>
        <w:spacing w:before="5" w:line="276" w:lineRule="auto"/>
        <w:ind w:right="1126"/>
        <w:jc w:val="both"/>
      </w:pPr>
      <w:r>
        <w:t>Colaborar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aquellas</w:t>
      </w:r>
      <w:r>
        <w:rPr>
          <w:spacing w:val="1"/>
        </w:rPr>
        <w:t xml:space="preserve"> </w:t>
      </w:r>
      <w:r>
        <w:t>actividades</w:t>
      </w:r>
      <w:r>
        <w:rPr>
          <w:spacing w:val="1"/>
        </w:rPr>
        <w:t xml:space="preserve"> </w:t>
      </w:r>
      <w:r>
        <w:t>relacionadas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buen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asignatura</w:t>
      </w:r>
      <w:r>
        <w:rPr>
          <w:spacing w:val="1"/>
        </w:rPr>
        <w:t xml:space="preserve"> </w:t>
      </w:r>
      <w:r>
        <w:t>solicitadas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docente</w:t>
      </w:r>
      <w:r>
        <w:rPr>
          <w:spacing w:val="1"/>
        </w:rPr>
        <w:t xml:space="preserve"> </w:t>
      </w:r>
      <w:r>
        <w:t>responsable,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hayan</w:t>
      </w:r>
      <w:r>
        <w:rPr>
          <w:spacing w:val="1"/>
        </w:rPr>
        <w:t xml:space="preserve"> </w:t>
      </w:r>
      <w:r>
        <w:t>sido</w:t>
      </w:r>
      <w:r>
        <w:rPr>
          <w:spacing w:val="1"/>
        </w:rPr>
        <w:t xml:space="preserve"> </w:t>
      </w:r>
      <w:r>
        <w:t>explicitadas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funciones</w:t>
      </w:r>
      <w:r>
        <w:rPr>
          <w:spacing w:val="1"/>
        </w:rPr>
        <w:t xml:space="preserve"> </w:t>
      </w:r>
      <w:r>
        <w:t>anteriormente</w:t>
      </w:r>
      <w:r>
        <w:rPr>
          <w:spacing w:val="1"/>
        </w:rPr>
        <w:t xml:space="preserve"> </w:t>
      </w:r>
      <w:r>
        <w:t>descritas,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sólo</w:t>
      </w:r>
      <w:r>
        <w:rPr>
          <w:spacing w:val="1"/>
        </w:rPr>
        <w:t xml:space="preserve"> </w:t>
      </w:r>
      <w:r>
        <w:t>si,</w:t>
      </w:r>
      <w:r>
        <w:rPr>
          <w:spacing w:val="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dichas</w:t>
      </w:r>
      <w:r>
        <w:rPr>
          <w:spacing w:val="1"/>
        </w:rPr>
        <w:t xml:space="preserve"> </w:t>
      </w:r>
      <w:r>
        <w:t>acciones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sobrepas</w:t>
      </w:r>
      <w:r>
        <w:t>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atribuciones</w:t>
      </w:r>
      <w:r>
        <w:rPr>
          <w:spacing w:val="1"/>
        </w:rPr>
        <w:t xml:space="preserve"> </w:t>
      </w:r>
      <w:r>
        <w:t>del</w:t>
      </w:r>
      <w:r>
        <w:rPr>
          <w:spacing w:val="-47"/>
        </w:rPr>
        <w:t xml:space="preserve"> </w:t>
      </w:r>
      <w:r>
        <w:t>ayudante.</w:t>
      </w:r>
    </w:p>
    <w:p w14:paraId="2144F6F6" w14:textId="77777777" w:rsidR="003A083B" w:rsidRDefault="003A083B">
      <w:pPr>
        <w:pStyle w:val="Textoindependiente"/>
        <w:spacing w:before="4"/>
        <w:rPr>
          <w:sz w:val="16"/>
        </w:rPr>
      </w:pPr>
    </w:p>
    <w:p w14:paraId="6DC30552" w14:textId="77777777" w:rsidR="003A083B" w:rsidRDefault="006C53B1">
      <w:pPr>
        <w:pStyle w:val="Ttulo5"/>
        <w:spacing w:before="1"/>
      </w:pPr>
      <w:r>
        <w:t>ART.</w:t>
      </w:r>
      <w:r>
        <w:rPr>
          <w:spacing w:val="-1"/>
        </w:rPr>
        <w:t xml:space="preserve"> </w:t>
      </w:r>
      <w:r>
        <w:t>8.</w:t>
      </w:r>
    </w:p>
    <w:p w14:paraId="6DAFFF57" w14:textId="77777777" w:rsidR="003A083B" w:rsidRDefault="006C53B1">
      <w:pPr>
        <w:pStyle w:val="Textoindependiente"/>
        <w:spacing w:before="41"/>
        <w:ind w:left="228"/>
      </w:pPr>
      <w:r>
        <w:t>Los</w:t>
      </w:r>
      <w:r>
        <w:rPr>
          <w:spacing w:val="-5"/>
        </w:rPr>
        <w:t xml:space="preserve"> </w:t>
      </w:r>
      <w:r>
        <w:t>estudiantes ayudantes</w:t>
      </w:r>
      <w:r>
        <w:rPr>
          <w:spacing w:val="-3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preciso que</w:t>
      </w:r>
      <w:r>
        <w:rPr>
          <w:spacing w:val="-4"/>
        </w:rPr>
        <w:t xml:space="preserve"> </w:t>
      </w:r>
      <w:r>
        <w:t>cumplan</w:t>
      </w:r>
      <w:r>
        <w:rPr>
          <w:spacing w:val="-3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siguientes deberes:</w:t>
      </w:r>
    </w:p>
    <w:p w14:paraId="13E3A3D2" w14:textId="77777777" w:rsidR="003A083B" w:rsidRDefault="006C53B1">
      <w:pPr>
        <w:pStyle w:val="Prrafodelista"/>
        <w:numPr>
          <w:ilvl w:val="0"/>
          <w:numId w:val="9"/>
        </w:numPr>
        <w:tabs>
          <w:tab w:val="left" w:pos="949"/>
        </w:tabs>
        <w:spacing w:before="41" w:line="273" w:lineRule="auto"/>
        <w:ind w:right="1130"/>
      </w:pPr>
      <w:r>
        <w:t>Asistir</w:t>
      </w:r>
      <w:r>
        <w:rPr>
          <w:spacing w:val="23"/>
        </w:rPr>
        <w:t xml:space="preserve"> </w:t>
      </w:r>
      <w:r>
        <w:t>a</w:t>
      </w:r>
      <w:r>
        <w:rPr>
          <w:spacing w:val="23"/>
        </w:rPr>
        <w:t xml:space="preserve"> </w:t>
      </w:r>
      <w:r>
        <w:t>las</w:t>
      </w:r>
      <w:r>
        <w:rPr>
          <w:spacing w:val="21"/>
        </w:rPr>
        <w:t xml:space="preserve"> </w:t>
      </w:r>
      <w:r>
        <w:t>clases</w:t>
      </w:r>
      <w:r>
        <w:rPr>
          <w:spacing w:val="23"/>
        </w:rPr>
        <w:t xml:space="preserve"> </w:t>
      </w:r>
      <w:r>
        <w:t>prácticas</w:t>
      </w:r>
      <w:r>
        <w:rPr>
          <w:spacing w:val="23"/>
        </w:rPr>
        <w:t xml:space="preserve"> </w:t>
      </w:r>
      <w:r>
        <w:t>o</w:t>
      </w:r>
      <w:r>
        <w:rPr>
          <w:spacing w:val="23"/>
        </w:rPr>
        <w:t xml:space="preserve"> </w:t>
      </w:r>
      <w:r>
        <w:t>teóricas</w:t>
      </w:r>
      <w:r>
        <w:rPr>
          <w:spacing w:val="20"/>
        </w:rPr>
        <w:t xml:space="preserve"> </w:t>
      </w:r>
      <w:r>
        <w:t>según</w:t>
      </w:r>
      <w:r>
        <w:rPr>
          <w:spacing w:val="25"/>
        </w:rPr>
        <w:t xml:space="preserve"> </w:t>
      </w:r>
      <w:r>
        <w:t>horario</w:t>
      </w:r>
      <w:r>
        <w:rPr>
          <w:spacing w:val="23"/>
        </w:rPr>
        <w:t xml:space="preserve"> </w:t>
      </w:r>
      <w:r>
        <w:t>oficial</w:t>
      </w:r>
      <w:r>
        <w:rPr>
          <w:spacing w:val="22"/>
        </w:rPr>
        <w:t xml:space="preserve"> </w:t>
      </w:r>
      <w:r>
        <w:t>de</w:t>
      </w:r>
      <w:r>
        <w:rPr>
          <w:spacing w:val="24"/>
        </w:rPr>
        <w:t xml:space="preserve"> </w:t>
      </w:r>
      <w:r>
        <w:t>la</w:t>
      </w:r>
      <w:r>
        <w:rPr>
          <w:spacing w:val="23"/>
        </w:rPr>
        <w:t xml:space="preserve"> </w:t>
      </w:r>
      <w:r>
        <w:t>asignatura.</w:t>
      </w:r>
      <w:r>
        <w:rPr>
          <w:spacing w:val="21"/>
        </w:rPr>
        <w:t xml:space="preserve"> </w:t>
      </w:r>
      <w:r>
        <w:t>A</w:t>
      </w:r>
      <w:r>
        <w:rPr>
          <w:spacing w:val="22"/>
        </w:rPr>
        <w:t xml:space="preserve"> </w:t>
      </w:r>
      <w:r>
        <w:t>lo</w:t>
      </w:r>
      <w:r>
        <w:rPr>
          <w:spacing w:val="22"/>
        </w:rPr>
        <w:t xml:space="preserve"> </w:t>
      </w:r>
      <w:r>
        <w:t>menos</w:t>
      </w:r>
      <w:r>
        <w:rPr>
          <w:spacing w:val="20"/>
        </w:rPr>
        <w:t xml:space="preserve"> </w:t>
      </w:r>
      <w:r>
        <w:t>el</w:t>
      </w:r>
      <w:r>
        <w:rPr>
          <w:spacing w:val="23"/>
        </w:rPr>
        <w:t xml:space="preserve"> </w:t>
      </w:r>
      <w:r>
        <w:t>50%</w:t>
      </w:r>
      <w:r>
        <w:rPr>
          <w:spacing w:val="22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paralelo.</w:t>
      </w:r>
    </w:p>
    <w:p w14:paraId="1F106278" w14:textId="77777777" w:rsidR="003A083B" w:rsidRDefault="006C53B1">
      <w:pPr>
        <w:pStyle w:val="Prrafodelista"/>
        <w:numPr>
          <w:ilvl w:val="0"/>
          <w:numId w:val="9"/>
        </w:numPr>
        <w:tabs>
          <w:tab w:val="left" w:pos="949"/>
        </w:tabs>
        <w:spacing w:before="4" w:line="276" w:lineRule="auto"/>
        <w:ind w:right="1132"/>
      </w:pPr>
      <w:r>
        <w:t>Realizar</w:t>
      </w:r>
      <w:r>
        <w:rPr>
          <w:spacing w:val="12"/>
        </w:rPr>
        <w:t xml:space="preserve"> </w:t>
      </w:r>
      <w:r>
        <w:t>las</w:t>
      </w:r>
      <w:r>
        <w:rPr>
          <w:spacing w:val="12"/>
        </w:rPr>
        <w:t xml:space="preserve"> </w:t>
      </w:r>
      <w:r>
        <w:t>horas</w:t>
      </w:r>
      <w:r>
        <w:rPr>
          <w:spacing w:val="12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ayudantía</w:t>
      </w:r>
      <w:r>
        <w:rPr>
          <w:spacing w:val="12"/>
        </w:rPr>
        <w:t xml:space="preserve"> </w:t>
      </w:r>
      <w:r>
        <w:t>destinadas</w:t>
      </w:r>
      <w:r>
        <w:rPr>
          <w:spacing w:val="13"/>
        </w:rPr>
        <w:t xml:space="preserve"> </w:t>
      </w:r>
      <w:r>
        <w:t>según</w:t>
      </w:r>
      <w:r>
        <w:rPr>
          <w:spacing w:val="11"/>
        </w:rPr>
        <w:t xml:space="preserve"> </w:t>
      </w:r>
      <w:r>
        <w:t>el</w:t>
      </w:r>
      <w:r>
        <w:rPr>
          <w:spacing w:val="12"/>
        </w:rPr>
        <w:t xml:space="preserve"> </w:t>
      </w:r>
      <w:r>
        <w:t>carácter</w:t>
      </w:r>
      <w:r>
        <w:rPr>
          <w:spacing w:val="12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la</w:t>
      </w:r>
      <w:r>
        <w:rPr>
          <w:spacing w:val="13"/>
        </w:rPr>
        <w:t xml:space="preserve"> </w:t>
      </w:r>
      <w:r>
        <w:t>asignatura,</w:t>
      </w:r>
      <w:r>
        <w:rPr>
          <w:spacing w:val="12"/>
        </w:rPr>
        <w:t xml:space="preserve"> </w:t>
      </w:r>
      <w:r>
        <w:t>y</w:t>
      </w:r>
      <w:r>
        <w:rPr>
          <w:spacing w:val="10"/>
        </w:rPr>
        <w:t xml:space="preserve"> </w:t>
      </w:r>
      <w:r>
        <w:t>que</w:t>
      </w:r>
      <w:r>
        <w:rPr>
          <w:spacing w:val="13"/>
        </w:rPr>
        <w:t xml:space="preserve"> </w:t>
      </w:r>
      <w:r>
        <w:t>se</w:t>
      </w:r>
      <w:r>
        <w:rPr>
          <w:spacing w:val="12"/>
        </w:rPr>
        <w:t xml:space="preserve"> </w:t>
      </w:r>
      <w:r>
        <w:t>detallan</w:t>
      </w:r>
      <w:r>
        <w:rPr>
          <w:spacing w:val="12"/>
        </w:rPr>
        <w:t xml:space="preserve"> </w:t>
      </w:r>
      <w:r>
        <w:t>en</w:t>
      </w:r>
      <w:r>
        <w:rPr>
          <w:spacing w:val="12"/>
        </w:rPr>
        <w:t xml:space="preserve"> </w:t>
      </w:r>
      <w:r>
        <w:t>el</w:t>
      </w:r>
      <w:r>
        <w:rPr>
          <w:spacing w:val="-47"/>
        </w:rPr>
        <w:t xml:space="preserve"> </w:t>
      </w:r>
      <w:r>
        <w:t>ART. 17.</w:t>
      </w:r>
    </w:p>
    <w:p w14:paraId="529E4B64" w14:textId="77777777" w:rsidR="003A083B" w:rsidRDefault="006C53B1">
      <w:pPr>
        <w:pStyle w:val="Prrafodelista"/>
        <w:numPr>
          <w:ilvl w:val="0"/>
          <w:numId w:val="9"/>
        </w:numPr>
        <w:tabs>
          <w:tab w:val="left" w:pos="949"/>
        </w:tabs>
        <w:spacing w:line="276" w:lineRule="auto"/>
        <w:ind w:right="1128"/>
        <w:jc w:val="both"/>
      </w:pPr>
      <w:r>
        <w:t>Asistir a los diferentes talleres de perfeccionamiento que imparte la Universidad, siempre y cuando</w:t>
      </w:r>
      <w:r>
        <w:rPr>
          <w:spacing w:val="1"/>
        </w:rPr>
        <w:t xml:space="preserve"> </w:t>
      </w:r>
      <w:r>
        <w:t>tenga</w:t>
      </w:r>
      <w:r>
        <w:rPr>
          <w:spacing w:val="-1"/>
        </w:rPr>
        <w:t xml:space="preserve"> </w:t>
      </w:r>
      <w:r>
        <w:t>la posibilidad</w:t>
      </w:r>
      <w:r>
        <w:rPr>
          <w:spacing w:val="-1"/>
        </w:rPr>
        <w:t xml:space="preserve"> </w:t>
      </w:r>
      <w:r>
        <w:t>horaria</w:t>
      </w:r>
      <w:r>
        <w:rPr>
          <w:spacing w:val="-3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facilidades</w:t>
      </w:r>
      <w:r>
        <w:rPr>
          <w:spacing w:val="-1"/>
        </w:rPr>
        <w:t xml:space="preserve"> </w:t>
      </w:r>
      <w:r>
        <w:t>académicas.</w:t>
      </w:r>
    </w:p>
    <w:p w14:paraId="1DBF2534" w14:textId="77777777" w:rsidR="003A083B" w:rsidRDefault="003A083B">
      <w:pPr>
        <w:pStyle w:val="Textoindependiente"/>
        <w:rPr>
          <w:sz w:val="20"/>
        </w:rPr>
      </w:pPr>
    </w:p>
    <w:p w14:paraId="4903089E" w14:textId="77777777" w:rsidR="003A083B" w:rsidRDefault="003A083B">
      <w:pPr>
        <w:pStyle w:val="Textoindependiente"/>
        <w:spacing w:before="2"/>
        <w:rPr>
          <w:sz w:val="17"/>
        </w:rPr>
      </w:pPr>
    </w:p>
    <w:p w14:paraId="146E6F3E" w14:textId="77777777" w:rsidR="003A083B" w:rsidRDefault="003A083B">
      <w:pPr>
        <w:rPr>
          <w:sz w:val="17"/>
        </w:rPr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6BAE48D4" w14:textId="77777777" w:rsidR="003A083B" w:rsidRDefault="003A083B">
      <w:pPr>
        <w:pStyle w:val="Textoindependiente"/>
      </w:pPr>
    </w:p>
    <w:p w14:paraId="182CECC5" w14:textId="77777777" w:rsidR="003A083B" w:rsidRDefault="003A083B">
      <w:pPr>
        <w:pStyle w:val="Textoindependiente"/>
      </w:pPr>
    </w:p>
    <w:p w14:paraId="0E840FDF" w14:textId="77777777" w:rsidR="003A083B" w:rsidRDefault="006C53B1">
      <w:pPr>
        <w:pStyle w:val="Ttulo5"/>
        <w:spacing w:before="136"/>
      </w:pPr>
      <w:r>
        <w:t>ART.</w:t>
      </w:r>
      <w:r>
        <w:rPr>
          <w:spacing w:val="-1"/>
        </w:rPr>
        <w:t xml:space="preserve"> </w:t>
      </w:r>
      <w:r>
        <w:t>9.</w:t>
      </w:r>
    </w:p>
    <w:p w14:paraId="7B618A5E" w14:textId="77777777" w:rsidR="003A083B" w:rsidRDefault="006C53B1">
      <w:pPr>
        <w:pStyle w:val="Ttulo5"/>
        <w:spacing w:before="56"/>
        <w:ind w:left="670" w:right="5619"/>
        <w:jc w:val="center"/>
      </w:pPr>
      <w:r>
        <w:rPr>
          <w:b w:val="0"/>
        </w:rPr>
        <w:br w:type="column"/>
      </w:r>
      <w:r>
        <w:t>TITULO V</w:t>
      </w:r>
    </w:p>
    <w:p w14:paraId="6806265E" w14:textId="77777777" w:rsidR="003A083B" w:rsidRDefault="006C53B1">
      <w:pPr>
        <w:pStyle w:val="Ttulo5"/>
        <w:spacing w:before="39"/>
        <w:ind w:left="213" w:right="5160"/>
        <w:jc w:val="center"/>
      </w:pP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BENEFICIOS</w:t>
      </w:r>
    </w:p>
    <w:p w14:paraId="4EFAC57B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915" w:space="3134"/>
            <w:col w:w="7171"/>
          </w:cols>
        </w:sectPr>
      </w:pPr>
    </w:p>
    <w:p w14:paraId="0576D7A7" w14:textId="77777777" w:rsidR="003A083B" w:rsidRDefault="006C53B1">
      <w:pPr>
        <w:pStyle w:val="Textoindependiente"/>
        <w:spacing w:before="41"/>
        <w:ind w:left="228"/>
        <w:jc w:val="both"/>
      </w:pPr>
      <w:r>
        <w:t>Los</w:t>
      </w:r>
      <w:r>
        <w:rPr>
          <w:spacing w:val="-5"/>
        </w:rPr>
        <w:t xml:space="preserve"> </w:t>
      </w:r>
      <w:r>
        <w:t>estudiantes que</w:t>
      </w:r>
      <w:r>
        <w:rPr>
          <w:spacing w:val="-4"/>
        </w:rPr>
        <w:t xml:space="preserve"> </w:t>
      </w:r>
      <w:r>
        <w:t>cu</w:t>
      </w:r>
      <w:r>
        <w:t>mplen</w:t>
      </w:r>
      <w:r>
        <w:rPr>
          <w:spacing w:val="-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rol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ayudantes,</w:t>
      </w:r>
      <w:r>
        <w:rPr>
          <w:spacing w:val="-3"/>
        </w:rPr>
        <w:t xml:space="preserve"> </w:t>
      </w:r>
      <w:r>
        <w:t>obtendrán</w:t>
      </w:r>
      <w:r>
        <w:rPr>
          <w:spacing w:val="-3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siguientes</w:t>
      </w:r>
      <w:r>
        <w:rPr>
          <w:spacing w:val="-1"/>
        </w:rPr>
        <w:t xml:space="preserve"> </w:t>
      </w:r>
      <w:r>
        <w:t>beneficios:</w:t>
      </w:r>
    </w:p>
    <w:p w14:paraId="3B3BDE96" w14:textId="77777777" w:rsidR="003A083B" w:rsidRDefault="006C53B1">
      <w:pPr>
        <w:pStyle w:val="Prrafodelista"/>
        <w:numPr>
          <w:ilvl w:val="0"/>
          <w:numId w:val="8"/>
        </w:numPr>
        <w:tabs>
          <w:tab w:val="left" w:pos="949"/>
        </w:tabs>
        <w:spacing w:before="39" w:line="276" w:lineRule="auto"/>
        <w:ind w:right="1130"/>
        <w:jc w:val="both"/>
      </w:pPr>
      <w:r>
        <w:t>Beca de ayudante de carácter económico, cuyo valor se establece de acuerdo a las disposiciones del</w:t>
      </w:r>
      <w:r>
        <w:rPr>
          <w:spacing w:val="1"/>
        </w:rPr>
        <w:t xml:space="preserve"> </w:t>
      </w:r>
      <w:r>
        <w:t>nivel central. El número de horas destinadas para la labor del ayudante, se asigna según el carácter de</w:t>
      </w:r>
      <w:r>
        <w:rPr>
          <w:spacing w:val="-47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asignatura, y</w:t>
      </w:r>
      <w:r>
        <w:rPr>
          <w:spacing w:val="-2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detallan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 ART. 17.</w:t>
      </w:r>
    </w:p>
    <w:p w14:paraId="02D6EDD2" w14:textId="77777777" w:rsidR="003A083B" w:rsidRDefault="003A083B">
      <w:pPr>
        <w:spacing w:line="276" w:lineRule="auto"/>
        <w:jc w:val="both"/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0A6E5627" w14:textId="77777777" w:rsidR="003A083B" w:rsidRDefault="003A083B">
      <w:pPr>
        <w:pStyle w:val="Textoindependiente"/>
        <w:rPr>
          <w:sz w:val="20"/>
        </w:rPr>
      </w:pPr>
    </w:p>
    <w:p w14:paraId="45EBC6E0" w14:textId="77777777" w:rsidR="003A083B" w:rsidRDefault="003A083B">
      <w:pPr>
        <w:pStyle w:val="Textoindependiente"/>
        <w:spacing w:before="1"/>
      </w:pPr>
    </w:p>
    <w:p w14:paraId="01394C65" w14:textId="77777777" w:rsidR="003A083B" w:rsidRDefault="006C53B1">
      <w:pPr>
        <w:pStyle w:val="Prrafodelista"/>
        <w:numPr>
          <w:ilvl w:val="0"/>
          <w:numId w:val="8"/>
        </w:numPr>
        <w:tabs>
          <w:tab w:val="left" w:pos="949"/>
        </w:tabs>
        <w:spacing w:before="57" w:line="276" w:lineRule="auto"/>
        <w:ind w:right="1126"/>
        <w:jc w:val="both"/>
      </w:pPr>
      <w:r>
        <w:t>Recibir de manera gratuita ejemplar de la última edición de la revista Motricidad Humana de la</w:t>
      </w:r>
      <w:r>
        <w:rPr>
          <w:spacing w:val="1"/>
        </w:rPr>
        <w:t xml:space="preserve"> </w:t>
      </w:r>
      <w:r>
        <w:t>Escuela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Educación</w:t>
      </w:r>
      <w:r>
        <w:rPr>
          <w:spacing w:val="-1"/>
        </w:rPr>
        <w:t xml:space="preserve"> </w:t>
      </w:r>
      <w:r>
        <w:t>Física</w:t>
      </w:r>
      <w:r>
        <w:rPr>
          <w:spacing w:val="-4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Pontificia</w:t>
      </w:r>
      <w:r>
        <w:rPr>
          <w:spacing w:val="-1"/>
        </w:rPr>
        <w:t xml:space="preserve"> </w:t>
      </w:r>
      <w:r>
        <w:t>Universidad</w:t>
      </w:r>
      <w:r>
        <w:rPr>
          <w:spacing w:val="-1"/>
        </w:rPr>
        <w:t xml:space="preserve"> </w:t>
      </w:r>
      <w:r>
        <w:t>Católica de</w:t>
      </w:r>
      <w:r>
        <w:rPr>
          <w:spacing w:val="-1"/>
        </w:rPr>
        <w:t xml:space="preserve"> </w:t>
      </w:r>
      <w:r>
        <w:t>Valparaíso.</w:t>
      </w:r>
    </w:p>
    <w:p w14:paraId="0E347EC2" w14:textId="77777777" w:rsidR="003A083B" w:rsidRDefault="006C53B1">
      <w:pPr>
        <w:pStyle w:val="Prrafodelista"/>
        <w:numPr>
          <w:ilvl w:val="0"/>
          <w:numId w:val="8"/>
        </w:numPr>
        <w:tabs>
          <w:tab w:val="left" w:pos="949"/>
        </w:tabs>
        <w:spacing w:line="276" w:lineRule="auto"/>
        <w:ind w:right="1130"/>
        <w:jc w:val="both"/>
      </w:pPr>
      <w:r>
        <w:t>Descuento</w:t>
      </w:r>
      <w:r>
        <w:rPr>
          <w:spacing w:val="1"/>
        </w:rPr>
        <w:t xml:space="preserve"> </w:t>
      </w:r>
      <w:r>
        <w:t>equivalente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100%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inscripción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actividades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índole</w:t>
      </w:r>
      <w:r>
        <w:rPr>
          <w:spacing w:val="1"/>
        </w:rPr>
        <w:t xml:space="preserve"> </w:t>
      </w:r>
      <w:r>
        <w:t>académico</w:t>
      </w:r>
      <w:r>
        <w:rPr>
          <w:spacing w:val="1"/>
        </w:rPr>
        <w:t xml:space="preserve"> </w:t>
      </w:r>
      <w:r>
        <w:t>organizada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Escuela</w:t>
      </w:r>
      <w:r>
        <w:rPr>
          <w:spacing w:val="-1"/>
        </w:rPr>
        <w:t xml:space="preserve"> </w:t>
      </w:r>
      <w:r>
        <w:t>de Educación</w:t>
      </w:r>
      <w:r>
        <w:rPr>
          <w:spacing w:val="-2"/>
        </w:rPr>
        <w:t xml:space="preserve"> </w:t>
      </w:r>
      <w:r>
        <w:t>Física</w:t>
      </w:r>
      <w:r>
        <w:rPr>
          <w:spacing w:val="-1"/>
        </w:rPr>
        <w:t xml:space="preserve"> </w:t>
      </w:r>
      <w:r>
        <w:t>de la</w:t>
      </w:r>
      <w:r>
        <w:rPr>
          <w:spacing w:val="-4"/>
        </w:rPr>
        <w:t xml:space="preserve"> </w:t>
      </w:r>
      <w:r>
        <w:t>Pontificia</w:t>
      </w:r>
      <w:r>
        <w:rPr>
          <w:spacing w:val="-1"/>
        </w:rPr>
        <w:t xml:space="preserve"> </w:t>
      </w:r>
      <w:r>
        <w:t>Universidad</w:t>
      </w:r>
      <w:r>
        <w:rPr>
          <w:spacing w:val="-2"/>
        </w:rPr>
        <w:t xml:space="preserve"> </w:t>
      </w:r>
      <w:r>
        <w:t>Católica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Valparaíso.</w:t>
      </w:r>
    </w:p>
    <w:p w14:paraId="0EEF9792" w14:textId="77777777" w:rsidR="003A083B" w:rsidRDefault="006C53B1">
      <w:pPr>
        <w:pStyle w:val="Prrafodelista"/>
        <w:numPr>
          <w:ilvl w:val="0"/>
          <w:numId w:val="8"/>
        </w:numPr>
        <w:tabs>
          <w:tab w:val="left" w:pos="949"/>
        </w:tabs>
        <w:spacing w:before="1" w:line="273" w:lineRule="auto"/>
        <w:ind w:right="1131"/>
        <w:jc w:val="both"/>
      </w:pPr>
      <w:r>
        <w:t>Apoyo</w:t>
      </w:r>
      <w:r>
        <w:rPr>
          <w:spacing w:val="1"/>
        </w:rPr>
        <w:t xml:space="preserve"> </w:t>
      </w:r>
      <w:r>
        <w:t>económico</w:t>
      </w:r>
      <w:r>
        <w:rPr>
          <w:spacing w:val="1"/>
        </w:rPr>
        <w:t xml:space="preserve"> </w:t>
      </w:r>
      <w:r>
        <w:t>equivalente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50%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inscripción</w:t>
      </w:r>
      <w:r>
        <w:rPr>
          <w:spacing w:val="1"/>
        </w:rPr>
        <w:t xml:space="preserve"> </w:t>
      </w:r>
      <w:r>
        <w:t>académico</w:t>
      </w:r>
      <w:r>
        <w:rPr>
          <w:spacing w:val="1"/>
        </w:rPr>
        <w:t xml:space="preserve"> </w:t>
      </w:r>
      <w:r>
        <w:t>organizada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instituciones</w:t>
      </w:r>
      <w:r>
        <w:rPr>
          <w:spacing w:val="-1"/>
        </w:rPr>
        <w:t xml:space="preserve"> </w:t>
      </w:r>
      <w:r>
        <w:t>externas</w:t>
      </w:r>
      <w:r>
        <w:rPr>
          <w:spacing w:val="-3"/>
        </w:rPr>
        <w:t xml:space="preserve"> </w:t>
      </w:r>
      <w:r>
        <w:t>a la</w:t>
      </w:r>
      <w:r>
        <w:rPr>
          <w:spacing w:val="-3"/>
        </w:rPr>
        <w:t xml:space="preserve"> </w:t>
      </w:r>
      <w:r>
        <w:t>Pontificia</w:t>
      </w:r>
      <w:r>
        <w:rPr>
          <w:spacing w:val="-1"/>
        </w:rPr>
        <w:t xml:space="preserve"> </w:t>
      </w:r>
      <w:r>
        <w:t>Universidad</w:t>
      </w:r>
      <w:r>
        <w:rPr>
          <w:spacing w:val="-1"/>
        </w:rPr>
        <w:t xml:space="preserve"> </w:t>
      </w:r>
      <w:r>
        <w:t>Católica de Valparaíso.</w:t>
      </w:r>
    </w:p>
    <w:p w14:paraId="189678C5" w14:textId="77777777" w:rsidR="003A083B" w:rsidRDefault="006C53B1">
      <w:pPr>
        <w:pStyle w:val="Prrafodelista"/>
        <w:numPr>
          <w:ilvl w:val="0"/>
          <w:numId w:val="8"/>
        </w:numPr>
        <w:tabs>
          <w:tab w:val="left" w:pos="949"/>
        </w:tabs>
        <w:spacing w:before="4" w:line="276" w:lineRule="auto"/>
        <w:ind w:right="1129"/>
        <w:jc w:val="both"/>
      </w:pPr>
      <w:r>
        <w:t>Entrega de material de trabajo para desempeñar la labor de ayudante (carpeta, croquera, lápiz y</w:t>
      </w:r>
      <w:r>
        <w:rPr>
          <w:spacing w:val="1"/>
        </w:rPr>
        <w:t xml:space="preserve"> </w:t>
      </w:r>
      <w:r>
        <w:t>morral</w:t>
      </w:r>
      <w:r>
        <w:rPr>
          <w:spacing w:val="-1"/>
        </w:rPr>
        <w:t xml:space="preserve"> </w:t>
      </w:r>
      <w:r>
        <w:t>institucional).</w:t>
      </w:r>
    </w:p>
    <w:p w14:paraId="5FA3ECA7" w14:textId="77777777" w:rsidR="003A083B" w:rsidRDefault="006C53B1">
      <w:pPr>
        <w:pStyle w:val="Prrafodelista"/>
        <w:numPr>
          <w:ilvl w:val="0"/>
          <w:numId w:val="8"/>
        </w:numPr>
        <w:tabs>
          <w:tab w:val="left" w:pos="949"/>
        </w:tabs>
        <w:spacing w:line="278" w:lineRule="auto"/>
        <w:ind w:right="1126"/>
        <w:jc w:val="both"/>
      </w:pPr>
      <w:r>
        <w:t xml:space="preserve">Prioridad en la base de datos de la Unidad Académica respecto </w:t>
      </w:r>
      <w:r>
        <w:t>a recomendaciones a establecimientos</w:t>
      </w:r>
      <w:r>
        <w:rPr>
          <w:spacing w:val="-47"/>
        </w:rPr>
        <w:t xml:space="preserve"> </w:t>
      </w:r>
      <w:r>
        <w:t>educacionales, cuando éstos soliciten reemplazos, y/o plazas para asumir la labor docente en su área</w:t>
      </w:r>
      <w:r>
        <w:rPr>
          <w:spacing w:val="1"/>
        </w:rPr>
        <w:t xml:space="preserve"> </w:t>
      </w:r>
      <w:r>
        <w:t>de desempeño, si</w:t>
      </w:r>
      <w:r>
        <w:rPr>
          <w:spacing w:val="-4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sólo si,</w:t>
      </w:r>
      <w:r>
        <w:rPr>
          <w:spacing w:val="-2"/>
        </w:rPr>
        <w:t xml:space="preserve"> </w:t>
      </w:r>
      <w:r>
        <w:t>sus</w:t>
      </w:r>
      <w:r>
        <w:rPr>
          <w:spacing w:val="-1"/>
        </w:rPr>
        <w:t xml:space="preserve"> </w:t>
      </w:r>
      <w:r>
        <w:t>evaluaciones de</w:t>
      </w:r>
      <w:r>
        <w:rPr>
          <w:spacing w:val="-1"/>
        </w:rPr>
        <w:t xml:space="preserve"> </w:t>
      </w:r>
      <w:r>
        <w:t>labor de ayudante</w:t>
      </w:r>
      <w:r>
        <w:rPr>
          <w:spacing w:val="1"/>
        </w:rPr>
        <w:t xml:space="preserve"> </w:t>
      </w:r>
      <w:r>
        <w:t>sean</w:t>
      </w:r>
      <w:r>
        <w:rPr>
          <w:spacing w:val="-4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distinción.</w:t>
      </w:r>
    </w:p>
    <w:p w14:paraId="2EBAA503" w14:textId="77777777" w:rsidR="003A083B" w:rsidRDefault="003A083B">
      <w:pPr>
        <w:pStyle w:val="Textoindependiente"/>
        <w:rPr>
          <w:sz w:val="20"/>
        </w:rPr>
      </w:pPr>
    </w:p>
    <w:p w14:paraId="49593A42" w14:textId="77777777" w:rsidR="003A083B" w:rsidRDefault="003A083B">
      <w:pPr>
        <w:pStyle w:val="Textoindependiente"/>
        <w:rPr>
          <w:sz w:val="20"/>
        </w:rPr>
      </w:pPr>
    </w:p>
    <w:p w14:paraId="7F1CCB77" w14:textId="77777777" w:rsidR="003A083B" w:rsidRDefault="003A083B">
      <w:pPr>
        <w:rPr>
          <w:sz w:val="20"/>
        </w:rPr>
        <w:sectPr w:rsidR="003A083B">
          <w:headerReference w:type="default" r:id="rId266"/>
          <w:pgSz w:w="12240" w:h="15840"/>
          <w:pgMar w:top="840" w:right="0" w:bottom="280" w:left="1020" w:header="530" w:footer="0" w:gutter="0"/>
          <w:pgNumType w:start="1"/>
          <w:cols w:space="720"/>
        </w:sectPr>
      </w:pPr>
    </w:p>
    <w:p w14:paraId="0EB69E1A" w14:textId="77777777" w:rsidR="003A083B" w:rsidRDefault="003A083B">
      <w:pPr>
        <w:pStyle w:val="Textoindependiente"/>
      </w:pPr>
    </w:p>
    <w:p w14:paraId="0EDC0751" w14:textId="77777777" w:rsidR="003A083B" w:rsidRDefault="003A083B">
      <w:pPr>
        <w:pStyle w:val="Textoindependiente"/>
      </w:pPr>
    </w:p>
    <w:p w14:paraId="2A1166EC" w14:textId="77777777" w:rsidR="003A083B" w:rsidRDefault="003A083B">
      <w:pPr>
        <w:pStyle w:val="Textoindependiente"/>
        <w:rPr>
          <w:sz w:val="24"/>
        </w:rPr>
      </w:pPr>
    </w:p>
    <w:p w14:paraId="78A643EC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10.</w:t>
      </w:r>
    </w:p>
    <w:p w14:paraId="1D88ACEC" w14:textId="77777777" w:rsidR="003A083B" w:rsidRDefault="006C53B1">
      <w:pPr>
        <w:pStyle w:val="Textoindependiente"/>
        <w:spacing w:before="6"/>
        <w:rPr>
          <w:b/>
          <w:sz w:val="17"/>
        </w:rPr>
      </w:pPr>
      <w:r>
        <w:br w:type="column"/>
      </w:r>
    </w:p>
    <w:p w14:paraId="1F5E9AB3" w14:textId="77777777" w:rsidR="003A083B" w:rsidRDefault="006C53B1">
      <w:pPr>
        <w:pStyle w:val="Ttulo5"/>
        <w:ind w:left="3029" w:right="5591"/>
        <w:jc w:val="center"/>
      </w:pPr>
      <w:r>
        <w:t>TITULO</w:t>
      </w:r>
      <w:r>
        <w:rPr>
          <w:spacing w:val="-2"/>
        </w:rPr>
        <w:t xml:space="preserve"> </w:t>
      </w:r>
      <w:r>
        <w:t>VI</w:t>
      </w:r>
    </w:p>
    <w:p w14:paraId="0B618B04" w14:textId="77777777" w:rsidR="003A083B" w:rsidRDefault="006C53B1">
      <w:pPr>
        <w:pStyle w:val="Ttulo5"/>
        <w:spacing w:before="39"/>
        <w:ind w:left="221" w:right="2786"/>
        <w:jc w:val="center"/>
      </w:pP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PROCESOS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POSTULACIÓN</w:t>
      </w:r>
      <w:r>
        <w:rPr>
          <w:spacing w:val="-3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SELECCIÓN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ESTUDIANTES</w:t>
      </w:r>
    </w:p>
    <w:p w14:paraId="381EBE98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1026" w:space="635"/>
            <w:col w:w="9559"/>
          </w:cols>
        </w:sectPr>
      </w:pPr>
    </w:p>
    <w:p w14:paraId="0E829228" w14:textId="77777777" w:rsidR="003A083B" w:rsidRDefault="006C53B1">
      <w:pPr>
        <w:pStyle w:val="Textoindependiente"/>
        <w:spacing w:before="42" w:line="273" w:lineRule="auto"/>
        <w:ind w:left="228" w:right="1125"/>
        <w:jc w:val="both"/>
      </w:pPr>
      <w:r>
        <w:t>El proceso de postulación y selección de ayudantes de las diferentes asignaturas de la Unidad Académica, está</w:t>
      </w:r>
      <w:r>
        <w:rPr>
          <w:spacing w:val="-47"/>
        </w:rPr>
        <w:t xml:space="preserve"> </w:t>
      </w:r>
      <w:r>
        <w:t>compuesto por las</w:t>
      </w:r>
      <w:r>
        <w:rPr>
          <w:spacing w:val="-2"/>
        </w:rPr>
        <w:t xml:space="preserve"> </w:t>
      </w:r>
      <w:r>
        <w:t>siguientes</w:t>
      </w:r>
      <w:r>
        <w:rPr>
          <w:spacing w:val="1"/>
        </w:rPr>
        <w:t xml:space="preserve"> </w:t>
      </w:r>
      <w:r>
        <w:t>etapas.</w:t>
      </w:r>
    </w:p>
    <w:p w14:paraId="422DC034" w14:textId="77777777" w:rsidR="003A083B" w:rsidRDefault="006C53B1">
      <w:pPr>
        <w:pStyle w:val="Prrafodelista"/>
        <w:numPr>
          <w:ilvl w:val="0"/>
          <w:numId w:val="7"/>
        </w:numPr>
        <w:tabs>
          <w:tab w:val="left" w:pos="949"/>
        </w:tabs>
        <w:spacing w:before="4" w:line="276" w:lineRule="auto"/>
        <w:ind w:right="1132"/>
        <w:jc w:val="both"/>
      </w:pPr>
      <w:r>
        <w:t>Llamado a concurso: esta etapa se realizará al finalizar el periodo académico anterior para el cual se</w:t>
      </w:r>
      <w:r>
        <w:rPr>
          <w:spacing w:val="1"/>
        </w:rPr>
        <w:t xml:space="preserve"> </w:t>
      </w:r>
      <w:r>
        <w:t>hace</w:t>
      </w:r>
      <w:r>
        <w:rPr>
          <w:spacing w:val="-1"/>
        </w:rPr>
        <w:t xml:space="preserve"> </w:t>
      </w:r>
      <w:r>
        <w:t>d</w:t>
      </w:r>
      <w:r>
        <w:t>icho</w:t>
      </w:r>
      <w:r>
        <w:rPr>
          <w:spacing w:val="-2"/>
        </w:rPr>
        <w:t xml:space="preserve"> </w:t>
      </w:r>
      <w:r>
        <w:t>llamado,</w:t>
      </w:r>
      <w:r>
        <w:rPr>
          <w:spacing w:val="-2"/>
        </w:rPr>
        <w:t xml:space="preserve"> </w:t>
      </w:r>
      <w:r>
        <w:t>y se</w:t>
      </w:r>
      <w:r>
        <w:rPr>
          <w:spacing w:val="1"/>
        </w:rPr>
        <w:t xml:space="preserve"> </w:t>
      </w:r>
      <w:r>
        <w:t>extenderá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acuerdo</w:t>
      </w:r>
      <w:r>
        <w:rPr>
          <w:spacing w:val="1"/>
        </w:rPr>
        <w:t xml:space="preserve"> </w:t>
      </w:r>
      <w:r>
        <w:t>a las fechas</w:t>
      </w:r>
      <w:r>
        <w:rPr>
          <w:spacing w:val="-1"/>
        </w:rPr>
        <w:t xml:space="preserve"> </w:t>
      </w:r>
      <w:r>
        <w:t>estipuladas</w:t>
      </w:r>
      <w:r>
        <w:rPr>
          <w:spacing w:val="-2"/>
        </w:rPr>
        <w:t xml:space="preserve"> </w:t>
      </w:r>
      <w:r>
        <w:t>en el</w:t>
      </w:r>
      <w:r>
        <w:rPr>
          <w:spacing w:val="-3"/>
        </w:rPr>
        <w:t xml:space="preserve"> </w:t>
      </w:r>
      <w:r>
        <w:t>mismo.</w:t>
      </w:r>
    </w:p>
    <w:p w14:paraId="70336327" w14:textId="77777777" w:rsidR="003A083B" w:rsidRDefault="006C53B1">
      <w:pPr>
        <w:pStyle w:val="Prrafodelista"/>
        <w:numPr>
          <w:ilvl w:val="0"/>
          <w:numId w:val="7"/>
        </w:numPr>
        <w:tabs>
          <w:tab w:val="left" w:pos="949"/>
        </w:tabs>
        <w:spacing w:line="276" w:lineRule="auto"/>
        <w:ind w:right="1129"/>
        <w:jc w:val="both"/>
      </w:pPr>
      <w:r>
        <w:t>Recepción</w:t>
      </w:r>
      <w:r>
        <w:rPr>
          <w:spacing w:val="1"/>
        </w:rPr>
        <w:t xml:space="preserve"> </w:t>
      </w:r>
      <w:r>
        <w:t>de documentación: esta etapa se extenderá</w:t>
      </w:r>
      <w:r>
        <w:rPr>
          <w:spacing w:val="1"/>
        </w:rPr>
        <w:t xml:space="preserve"> </w:t>
      </w:r>
      <w:r>
        <w:t>por el</w:t>
      </w:r>
      <w:r>
        <w:rPr>
          <w:spacing w:val="1"/>
        </w:rPr>
        <w:t xml:space="preserve"> </w:t>
      </w:r>
      <w:r>
        <w:t>periodo</w:t>
      </w:r>
      <w:r>
        <w:rPr>
          <w:spacing w:val="1"/>
        </w:rPr>
        <w:t xml:space="preserve"> </w:t>
      </w:r>
      <w:r>
        <w:t>señalado</w:t>
      </w:r>
      <w:r>
        <w:rPr>
          <w:spacing w:val="1"/>
        </w:rPr>
        <w:t xml:space="preserve"> </w:t>
      </w:r>
      <w:r>
        <w:t>en el</w:t>
      </w:r>
      <w:r>
        <w:rPr>
          <w:spacing w:val="1"/>
        </w:rPr>
        <w:t xml:space="preserve"> </w:t>
      </w:r>
      <w:r>
        <w:t>llamado a</w:t>
      </w:r>
      <w:r>
        <w:rPr>
          <w:spacing w:val="1"/>
        </w:rPr>
        <w:t xml:space="preserve"> </w:t>
      </w:r>
      <w:r>
        <w:t>concurso estipulado en el punto a) del presente artículo. La documentación será recepc</w:t>
      </w:r>
      <w:r>
        <w:t>ionada en</w:t>
      </w:r>
      <w:r>
        <w:rPr>
          <w:spacing w:val="1"/>
        </w:rPr>
        <w:t xml:space="preserve"> </w:t>
      </w:r>
      <w:r>
        <w:t>Secretaría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Dirección.</w:t>
      </w:r>
    </w:p>
    <w:p w14:paraId="7E6FCE51" w14:textId="77777777" w:rsidR="003A083B" w:rsidRDefault="006C53B1">
      <w:pPr>
        <w:pStyle w:val="Prrafodelista"/>
        <w:numPr>
          <w:ilvl w:val="0"/>
          <w:numId w:val="7"/>
        </w:numPr>
        <w:tabs>
          <w:tab w:val="left" w:pos="949"/>
        </w:tabs>
        <w:spacing w:before="2" w:line="276" w:lineRule="auto"/>
        <w:ind w:right="1129"/>
        <w:jc w:val="both"/>
      </w:pPr>
      <w:r>
        <w:t>Análisis de los antecedentes: esta etapa será realizada en una primera instancia por Jefatura de</w:t>
      </w:r>
      <w:r>
        <w:rPr>
          <w:spacing w:val="1"/>
        </w:rPr>
        <w:t xml:space="preserve"> </w:t>
      </w:r>
      <w:r>
        <w:t>Carrera y</w:t>
      </w:r>
      <w:r>
        <w:rPr>
          <w:spacing w:val="1"/>
        </w:rPr>
        <w:t xml:space="preserve"> </w:t>
      </w:r>
      <w:r>
        <w:t>Jefatura de Docencia</w:t>
      </w:r>
      <w:r>
        <w:rPr>
          <w:spacing w:val="1"/>
        </w:rPr>
        <w:t xml:space="preserve"> </w:t>
      </w:r>
      <w:r>
        <w:t>para verificar el cumplimiento</w:t>
      </w:r>
      <w:r>
        <w:rPr>
          <w:spacing w:val="1"/>
        </w:rPr>
        <w:t xml:space="preserve"> </w:t>
      </w:r>
      <w:r>
        <w:t>de los</w:t>
      </w:r>
      <w:r>
        <w:rPr>
          <w:spacing w:val="1"/>
        </w:rPr>
        <w:t xml:space="preserve"> </w:t>
      </w:r>
      <w:r>
        <w:t>requisitos señalados en el</w:t>
      </w:r>
      <w:r>
        <w:rPr>
          <w:spacing w:val="49"/>
        </w:rPr>
        <w:t xml:space="preserve"> </w:t>
      </w:r>
      <w:r>
        <w:t>ART.</w:t>
      </w:r>
      <w:r>
        <w:rPr>
          <w:spacing w:val="-47"/>
        </w:rPr>
        <w:t xml:space="preserve"> </w:t>
      </w:r>
      <w:r>
        <w:t>11,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en un</w:t>
      </w:r>
      <w:r>
        <w:rPr>
          <w:spacing w:val="-3"/>
        </w:rPr>
        <w:t xml:space="preserve"> </w:t>
      </w:r>
      <w:r>
        <w:t>segundo</w:t>
      </w:r>
      <w:r>
        <w:rPr>
          <w:spacing w:val="-2"/>
        </w:rPr>
        <w:t xml:space="preserve"> </w:t>
      </w:r>
      <w:r>
        <w:t>momento</w:t>
      </w:r>
      <w:r>
        <w:rPr>
          <w:spacing w:val="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los docentes</w:t>
      </w:r>
      <w:r>
        <w:rPr>
          <w:spacing w:val="-3"/>
        </w:rPr>
        <w:t xml:space="preserve"> </w:t>
      </w:r>
      <w:r>
        <w:t>responsables de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asignatura.</w:t>
      </w:r>
    </w:p>
    <w:p w14:paraId="224B0312" w14:textId="77777777" w:rsidR="003A083B" w:rsidRDefault="006C53B1">
      <w:pPr>
        <w:pStyle w:val="Prrafodelista"/>
        <w:numPr>
          <w:ilvl w:val="0"/>
          <w:numId w:val="7"/>
        </w:numPr>
        <w:tabs>
          <w:tab w:val="left" w:pos="949"/>
        </w:tabs>
        <w:spacing w:line="273" w:lineRule="auto"/>
        <w:ind w:right="1130"/>
        <w:jc w:val="both"/>
      </w:pPr>
      <w:r>
        <w:t>Entrevista personal: esta etapa es realizada por el o los docentes responsables de la asignatura,</w:t>
      </w:r>
      <w:r>
        <w:rPr>
          <w:spacing w:val="1"/>
        </w:rPr>
        <w:t xml:space="preserve"> </w:t>
      </w:r>
      <w:r>
        <w:t>quienes entrevistaran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cada uno de los</w:t>
      </w:r>
      <w:r>
        <w:rPr>
          <w:spacing w:val="-1"/>
        </w:rPr>
        <w:t xml:space="preserve"> </w:t>
      </w:r>
      <w:r>
        <w:t>postulantes</w:t>
      </w:r>
      <w:r>
        <w:rPr>
          <w:spacing w:val="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la correspondiente asignatura.</w:t>
      </w:r>
    </w:p>
    <w:p w14:paraId="32C196F1" w14:textId="77777777" w:rsidR="003A083B" w:rsidRDefault="006C53B1">
      <w:pPr>
        <w:pStyle w:val="Prrafodelista"/>
        <w:numPr>
          <w:ilvl w:val="0"/>
          <w:numId w:val="7"/>
        </w:numPr>
        <w:tabs>
          <w:tab w:val="left" w:pos="949"/>
        </w:tabs>
        <w:spacing w:before="4" w:line="276" w:lineRule="auto"/>
        <w:ind w:right="1126"/>
        <w:jc w:val="both"/>
      </w:pPr>
      <w:r>
        <w:t>Informe de resultados: el o los docentes responsables de la asignatura in</w:t>
      </w:r>
      <w:r>
        <w:t>forman a Jefatura de Carrera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Jefatura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Docencia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decisión</w:t>
      </w:r>
      <w:r>
        <w:rPr>
          <w:spacing w:val="1"/>
        </w:rPr>
        <w:t xml:space="preserve"> </w:t>
      </w:r>
      <w:r>
        <w:t>adoptada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cuanto</w:t>
      </w:r>
      <w:r>
        <w:rPr>
          <w:spacing w:val="1"/>
        </w:rPr>
        <w:t xml:space="preserve"> </w:t>
      </w:r>
      <w:r>
        <w:t>quien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quienes</w:t>
      </w:r>
      <w:r>
        <w:rPr>
          <w:spacing w:val="1"/>
        </w:rPr>
        <w:t xml:space="preserve"> </w:t>
      </w:r>
      <w:r>
        <w:t>asumirán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tarea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estudiante</w:t>
      </w:r>
      <w:r>
        <w:rPr>
          <w:spacing w:val="-1"/>
        </w:rPr>
        <w:t xml:space="preserve"> </w:t>
      </w:r>
      <w:r>
        <w:t>ayudante.</w:t>
      </w:r>
    </w:p>
    <w:p w14:paraId="47C86761" w14:textId="77777777" w:rsidR="003A083B" w:rsidRDefault="006C53B1">
      <w:pPr>
        <w:pStyle w:val="Prrafodelista"/>
        <w:numPr>
          <w:ilvl w:val="0"/>
          <w:numId w:val="7"/>
        </w:numPr>
        <w:tabs>
          <w:tab w:val="left" w:pos="949"/>
        </w:tabs>
        <w:spacing w:line="276" w:lineRule="auto"/>
        <w:ind w:right="1128"/>
        <w:jc w:val="both"/>
      </w:pPr>
      <w:r>
        <w:t>Resultados de postulación: esta etapa comprende la entrega de información vía carta personalizada a</w:t>
      </w:r>
      <w:r>
        <w:rPr>
          <w:spacing w:val="1"/>
        </w:rPr>
        <w:t xml:space="preserve"> </w:t>
      </w:r>
      <w:r>
        <w:t>cada uno de los estudiantes postulantes, de la decisión final en cuanto a su postulación, aceptada o</w:t>
      </w:r>
      <w:r>
        <w:rPr>
          <w:spacing w:val="1"/>
        </w:rPr>
        <w:t xml:space="preserve"> </w:t>
      </w:r>
      <w:r>
        <w:t>rechazada.</w:t>
      </w:r>
      <w:r>
        <w:rPr>
          <w:spacing w:val="1"/>
        </w:rPr>
        <w:t xml:space="preserve"> </w:t>
      </w:r>
      <w:r>
        <w:t>Dicha carta es emitida</w:t>
      </w:r>
      <w:r>
        <w:rPr>
          <w:spacing w:val="1"/>
        </w:rPr>
        <w:t xml:space="preserve"> </w:t>
      </w:r>
      <w:r>
        <w:t>conjuntamente por</w:t>
      </w:r>
      <w:r>
        <w:rPr>
          <w:spacing w:val="1"/>
        </w:rPr>
        <w:t xml:space="preserve"> </w:t>
      </w:r>
      <w:r>
        <w:t>Jef</w:t>
      </w:r>
      <w:r>
        <w:t>atura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Carrera y</w:t>
      </w:r>
      <w:r>
        <w:rPr>
          <w:spacing w:val="1"/>
        </w:rPr>
        <w:t xml:space="preserve"> </w:t>
      </w:r>
      <w:r>
        <w:t>Jefatura</w:t>
      </w:r>
      <w:r>
        <w:rPr>
          <w:spacing w:val="49"/>
        </w:rPr>
        <w:t xml:space="preserve"> </w:t>
      </w:r>
      <w:r>
        <w:t>de Docencia</w:t>
      </w:r>
      <w:r>
        <w:rPr>
          <w:spacing w:val="1"/>
        </w:rPr>
        <w:t xml:space="preserve"> </w:t>
      </w:r>
      <w:r>
        <w:t>antes</w:t>
      </w:r>
      <w:r>
        <w:rPr>
          <w:spacing w:val="-1"/>
        </w:rPr>
        <w:t xml:space="preserve"> </w:t>
      </w:r>
      <w:r>
        <w:t>del inicio</w:t>
      </w:r>
      <w:r>
        <w:rPr>
          <w:spacing w:val="1"/>
        </w:rPr>
        <w:t xml:space="preserve"> </w:t>
      </w:r>
      <w:r>
        <w:t>del periodo</w:t>
      </w:r>
      <w:r>
        <w:rPr>
          <w:spacing w:val="-2"/>
        </w:rPr>
        <w:t xml:space="preserve"> </w:t>
      </w:r>
      <w:r>
        <w:t>académico</w:t>
      </w:r>
      <w:r>
        <w:rPr>
          <w:spacing w:val="1"/>
        </w:rPr>
        <w:t xml:space="preserve"> </w:t>
      </w:r>
      <w:r>
        <w:t>al cual</w:t>
      </w:r>
      <w:r>
        <w:rPr>
          <w:spacing w:val="-3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está</w:t>
      </w:r>
      <w:r>
        <w:rPr>
          <w:spacing w:val="-5"/>
        </w:rPr>
        <w:t xml:space="preserve"> </w:t>
      </w:r>
      <w:r>
        <w:t>postulando.</w:t>
      </w:r>
    </w:p>
    <w:p w14:paraId="6E32C72E" w14:textId="77777777" w:rsidR="003A083B" w:rsidRDefault="003A083B">
      <w:pPr>
        <w:pStyle w:val="Textoindependiente"/>
        <w:spacing w:before="5"/>
        <w:rPr>
          <w:sz w:val="16"/>
        </w:rPr>
      </w:pPr>
    </w:p>
    <w:p w14:paraId="2D1032D6" w14:textId="77777777" w:rsidR="003A083B" w:rsidRDefault="006C53B1">
      <w:pPr>
        <w:pStyle w:val="Ttulo5"/>
        <w:jc w:val="both"/>
      </w:pPr>
      <w:r>
        <w:t>ART.</w:t>
      </w:r>
      <w:r>
        <w:rPr>
          <w:spacing w:val="-2"/>
        </w:rPr>
        <w:t xml:space="preserve"> </w:t>
      </w:r>
      <w:r>
        <w:t>11.</w:t>
      </w:r>
    </w:p>
    <w:p w14:paraId="617B10C9" w14:textId="77777777" w:rsidR="003A083B" w:rsidRDefault="006C53B1">
      <w:pPr>
        <w:pStyle w:val="Textoindependiente"/>
        <w:spacing w:before="41" w:line="273" w:lineRule="auto"/>
        <w:ind w:left="228" w:right="1130"/>
        <w:jc w:val="both"/>
      </w:pPr>
      <w:r>
        <w:t>Para</w:t>
      </w:r>
      <w:r>
        <w:rPr>
          <w:spacing w:val="1"/>
        </w:rPr>
        <w:t xml:space="preserve"> </w:t>
      </w:r>
      <w:r>
        <w:t>postular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obtener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calidad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ayudante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asignatura,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estudiante</w:t>
      </w:r>
      <w:r>
        <w:rPr>
          <w:spacing w:val="1"/>
        </w:rPr>
        <w:t xml:space="preserve"> </w:t>
      </w:r>
      <w:r>
        <w:t>debe</w:t>
      </w:r>
      <w:r>
        <w:rPr>
          <w:spacing w:val="1"/>
        </w:rPr>
        <w:t xml:space="preserve"> </w:t>
      </w:r>
      <w:r>
        <w:t>cumplir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siguientes</w:t>
      </w:r>
      <w:r>
        <w:rPr>
          <w:spacing w:val="-1"/>
        </w:rPr>
        <w:t xml:space="preserve"> </w:t>
      </w:r>
      <w:r>
        <w:t>requisitos:</w:t>
      </w:r>
    </w:p>
    <w:p w14:paraId="493FCF14" w14:textId="77777777" w:rsidR="003A083B" w:rsidRDefault="006C53B1">
      <w:pPr>
        <w:pStyle w:val="Prrafodelista"/>
        <w:numPr>
          <w:ilvl w:val="0"/>
          <w:numId w:val="6"/>
        </w:numPr>
        <w:tabs>
          <w:tab w:val="left" w:pos="949"/>
        </w:tabs>
        <w:spacing w:before="5" w:line="276" w:lineRule="auto"/>
        <w:ind w:right="1126"/>
        <w:jc w:val="both"/>
      </w:pPr>
      <w:r>
        <w:t>Ser estudiante regular de la Pontificia Universidad Católica de Valparaíso y de la Escuela de Educación</w:t>
      </w:r>
      <w:r>
        <w:rPr>
          <w:spacing w:val="1"/>
        </w:rPr>
        <w:t xml:space="preserve"> </w:t>
      </w:r>
      <w:r>
        <w:t>Física.</w:t>
      </w:r>
    </w:p>
    <w:p w14:paraId="2FF806DC" w14:textId="77777777" w:rsidR="003A083B" w:rsidRDefault="003A083B">
      <w:pPr>
        <w:spacing w:line="276" w:lineRule="auto"/>
        <w:jc w:val="both"/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592C0288" w14:textId="77777777" w:rsidR="003A083B" w:rsidRDefault="003A083B">
      <w:pPr>
        <w:pStyle w:val="Textoindependiente"/>
        <w:rPr>
          <w:sz w:val="20"/>
        </w:rPr>
      </w:pPr>
    </w:p>
    <w:p w14:paraId="086A08BB" w14:textId="77777777" w:rsidR="003A083B" w:rsidRDefault="003A083B">
      <w:pPr>
        <w:pStyle w:val="Textoindependiente"/>
        <w:spacing w:before="1"/>
      </w:pPr>
    </w:p>
    <w:p w14:paraId="66DDA1EF" w14:textId="77777777" w:rsidR="003A083B" w:rsidRDefault="006C53B1">
      <w:pPr>
        <w:pStyle w:val="Prrafodelista"/>
        <w:numPr>
          <w:ilvl w:val="0"/>
          <w:numId w:val="6"/>
        </w:numPr>
        <w:tabs>
          <w:tab w:val="left" w:pos="949"/>
        </w:tabs>
        <w:spacing w:before="57"/>
        <w:ind w:hanging="361"/>
      </w:pPr>
      <w:r>
        <w:t>Tener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promedio</w:t>
      </w:r>
      <w:r>
        <w:rPr>
          <w:spacing w:val="-3"/>
        </w:rPr>
        <w:t xml:space="preserve"> </w:t>
      </w:r>
      <w:r>
        <w:t>general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notas sobre</w:t>
      </w:r>
      <w:r>
        <w:rPr>
          <w:spacing w:val="-3"/>
        </w:rPr>
        <w:t xml:space="preserve"> </w:t>
      </w:r>
      <w:r>
        <w:t>5,0.</w:t>
      </w:r>
    </w:p>
    <w:p w14:paraId="5F9A29E9" w14:textId="77777777" w:rsidR="003A083B" w:rsidRDefault="006C53B1">
      <w:pPr>
        <w:pStyle w:val="Prrafodelista"/>
        <w:numPr>
          <w:ilvl w:val="0"/>
          <w:numId w:val="6"/>
        </w:numPr>
        <w:tabs>
          <w:tab w:val="left" w:pos="949"/>
        </w:tabs>
        <w:spacing w:before="41"/>
        <w:ind w:hanging="361"/>
      </w:pPr>
      <w:r>
        <w:t>Haber</w:t>
      </w:r>
      <w:r>
        <w:rPr>
          <w:spacing w:val="-1"/>
        </w:rPr>
        <w:t xml:space="preserve"> </w:t>
      </w:r>
      <w:r>
        <w:t>aprobado la</w:t>
      </w:r>
      <w:r>
        <w:rPr>
          <w:spacing w:val="-1"/>
        </w:rPr>
        <w:t xml:space="preserve"> </w:t>
      </w:r>
      <w:r>
        <w:t>asignatura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cual</w:t>
      </w:r>
      <w:r>
        <w:rPr>
          <w:spacing w:val="-2"/>
        </w:rPr>
        <w:t xml:space="preserve"> </w:t>
      </w:r>
      <w:r>
        <w:t>se postula</w:t>
      </w:r>
      <w:r>
        <w:rPr>
          <w:spacing w:val="-2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promedio</w:t>
      </w:r>
      <w:r>
        <w:rPr>
          <w:spacing w:val="-2"/>
        </w:rPr>
        <w:t xml:space="preserve"> </w:t>
      </w:r>
      <w:r>
        <w:t>superior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5,5.</w:t>
      </w:r>
    </w:p>
    <w:p w14:paraId="3846B28D" w14:textId="77777777" w:rsidR="003A083B" w:rsidRDefault="006C53B1">
      <w:pPr>
        <w:pStyle w:val="Prrafodelista"/>
        <w:numPr>
          <w:ilvl w:val="0"/>
          <w:numId w:val="6"/>
        </w:numPr>
        <w:tabs>
          <w:tab w:val="left" w:pos="949"/>
        </w:tabs>
        <w:spacing w:before="39"/>
        <w:ind w:hanging="361"/>
      </w:pPr>
      <w:r>
        <w:t>No</w:t>
      </w:r>
      <w:r>
        <w:rPr>
          <w:spacing w:val="-1"/>
        </w:rPr>
        <w:t xml:space="preserve"> </w:t>
      </w:r>
      <w:r>
        <w:t>estar</w:t>
      </w:r>
      <w:r>
        <w:rPr>
          <w:spacing w:val="-1"/>
        </w:rPr>
        <w:t xml:space="preserve"> </w:t>
      </w:r>
      <w:r>
        <w:t>afecto a</w:t>
      </w:r>
      <w:r>
        <w:rPr>
          <w:spacing w:val="46"/>
        </w:rPr>
        <w:t xml:space="preserve"> </w:t>
      </w:r>
      <w:r>
        <w:t>ningún</w:t>
      </w:r>
      <w:r>
        <w:rPr>
          <w:spacing w:val="-2"/>
        </w:rPr>
        <w:t xml:space="preserve"> </w:t>
      </w:r>
      <w:r>
        <w:t>tipo de</w:t>
      </w:r>
      <w:r>
        <w:rPr>
          <w:spacing w:val="-2"/>
        </w:rPr>
        <w:t xml:space="preserve"> </w:t>
      </w:r>
      <w:r>
        <w:t>sanción</w:t>
      </w:r>
      <w:r>
        <w:rPr>
          <w:spacing w:val="-2"/>
        </w:rPr>
        <w:t xml:space="preserve"> </w:t>
      </w:r>
      <w:r>
        <w:t>académica.</w:t>
      </w:r>
    </w:p>
    <w:p w14:paraId="0B3C9C13" w14:textId="77777777" w:rsidR="003A083B" w:rsidRDefault="006C53B1">
      <w:pPr>
        <w:pStyle w:val="Prrafodelista"/>
        <w:numPr>
          <w:ilvl w:val="0"/>
          <w:numId w:val="6"/>
        </w:numPr>
        <w:tabs>
          <w:tab w:val="left" w:pos="949"/>
        </w:tabs>
        <w:spacing w:before="43"/>
        <w:ind w:hanging="361"/>
      </w:pPr>
      <w:r>
        <w:t>Poseer</w:t>
      </w:r>
      <w:r>
        <w:rPr>
          <w:spacing w:val="-4"/>
        </w:rPr>
        <w:t xml:space="preserve"> </w:t>
      </w:r>
      <w:r>
        <w:t>disponibilidad</w:t>
      </w:r>
      <w:r>
        <w:rPr>
          <w:spacing w:val="-2"/>
        </w:rPr>
        <w:t xml:space="preserve"> </w:t>
      </w:r>
      <w:r>
        <w:t>horaria de</w:t>
      </w:r>
      <w:r>
        <w:rPr>
          <w:spacing w:val="-3"/>
        </w:rPr>
        <w:t xml:space="preserve"> </w:t>
      </w:r>
      <w:r>
        <w:t>modo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cumplir</w:t>
      </w:r>
      <w:r>
        <w:rPr>
          <w:spacing w:val="-2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lo establecido en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ART.</w:t>
      </w:r>
      <w:r>
        <w:rPr>
          <w:spacing w:val="-1"/>
        </w:rPr>
        <w:t xml:space="preserve"> </w:t>
      </w:r>
      <w:r>
        <w:t>8.</w:t>
      </w:r>
    </w:p>
    <w:p w14:paraId="2F3C3801" w14:textId="77777777" w:rsidR="003A083B" w:rsidRDefault="003A083B">
      <w:pPr>
        <w:pStyle w:val="Textoindependiente"/>
        <w:spacing w:before="6"/>
        <w:rPr>
          <w:sz w:val="19"/>
        </w:rPr>
      </w:pPr>
    </w:p>
    <w:p w14:paraId="343D538F" w14:textId="77777777" w:rsidR="003A083B" w:rsidRDefault="006C53B1">
      <w:pPr>
        <w:pStyle w:val="Ttulo5"/>
      </w:pPr>
      <w:r>
        <w:t>ART.</w:t>
      </w:r>
      <w:r>
        <w:rPr>
          <w:spacing w:val="47"/>
        </w:rPr>
        <w:t xml:space="preserve"> </w:t>
      </w:r>
      <w:r>
        <w:t>12</w:t>
      </w:r>
    </w:p>
    <w:p w14:paraId="2FBB5C95" w14:textId="77777777" w:rsidR="003A083B" w:rsidRDefault="006C53B1">
      <w:pPr>
        <w:pStyle w:val="Textoindependiente"/>
        <w:spacing w:before="41" w:line="273" w:lineRule="auto"/>
        <w:ind w:left="228"/>
      </w:pPr>
      <w:r>
        <w:t>Para</w:t>
      </w:r>
      <w:r>
        <w:rPr>
          <w:spacing w:val="15"/>
        </w:rPr>
        <w:t xml:space="preserve"> </w:t>
      </w:r>
      <w:r>
        <w:t>postular</w:t>
      </w:r>
      <w:r>
        <w:rPr>
          <w:spacing w:val="16"/>
        </w:rPr>
        <w:t xml:space="preserve"> </w:t>
      </w:r>
      <w:r>
        <w:t>a</w:t>
      </w:r>
      <w:r>
        <w:rPr>
          <w:spacing w:val="17"/>
        </w:rPr>
        <w:t xml:space="preserve"> </w:t>
      </w:r>
      <w:r>
        <w:t>obtener</w:t>
      </w:r>
      <w:r>
        <w:rPr>
          <w:spacing w:val="16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calidad</w:t>
      </w:r>
      <w:r>
        <w:rPr>
          <w:spacing w:val="16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ayudante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una</w:t>
      </w:r>
      <w:r>
        <w:rPr>
          <w:spacing w:val="16"/>
        </w:rPr>
        <w:t xml:space="preserve"> </w:t>
      </w:r>
      <w:r>
        <w:t>asignatura,</w:t>
      </w:r>
      <w:r>
        <w:rPr>
          <w:spacing w:val="17"/>
        </w:rPr>
        <w:t xml:space="preserve"> </w:t>
      </w:r>
      <w:r>
        <w:t>el</w:t>
      </w:r>
      <w:r>
        <w:rPr>
          <w:spacing w:val="17"/>
        </w:rPr>
        <w:t xml:space="preserve"> </w:t>
      </w:r>
      <w:r>
        <w:t>estudiante</w:t>
      </w:r>
      <w:r>
        <w:rPr>
          <w:spacing w:val="17"/>
        </w:rPr>
        <w:t xml:space="preserve"> </w:t>
      </w:r>
      <w:r>
        <w:t>debe</w:t>
      </w:r>
      <w:r>
        <w:rPr>
          <w:spacing w:val="16"/>
        </w:rPr>
        <w:t xml:space="preserve"> </w:t>
      </w:r>
      <w:r>
        <w:t>presentar</w:t>
      </w:r>
      <w:r>
        <w:rPr>
          <w:spacing w:val="16"/>
        </w:rPr>
        <w:t xml:space="preserve"> </w:t>
      </w:r>
      <w:r>
        <w:t>la</w:t>
      </w:r>
      <w:r>
        <w:rPr>
          <w:spacing w:val="16"/>
        </w:rPr>
        <w:t xml:space="preserve"> </w:t>
      </w:r>
      <w:r>
        <w:t>siguiente</w:t>
      </w:r>
      <w:r>
        <w:rPr>
          <w:spacing w:val="-47"/>
        </w:rPr>
        <w:t xml:space="preserve"> </w:t>
      </w:r>
      <w:r>
        <w:t>documentación:</w:t>
      </w:r>
    </w:p>
    <w:p w14:paraId="41DB8C7B" w14:textId="77777777" w:rsidR="003A083B" w:rsidRDefault="006C53B1">
      <w:pPr>
        <w:pStyle w:val="Prrafodelista"/>
        <w:numPr>
          <w:ilvl w:val="0"/>
          <w:numId w:val="5"/>
        </w:numPr>
        <w:tabs>
          <w:tab w:val="left" w:pos="949"/>
        </w:tabs>
        <w:spacing w:before="5"/>
        <w:ind w:hanging="361"/>
      </w:pPr>
      <w:r>
        <w:t>Curriculum</w:t>
      </w:r>
      <w:r>
        <w:rPr>
          <w:spacing w:val="-2"/>
        </w:rPr>
        <w:t xml:space="preserve"> </w:t>
      </w:r>
      <w:r>
        <w:t>Vitae.</w:t>
      </w:r>
    </w:p>
    <w:p w14:paraId="1EA9280C" w14:textId="77777777" w:rsidR="003A083B" w:rsidRDefault="006C53B1">
      <w:pPr>
        <w:pStyle w:val="Prrafodelista"/>
        <w:numPr>
          <w:ilvl w:val="0"/>
          <w:numId w:val="5"/>
        </w:numPr>
        <w:tabs>
          <w:tab w:val="left" w:pos="949"/>
        </w:tabs>
        <w:spacing w:before="41"/>
        <w:ind w:hanging="361"/>
      </w:pPr>
      <w:r>
        <w:t>Carta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declaración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intenciones.</w:t>
      </w:r>
    </w:p>
    <w:p w14:paraId="5A721446" w14:textId="77777777" w:rsidR="003A083B" w:rsidRDefault="006C53B1">
      <w:pPr>
        <w:pStyle w:val="Prrafodelista"/>
        <w:numPr>
          <w:ilvl w:val="0"/>
          <w:numId w:val="5"/>
        </w:numPr>
        <w:tabs>
          <w:tab w:val="left" w:pos="949"/>
        </w:tabs>
        <w:spacing w:before="41"/>
        <w:ind w:hanging="361"/>
      </w:pPr>
      <w:r>
        <w:t>Ficha</w:t>
      </w:r>
      <w:r>
        <w:rPr>
          <w:spacing w:val="-2"/>
        </w:rPr>
        <w:t xml:space="preserve"> </w:t>
      </w:r>
      <w:r>
        <w:t>de postulación.</w:t>
      </w:r>
    </w:p>
    <w:p w14:paraId="658098F2" w14:textId="77777777" w:rsidR="003A083B" w:rsidRDefault="003A083B">
      <w:pPr>
        <w:pStyle w:val="Textoindependiente"/>
        <w:spacing w:before="6"/>
        <w:rPr>
          <w:sz w:val="19"/>
        </w:rPr>
      </w:pPr>
    </w:p>
    <w:p w14:paraId="11785BC0" w14:textId="77777777" w:rsidR="003A083B" w:rsidRDefault="006C53B1">
      <w:pPr>
        <w:pStyle w:val="Ttulo5"/>
      </w:pPr>
      <w:r>
        <w:t>ART.</w:t>
      </w:r>
      <w:r>
        <w:rPr>
          <w:spacing w:val="47"/>
        </w:rPr>
        <w:t xml:space="preserve"> </w:t>
      </w:r>
      <w:r>
        <w:t>13</w:t>
      </w:r>
    </w:p>
    <w:p w14:paraId="51649470" w14:textId="77777777" w:rsidR="003A083B" w:rsidRDefault="006C53B1">
      <w:pPr>
        <w:pStyle w:val="Textoindependiente"/>
        <w:spacing w:before="41" w:line="276" w:lineRule="auto"/>
        <w:ind w:left="228" w:right="1344"/>
      </w:pPr>
      <w:r>
        <w:t>Para</w:t>
      </w:r>
      <w:r>
        <w:rPr>
          <w:spacing w:val="5"/>
        </w:rPr>
        <w:t xml:space="preserve"> </w:t>
      </w:r>
      <w:r>
        <w:t>postular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obtener</w:t>
      </w:r>
      <w:r>
        <w:rPr>
          <w:spacing w:val="3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calidad</w:t>
      </w:r>
      <w:r>
        <w:rPr>
          <w:spacing w:val="4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ayudante</w:t>
      </w:r>
      <w:r>
        <w:rPr>
          <w:spacing w:val="4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una</w:t>
      </w:r>
      <w:r>
        <w:rPr>
          <w:spacing w:val="5"/>
        </w:rPr>
        <w:t xml:space="preserve"> </w:t>
      </w:r>
      <w:r>
        <w:t>asignatura,</w:t>
      </w:r>
      <w:r>
        <w:rPr>
          <w:spacing w:val="3"/>
        </w:rPr>
        <w:t xml:space="preserve"> </w:t>
      </w:r>
      <w:r>
        <w:t>el</w:t>
      </w:r>
      <w:r>
        <w:rPr>
          <w:spacing w:val="6"/>
        </w:rPr>
        <w:t xml:space="preserve"> </w:t>
      </w:r>
      <w:r>
        <w:t>estudiante</w:t>
      </w:r>
      <w:r>
        <w:rPr>
          <w:spacing w:val="6"/>
        </w:rPr>
        <w:t xml:space="preserve"> </w:t>
      </w:r>
      <w:r>
        <w:t>debe</w:t>
      </w:r>
      <w:r>
        <w:rPr>
          <w:spacing w:val="3"/>
        </w:rPr>
        <w:t xml:space="preserve"> </w:t>
      </w:r>
      <w:r>
        <w:t>cumplir</w:t>
      </w:r>
      <w:r>
        <w:rPr>
          <w:spacing w:val="5"/>
        </w:rPr>
        <w:t xml:space="preserve"> </w:t>
      </w:r>
      <w:r>
        <w:t>con</w:t>
      </w:r>
      <w:r>
        <w:rPr>
          <w:spacing w:val="5"/>
        </w:rPr>
        <w:t xml:space="preserve"> </w:t>
      </w:r>
      <w:r>
        <w:t>las</w:t>
      </w:r>
      <w:r>
        <w:rPr>
          <w:spacing w:val="-47"/>
        </w:rPr>
        <w:t xml:space="preserve"> </w:t>
      </w:r>
      <w:r>
        <w:t>siguientes</w:t>
      </w:r>
      <w:r>
        <w:rPr>
          <w:spacing w:val="-1"/>
        </w:rPr>
        <w:t xml:space="preserve"> </w:t>
      </w:r>
      <w:r>
        <w:t>etapas de</w:t>
      </w:r>
      <w:r>
        <w:rPr>
          <w:spacing w:val="-2"/>
        </w:rPr>
        <w:t xml:space="preserve"> </w:t>
      </w:r>
      <w:r>
        <w:t>acuerdo</w:t>
      </w:r>
      <w:r>
        <w:rPr>
          <w:spacing w:val="1"/>
        </w:rPr>
        <w:t xml:space="preserve"> </w:t>
      </w:r>
      <w:r>
        <w:t>a las</w:t>
      </w:r>
      <w:r>
        <w:rPr>
          <w:spacing w:val="-3"/>
        </w:rPr>
        <w:t xml:space="preserve"> </w:t>
      </w:r>
      <w:r>
        <w:t>fechas</w:t>
      </w:r>
      <w:r>
        <w:rPr>
          <w:spacing w:val="-3"/>
        </w:rPr>
        <w:t xml:space="preserve"> </w:t>
      </w:r>
      <w:r>
        <w:t>establecidas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cada llamado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concurso:</w:t>
      </w:r>
    </w:p>
    <w:p w14:paraId="1A9F75AA" w14:textId="77777777" w:rsidR="003A083B" w:rsidRDefault="006C53B1">
      <w:pPr>
        <w:pStyle w:val="Prrafodelista"/>
        <w:numPr>
          <w:ilvl w:val="0"/>
          <w:numId w:val="4"/>
        </w:numPr>
        <w:tabs>
          <w:tab w:val="left" w:pos="949"/>
        </w:tabs>
        <w:spacing w:line="268" w:lineRule="exact"/>
        <w:ind w:hanging="361"/>
      </w:pPr>
      <w:r>
        <w:t>Entrega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documentación</w:t>
      </w:r>
      <w:r>
        <w:rPr>
          <w:spacing w:val="-6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Secretaría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Dirección.</w:t>
      </w:r>
    </w:p>
    <w:p w14:paraId="7271C097" w14:textId="77777777" w:rsidR="003A083B" w:rsidRDefault="006C53B1">
      <w:pPr>
        <w:pStyle w:val="Prrafodelista"/>
        <w:numPr>
          <w:ilvl w:val="0"/>
          <w:numId w:val="4"/>
        </w:numPr>
        <w:tabs>
          <w:tab w:val="left" w:pos="949"/>
        </w:tabs>
        <w:spacing w:before="44"/>
        <w:ind w:hanging="361"/>
      </w:pPr>
      <w:r>
        <w:t>Entrevista</w:t>
      </w:r>
      <w:r>
        <w:rPr>
          <w:spacing w:val="-2"/>
        </w:rPr>
        <w:t xml:space="preserve"> </w:t>
      </w:r>
      <w:r>
        <w:t>personal</w:t>
      </w:r>
      <w:r>
        <w:rPr>
          <w:spacing w:val="-5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o los</w:t>
      </w:r>
      <w:r>
        <w:rPr>
          <w:spacing w:val="-2"/>
        </w:rPr>
        <w:t xml:space="preserve"> </w:t>
      </w:r>
      <w:r>
        <w:t>docentes</w:t>
      </w:r>
      <w:r>
        <w:rPr>
          <w:spacing w:val="-1"/>
        </w:rPr>
        <w:t xml:space="preserve"> </w:t>
      </w:r>
      <w:r>
        <w:t>responsables</w:t>
      </w:r>
      <w:r>
        <w:rPr>
          <w:spacing w:val="-1"/>
        </w:rPr>
        <w:t xml:space="preserve"> </w:t>
      </w:r>
      <w:r>
        <w:t>de la</w:t>
      </w:r>
      <w:r>
        <w:rPr>
          <w:spacing w:val="-2"/>
        </w:rPr>
        <w:t xml:space="preserve"> </w:t>
      </w:r>
      <w:r>
        <w:t>asignatura.</w:t>
      </w:r>
    </w:p>
    <w:p w14:paraId="10F645C9" w14:textId="77777777" w:rsidR="003A083B" w:rsidRDefault="003A083B">
      <w:pPr>
        <w:pStyle w:val="Textoindependiente"/>
        <w:spacing w:before="5"/>
        <w:rPr>
          <w:sz w:val="19"/>
        </w:rPr>
      </w:pPr>
    </w:p>
    <w:p w14:paraId="52DFFD45" w14:textId="77777777" w:rsidR="003A083B" w:rsidRDefault="006C53B1">
      <w:pPr>
        <w:pStyle w:val="Ttulo5"/>
        <w:spacing w:before="1"/>
      </w:pPr>
      <w:r>
        <w:t>ART.</w:t>
      </w:r>
      <w:r>
        <w:rPr>
          <w:spacing w:val="-1"/>
        </w:rPr>
        <w:t xml:space="preserve"> </w:t>
      </w:r>
      <w:r>
        <w:t>14</w:t>
      </w:r>
    </w:p>
    <w:p w14:paraId="76042451" w14:textId="77777777" w:rsidR="003A083B" w:rsidRDefault="006C53B1">
      <w:pPr>
        <w:pStyle w:val="Textoindependiente"/>
        <w:spacing w:before="41" w:line="276" w:lineRule="auto"/>
        <w:ind w:left="228" w:right="1133"/>
        <w:jc w:val="both"/>
      </w:pPr>
      <w:r>
        <w:t>Los ayudantes podrán ser seleccionados en un máximo de 2 ayudantías por periodo académico.</w:t>
      </w:r>
      <w:r>
        <w:rPr>
          <w:spacing w:val="1"/>
        </w:rPr>
        <w:t xml:space="preserve"> </w:t>
      </w:r>
      <w:r>
        <w:t>Jefatura de</w:t>
      </w:r>
      <w:r>
        <w:rPr>
          <w:spacing w:val="1"/>
        </w:rPr>
        <w:t xml:space="preserve"> </w:t>
      </w:r>
      <w:r>
        <w:t>Carrera y Jefatura de Docencia velarán por la debida articulación de los tiempos de dedicación en cada una de</w:t>
      </w:r>
      <w:r>
        <w:rPr>
          <w:spacing w:val="-47"/>
        </w:rPr>
        <w:t xml:space="preserve"> </w:t>
      </w:r>
      <w:r>
        <w:t>ellas.</w:t>
      </w:r>
    </w:p>
    <w:p w14:paraId="17F238FB" w14:textId="77777777" w:rsidR="003A083B" w:rsidRDefault="003A083B">
      <w:pPr>
        <w:pStyle w:val="Textoindependiente"/>
        <w:spacing w:before="2"/>
        <w:rPr>
          <w:sz w:val="25"/>
        </w:rPr>
      </w:pPr>
    </w:p>
    <w:p w14:paraId="4280AAE8" w14:textId="77777777" w:rsidR="003A083B" w:rsidRDefault="006C53B1">
      <w:pPr>
        <w:pStyle w:val="Ttulo5"/>
      </w:pPr>
      <w:r>
        <w:t>ART.15</w:t>
      </w:r>
    </w:p>
    <w:p w14:paraId="5D29692F" w14:textId="77777777" w:rsidR="003A083B" w:rsidRDefault="006C53B1">
      <w:pPr>
        <w:pStyle w:val="Textoindependiente"/>
        <w:spacing w:before="41" w:line="276" w:lineRule="auto"/>
        <w:ind w:left="228" w:right="1132"/>
        <w:jc w:val="both"/>
      </w:pPr>
      <w:r>
        <w:t>En una misma asignatura pued</w:t>
      </w:r>
      <w:r>
        <w:t>e, si así lo estima el o los docentes responsables, más de un ayudante, sí y sólo</w:t>
      </w:r>
      <w:r>
        <w:rPr>
          <w:spacing w:val="1"/>
        </w:rPr>
        <w:t xml:space="preserve"> </w:t>
      </w:r>
      <w:r>
        <w:t>si se cumple con lo establecido en el ART. 17 que determina el número de horas de ayudantía según el</w:t>
      </w:r>
      <w:r>
        <w:rPr>
          <w:spacing w:val="1"/>
        </w:rPr>
        <w:t xml:space="preserve"> </w:t>
      </w:r>
      <w:r>
        <w:t>carácter</w:t>
      </w:r>
      <w:r>
        <w:rPr>
          <w:spacing w:val="-3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asignatura.</w:t>
      </w:r>
    </w:p>
    <w:p w14:paraId="18B5274A" w14:textId="77777777" w:rsidR="003A083B" w:rsidRDefault="003A083B">
      <w:pPr>
        <w:pStyle w:val="Textoindependiente"/>
        <w:spacing w:before="4"/>
        <w:rPr>
          <w:sz w:val="25"/>
        </w:rPr>
      </w:pPr>
    </w:p>
    <w:p w14:paraId="78B0F4FB" w14:textId="77777777" w:rsidR="003A083B" w:rsidRDefault="006C53B1">
      <w:pPr>
        <w:pStyle w:val="Ttulo5"/>
      </w:pPr>
      <w:r>
        <w:t>ART.</w:t>
      </w:r>
      <w:r>
        <w:rPr>
          <w:spacing w:val="-2"/>
        </w:rPr>
        <w:t xml:space="preserve"> </w:t>
      </w:r>
      <w:r>
        <w:t>16.</w:t>
      </w:r>
    </w:p>
    <w:p w14:paraId="37B33CBE" w14:textId="77777777" w:rsidR="003A083B" w:rsidRDefault="006C53B1">
      <w:pPr>
        <w:pStyle w:val="Textoindependiente"/>
        <w:spacing w:before="41" w:line="276" w:lineRule="auto"/>
        <w:ind w:left="228" w:right="1133"/>
        <w:jc w:val="both"/>
      </w:pPr>
      <w:r>
        <w:t>Todo</w:t>
      </w:r>
      <w:r>
        <w:rPr>
          <w:spacing w:val="1"/>
        </w:rPr>
        <w:t xml:space="preserve"> </w:t>
      </w:r>
      <w:r>
        <w:t>aquel</w:t>
      </w:r>
      <w:r>
        <w:rPr>
          <w:spacing w:val="1"/>
        </w:rPr>
        <w:t xml:space="preserve"> </w:t>
      </w:r>
      <w:r>
        <w:t>estudiante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selecci</w:t>
      </w:r>
      <w:r>
        <w:t>onado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cumplir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labor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ayudantía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una</w:t>
      </w:r>
      <w:r>
        <w:rPr>
          <w:spacing w:val="49"/>
        </w:rPr>
        <w:t xml:space="preserve"> </w:t>
      </w:r>
      <w:r>
        <w:t>asignatura</w:t>
      </w:r>
      <w:r>
        <w:rPr>
          <w:spacing w:val="1"/>
        </w:rPr>
        <w:t xml:space="preserve"> </w:t>
      </w:r>
      <w:r>
        <w:t>determinada, deberá firmar un “compromiso de ayudante” en la Secretaría de la Dirección de la Unidad</w:t>
      </w:r>
      <w:r>
        <w:rPr>
          <w:spacing w:val="1"/>
        </w:rPr>
        <w:t xml:space="preserve"> </w:t>
      </w:r>
      <w:r>
        <w:t>Académica,</w:t>
      </w:r>
      <w:r>
        <w:rPr>
          <w:spacing w:val="-1"/>
        </w:rPr>
        <w:t xml:space="preserve"> </w:t>
      </w:r>
      <w:r>
        <w:t>donde</w:t>
      </w:r>
      <w:r>
        <w:rPr>
          <w:spacing w:val="1"/>
        </w:rPr>
        <w:t xml:space="preserve"> </w:t>
      </w:r>
      <w:r>
        <w:t>quedarán</w:t>
      </w:r>
      <w:r>
        <w:rPr>
          <w:spacing w:val="-1"/>
        </w:rPr>
        <w:t xml:space="preserve"> </w:t>
      </w:r>
      <w:r>
        <w:t>explicitados</w:t>
      </w:r>
      <w:r>
        <w:rPr>
          <w:spacing w:val="-1"/>
        </w:rPr>
        <w:t xml:space="preserve"> </w:t>
      </w:r>
      <w:r>
        <w:t>los siguientes elementos:</w:t>
      </w:r>
    </w:p>
    <w:p w14:paraId="722E0CBA" w14:textId="77777777" w:rsidR="003A083B" w:rsidRDefault="006C53B1">
      <w:pPr>
        <w:pStyle w:val="Prrafodelista"/>
        <w:numPr>
          <w:ilvl w:val="0"/>
          <w:numId w:val="3"/>
        </w:numPr>
        <w:tabs>
          <w:tab w:val="left" w:pos="949"/>
        </w:tabs>
        <w:ind w:hanging="361"/>
        <w:jc w:val="both"/>
      </w:pPr>
      <w:r>
        <w:t>Número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horas</w:t>
      </w:r>
      <w:r>
        <w:rPr>
          <w:spacing w:val="-2"/>
        </w:rPr>
        <w:t xml:space="preserve"> </w:t>
      </w:r>
      <w:r>
        <w:t>asignadas.</w:t>
      </w:r>
    </w:p>
    <w:p w14:paraId="6BAB3540" w14:textId="77777777" w:rsidR="003A083B" w:rsidRDefault="006C53B1">
      <w:pPr>
        <w:pStyle w:val="Prrafodelista"/>
        <w:numPr>
          <w:ilvl w:val="0"/>
          <w:numId w:val="3"/>
        </w:numPr>
        <w:tabs>
          <w:tab w:val="left" w:pos="949"/>
        </w:tabs>
        <w:spacing w:before="39"/>
        <w:ind w:hanging="361"/>
        <w:jc w:val="both"/>
      </w:pPr>
      <w:r>
        <w:t>Beca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carácter</w:t>
      </w:r>
      <w:r>
        <w:rPr>
          <w:spacing w:val="-3"/>
        </w:rPr>
        <w:t xml:space="preserve"> </w:t>
      </w:r>
      <w:r>
        <w:t>económica a</w:t>
      </w:r>
      <w:r>
        <w:rPr>
          <w:spacing w:val="-1"/>
        </w:rPr>
        <w:t xml:space="preserve"> </w:t>
      </w:r>
      <w:r>
        <w:t>percibir</w:t>
      </w:r>
      <w:r>
        <w:rPr>
          <w:spacing w:val="-3"/>
        </w:rPr>
        <w:t xml:space="preserve"> </w:t>
      </w:r>
      <w:r>
        <w:t>mensualmente.</w:t>
      </w:r>
    </w:p>
    <w:p w14:paraId="2226D7DB" w14:textId="77777777" w:rsidR="003A083B" w:rsidRDefault="006C53B1">
      <w:pPr>
        <w:pStyle w:val="Prrafodelista"/>
        <w:numPr>
          <w:ilvl w:val="0"/>
          <w:numId w:val="3"/>
        </w:numPr>
        <w:tabs>
          <w:tab w:val="left" w:pos="949"/>
        </w:tabs>
        <w:spacing w:before="41" w:line="276" w:lineRule="auto"/>
        <w:ind w:right="1130"/>
      </w:pPr>
      <w:r>
        <w:t>Horarios de clases y ayudantías a las cuales se compromete en el primer caso a asistir, y en el segundo</w:t>
      </w:r>
      <w:r>
        <w:rPr>
          <w:spacing w:val="-47"/>
        </w:rPr>
        <w:t xml:space="preserve"> </w:t>
      </w:r>
      <w:r>
        <w:t>a realizar.</w:t>
      </w:r>
    </w:p>
    <w:p w14:paraId="4733ACEC" w14:textId="77777777" w:rsidR="003A083B" w:rsidRDefault="006C53B1">
      <w:pPr>
        <w:pStyle w:val="Prrafodelista"/>
        <w:numPr>
          <w:ilvl w:val="0"/>
          <w:numId w:val="3"/>
        </w:numPr>
        <w:tabs>
          <w:tab w:val="left" w:pos="949"/>
        </w:tabs>
        <w:spacing w:line="268" w:lineRule="exact"/>
        <w:ind w:hanging="361"/>
      </w:pPr>
      <w:r>
        <w:t>Funciones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responsabilidades.</w:t>
      </w:r>
    </w:p>
    <w:p w14:paraId="247DB4B3" w14:textId="77777777" w:rsidR="003A083B" w:rsidRDefault="006C53B1">
      <w:pPr>
        <w:pStyle w:val="Prrafodelista"/>
        <w:numPr>
          <w:ilvl w:val="0"/>
          <w:numId w:val="3"/>
        </w:numPr>
        <w:tabs>
          <w:tab w:val="left" w:pos="949"/>
        </w:tabs>
        <w:spacing w:before="44"/>
        <w:ind w:hanging="361"/>
      </w:pPr>
      <w:r>
        <w:t>Beneficios.</w:t>
      </w:r>
    </w:p>
    <w:p w14:paraId="0589FE23" w14:textId="77777777" w:rsidR="003A083B" w:rsidRDefault="003A083B">
      <w:p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19E746A8" w14:textId="77777777" w:rsidR="003A083B" w:rsidRDefault="003A083B">
      <w:pPr>
        <w:pStyle w:val="Textoindependiente"/>
        <w:rPr>
          <w:sz w:val="20"/>
        </w:rPr>
      </w:pPr>
    </w:p>
    <w:p w14:paraId="588E4883" w14:textId="77777777" w:rsidR="003A083B" w:rsidRDefault="003A083B">
      <w:pPr>
        <w:pStyle w:val="Textoindependiente"/>
        <w:spacing w:before="1"/>
      </w:pPr>
    </w:p>
    <w:p w14:paraId="6580AD3E" w14:textId="77777777" w:rsidR="003A083B" w:rsidRDefault="003A083B">
      <w:p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148313B2" w14:textId="77777777" w:rsidR="003A083B" w:rsidRDefault="003A083B">
      <w:pPr>
        <w:pStyle w:val="Textoindependiente"/>
      </w:pPr>
    </w:p>
    <w:p w14:paraId="039743EC" w14:textId="77777777" w:rsidR="003A083B" w:rsidRDefault="003A083B">
      <w:pPr>
        <w:pStyle w:val="Textoindependiente"/>
      </w:pPr>
    </w:p>
    <w:p w14:paraId="5D15674F" w14:textId="77777777" w:rsidR="003A083B" w:rsidRDefault="006C53B1">
      <w:pPr>
        <w:pStyle w:val="Ttulo5"/>
        <w:spacing w:before="137"/>
      </w:pPr>
      <w:r>
        <w:t>ART.</w:t>
      </w:r>
      <w:r>
        <w:rPr>
          <w:spacing w:val="-1"/>
        </w:rPr>
        <w:t xml:space="preserve"> </w:t>
      </w:r>
      <w:r>
        <w:t>17</w:t>
      </w:r>
    </w:p>
    <w:p w14:paraId="192932D8" w14:textId="77777777" w:rsidR="003A083B" w:rsidRDefault="006C53B1">
      <w:pPr>
        <w:pStyle w:val="Ttulo5"/>
        <w:spacing w:before="57"/>
        <w:ind w:left="2345" w:right="5561"/>
        <w:jc w:val="center"/>
      </w:pPr>
      <w:r>
        <w:rPr>
          <w:b w:val="0"/>
        </w:rPr>
        <w:br w:type="column"/>
      </w:r>
      <w:r>
        <w:t>TITULO</w:t>
      </w:r>
      <w:r>
        <w:rPr>
          <w:spacing w:val="-3"/>
        </w:rPr>
        <w:t xml:space="preserve"> </w:t>
      </w:r>
      <w:r>
        <w:t>VII</w:t>
      </w:r>
    </w:p>
    <w:p w14:paraId="5C904695" w14:textId="77777777" w:rsidR="003A083B" w:rsidRDefault="006C53B1">
      <w:pPr>
        <w:pStyle w:val="Ttulo5"/>
        <w:spacing w:before="41"/>
        <w:ind w:left="217" w:right="3434"/>
        <w:jc w:val="center"/>
      </w:pPr>
      <w:r>
        <w:t>DEL</w:t>
      </w:r>
      <w:r>
        <w:rPr>
          <w:spacing w:val="-4"/>
        </w:rPr>
        <w:t xml:space="preserve"> </w:t>
      </w:r>
      <w:r>
        <w:t>NUMERO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HORAS</w:t>
      </w:r>
      <w:r>
        <w:rPr>
          <w:spacing w:val="-4"/>
        </w:rPr>
        <w:t xml:space="preserve"> </w:t>
      </w:r>
      <w:r>
        <w:t>DESTINADAS</w:t>
      </w:r>
      <w:r>
        <w:rPr>
          <w:spacing w:val="48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ASIGNATURA</w:t>
      </w:r>
    </w:p>
    <w:p w14:paraId="25F0B239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968" w:space="1348"/>
            <w:col w:w="8904"/>
          </w:cols>
        </w:sectPr>
      </w:pPr>
    </w:p>
    <w:p w14:paraId="1DF2045C" w14:textId="77777777" w:rsidR="003A083B" w:rsidRDefault="006C53B1">
      <w:pPr>
        <w:pStyle w:val="Textoindependiente"/>
        <w:spacing w:before="41" w:line="276" w:lineRule="auto"/>
        <w:ind w:left="228" w:right="1021"/>
      </w:pPr>
      <w:r>
        <w:t>Para</w:t>
      </w:r>
      <w:r>
        <w:rPr>
          <w:spacing w:val="9"/>
        </w:rPr>
        <w:t xml:space="preserve"> </w:t>
      </w:r>
      <w:r>
        <w:t>cada,</w:t>
      </w:r>
      <w:r>
        <w:rPr>
          <w:spacing w:val="9"/>
        </w:rPr>
        <w:t xml:space="preserve"> </w:t>
      </w:r>
      <w:r>
        <w:t>asignatura</w:t>
      </w:r>
      <w:r>
        <w:rPr>
          <w:spacing w:val="9"/>
        </w:rPr>
        <w:t xml:space="preserve"> </w:t>
      </w:r>
      <w:r>
        <w:t>según</w:t>
      </w:r>
      <w:r>
        <w:rPr>
          <w:spacing w:val="9"/>
        </w:rPr>
        <w:t xml:space="preserve"> </w:t>
      </w:r>
      <w:r>
        <w:t>su</w:t>
      </w:r>
      <w:r>
        <w:rPr>
          <w:spacing w:val="9"/>
        </w:rPr>
        <w:t xml:space="preserve"> </w:t>
      </w:r>
      <w:r>
        <w:t>carácter</w:t>
      </w:r>
      <w:r>
        <w:rPr>
          <w:spacing w:val="11"/>
        </w:rPr>
        <w:t xml:space="preserve"> </w:t>
      </w:r>
      <w:r>
        <w:t>teórico</w:t>
      </w:r>
      <w:r>
        <w:rPr>
          <w:spacing w:val="11"/>
        </w:rPr>
        <w:t xml:space="preserve"> </w:t>
      </w:r>
      <w:r>
        <w:t>y/o</w:t>
      </w:r>
      <w:r>
        <w:rPr>
          <w:spacing w:val="11"/>
        </w:rPr>
        <w:t xml:space="preserve"> </w:t>
      </w:r>
      <w:r>
        <w:t>práctico,</w:t>
      </w:r>
      <w:r>
        <w:rPr>
          <w:spacing w:val="10"/>
        </w:rPr>
        <w:t xml:space="preserve"> </w:t>
      </w:r>
      <w:r>
        <w:t>se</w:t>
      </w:r>
      <w:r>
        <w:rPr>
          <w:spacing w:val="10"/>
        </w:rPr>
        <w:t xml:space="preserve"> </w:t>
      </w:r>
      <w:r>
        <w:t>destinarán</w:t>
      </w:r>
      <w:r>
        <w:rPr>
          <w:spacing w:val="9"/>
        </w:rPr>
        <w:t xml:space="preserve"> </w:t>
      </w:r>
      <w:r>
        <w:t>una</w:t>
      </w:r>
      <w:r>
        <w:rPr>
          <w:spacing w:val="9"/>
        </w:rPr>
        <w:t xml:space="preserve"> </w:t>
      </w:r>
      <w:r>
        <w:t>cantidad</w:t>
      </w:r>
      <w:r>
        <w:rPr>
          <w:spacing w:val="9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horas/ayudantía,</w:t>
      </w:r>
      <w:r>
        <w:rPr>
          <w:spacing w:val="-47"/>
        </w:rPr>
        <w:t xml:space="preserve"> </w:t>
      </w:r>
      <w:r>
        <w:t>según</w:t>
      </w:r>
      <w:r>
        <w:rPr>
          <w:spacing w:val="-2"/>
        </w:rPr>
        <w:t xml:space="preserve"> </w:t>
      </w:r>
      <w:r>
        <w:t>el siguiente</w:t>
      </w:r>
      <w:r>
        <w:rPr>
          <w:spacing w:val="1"/>
        </w:rPr>
        <w:t xml:space="preserve"> </w:t>
      </w:r>
      <w:r>
        <w:t>cuadro:</w:t>
      </w:r>
    </w:p>
    <w:p w14:paraId="689DF41E" w14:textId="77777777" w:rsidR="003A083B" w:rsidRDefault="003A083B">
      <w:pPr>
        <w:pStyle w:val="Textoindependiente"/>
        <w:spacing w:before="5"/>
        <w:rPr>
          <w:sz w:val="25"/>
        </w:rPr>
      </w:pPr>
    </w:p>
    <w:p w14:paraId="0EAB13AB" w14:textId="77777777" w:rsidR="003A083B" w:rsidRDefault="006C53B1">
      <w:pPr>
        <w:pStyle w:val="Textoindependiente"/>
        <w:tabs>
          <w:tab w:val="left" w:pos="3060"/>
        </w:tabs>
        <w:spacing w:before="1"/>
        <w:ind w:left="228"/>
      </w:pPr>
      <w:r>
        <w:t>CARÁCTER</w:t>
      </w:r>
      <w:r>
        <w:rPr>
          <w:spacing w:val="-1"/>
        </w:rPr>
        <w:t xml:space="preserve"> </w:t>
      </w:r>
      <w:r>
        <w:t>ASIGNATURA</w:t>
      </w:r>
      <w:r>
        <w:tab/>
        <w:t>HORAS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AYUDANTIA</w:t>
      </w:r>
    </w:p>
    <w:p w14:paraId="541E48C2" w14:textId="77777777" w:rsidR="003A083B" w:rsidRDefault="003A083B">
      <w:pPr>
        <w:pStyle w:val="Textoindependiente"/>
        <w:spacing w:before="8"/>
        <w:rPr>
          <w:sz w:val="19"/>
        </w:rPr>
      </w:pPr>
    </w:p>
    <w:p w14:paraId="28DA18D0" w14:textId="77777777" w:rsidR="003A083B" w:rsidRDefault="006C53B1">
      <w:pPr>
        <w:pStyle w:val="Textoindependiente"/>
        <w:tabs>
          <w:tab w:val="left" w:pos="3060"/>
        </w:tabs>
        <w:ind w:left="228"/>
      </w:pPr>
      <w:r>
        <w:t>Teórica</w:t>
      </w:r>
      <w:r>
        <w:tab/>
        <w:t>Equivalente</w:t>
      </w:r>
      <w:r>
        <w:rPr>
          <w:spacing w:val="-3"/>
        </w:rPr>
        <w:t xml:space="preserve"> </w:t>
      </w:r>
      <w:r>
        <w:t>a las</w:t>
      </w:r>
      <w:r>
        <w:rPr>
          <w:spacing w:val="-3"/>
        </w:rPr>
        <w:t xml:space="preserve"> </w:t>
      </w:r>
      <w:r>
        <w:t>horas</w:t>
      </w:r>
      <w:r>
        <w:rPr>
          <w:spacing w:val="-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 asignatura</w:t>
      </w:r>
    </w:p>
    <w:p w14:paraId="51F6B156" w14:textId="77777777" w:rsidR="003A083B" w:rsidRDefault="003A083B">
      <w:pPr>
        <w:pStyle w:val="Textoindependiente"/>
        <w:spacing w:before="8"/>
        <w:rPr>
          <w:sz w:val="19"/>
        </w:rPr>
      </w:pPr>
    </w:p>
    <w:p w14:paraId="7FFE1EE8" w14:textId="77777777" w:rsidR="003A083B" w:rsidRDefault="006C53B1">
      <w:pPr>
        <w:pStyle w:val="Textoindependiente"/>
        <w:tabs>
          <w:tab w:val="left" w:pos="3060"/>
        </w:tabs>
        <w:ind w:left="228"/>
      </w:pPr>
      <w:r>
        <w:t>Teórica</w:t>
      </w:r>
      <w:r>
        <w:rPr>
          <w:spacing w:val="-2"/>
        </w:rPr>
        <w:t xml:space="preserve"> </w:t>
      </w:r>
      <w:r>
        <w:t>práctica</w:t>
      </w:r>
      <w:r>
        <w:tab/>
        <w:t>Equivalente</w:t>
      </w:r>
      <w:r>
        <w:rPr>
          <w:spacing w:val="-2"/>
        </w:rPr>
        <w:t xml:space="preserve"> </w:t>
      </w:r>
      <w:r>
        <w:t>a las</w:t>
      </w:r>
      <w:r>
        <w:rPr>
          <w:spacing w:val="-3"/>
        </w:rPr>
        <w:t xml:space="preserve"> </w:t>
      </w:r>
      <w:r>
        <w:t>horas</w:t>
      </w:r>
      <w:r>
        <w:rPr>
          <w:spacing w:val="-3"/>
        </w:rPr>
        <w:t xml:space="preserve"> </w:t>
      </w:r>
      <w:r>
        <w:t>de la asignatura +</w:t>
      </w:r>
      <w:r>
        <w:rPr>
          <w:spacing w:val="-2"/>
        </w:rPr>
        <w:t xml:space="preserve"> </w:t>
      </w:r>
      <w:r>
        <w:t>2</w:t>
      </w:r>
    </w:p>
    <w:p w14:paraId="52F4B559" w14:textId="77777777" w:rsidR="003A083B" w:rsidRDefault="003A083B">
      <w:pPr>
        <w:pStyle w:val="Textoindependiente"/>
        <w:spacing w:before="8"/>
        <w:rPr>
          <w:sz w:val="19"/>
        </w:rPr>
      </w:pPr>
    </w:p>
    <w:p w14:paraId="10DDF5F8" w14:textId="77777777" w:rsidR="003A083B" w:rsidRDefault="006C53B1">
      <w:pPr>
        <w:pStyle w:val="Textoindependiente"/>
        <w:tabs>
          <w:tab w:val="left" w:pos="3060"/>
        </w:tabs>
        <w:spacing w:before="1"/>
        <w:ind w:left="228"/>
      </w:pPr>
      <w:r>
        <w:t>Práctica</w:t>
      </w:r>
      <w:r>
        <w:tab/>
        <w:t>Equivalente</w:t>
      </w:r>
      <w:r>
        <w:rPr>
          <w:spacing w:val="-2"/>
        </w:rPr>
        <w:t xml:space="preserve"> </w:t>
      </w:r>
      <w:r>
        <w:t>a las</w:t>
      </w:r>
      <w:r>
        <w:rPr>
          <w:spacing w:val="-3"/>
        </w:rPr>
        <w:t xml:space="preserve"> </w:t>
      </w:r>
      <w:r>
        <w:t>horas</w:t>
      </w:r>
      <w:r>
        <w:rPr>
          <w:spacing w:val="-3"/>
        </w:rPr>
        <w:t xml:space="preserve"> </w:t>
      </w:r>
      <w:r>
        <w:t>de la asignatura +</w:t>
      </w:r>
      <w:r>
        <w:rPr>
          <w:spacing w:val="-2"/>
        </w:rPr>
        <w:t xml:space="preserve"> </w:t>
      </w:r>
      <w:r>
        <w:t>2</w:t>
      </w:r>
    </w:p>
    <w:p w14:paraId="2E31EE61" w14:textId="77777777" w:rsidR="003A083B" w:rsidRDefault="003A083B">
      <w:pPr>
        <w:pStyle w:val="Textoindependiente"/>
        <w:rPr>
          <w:sz w:val="20"/>
        </w:rPr>
      </w:pPr>
    </w:p>
    <w:p w14:paraId="4C92DD6C" w14:textId="77777777" w:rsidR="003A083B" w:rsidRDefault="003A083B">
      <w:pPr>
        <w:pStyle w:val="Textoindependiente"/>
        <w:rPr>
          <w:sz w:val="20"/>
        </w:rPr>
      </w:pPr>
    </w:p>
    <w:p w14:paraId="39455E70" w14:textId="77777777" w:rsidR="003A083B" w:rsidRDefault="003A083B">
      <w:pPr>
        <w:pStyle w:val="Textoindependiente"/>
        <w:spacing w:before="7"/>
        <w:rPr>
          <w:sz w:val="16"/>
        </w:rPr>
      </w:pPr>
    </w:p>
    <w:p w14:paraId="3544BF3D" w14:textId="77777777" w:rsidR="003A083B" w:rsidRDefault="003A083B">
      <w:pPr>
        <w:rPr>
          <w:sz w:val="16"/>
        </w:rPr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296944C1" w14:textId="77777777" w:rsidR="003A083B" w:rsidRDefault="003A083B">
      <w:pPr>
        <w:pStyle w:val="Textoindependiente"/>
      </w:pPr>
    </w:p>
    <w:p w14:paraId="467F5F6D" w14:textId="77777777" w:rsidR="003A083B" w:rsidRDefault="003A083B">
      <w:pPr>
        <w:pStyle w:val="Textoindependiente"/>
      </w:pPr>
    </w:p>
    <w:p w14:paraId="1F7CC519" w14:textId="77777777" w:rsidR="003A083B" w:rsidRDefault="006C53B1">
      <w:pPr>
        <w:pStyle w:val="Ttulo5"/>
        <w:spacing w:before="136"/>
      </w:pPr>
      <w:r>
        <w:t>ART.</w:t>
      </w:r>
      <w:r>
        <w:rPr>
          <w:spacing w:val="-2"/>
        </w:rPr>
        <w:t xml:space="preserve"> </w:t>
      </w:r>
      <w:r>
        <w:t>18.</w:t>
      </w:r>
    </w:p>
    <w:p w14:paraId="10A20429" w14:textId="77777777" w:rsidR="003A083B" w:rsidRDefault="006C53B1">
      <w:pPr>
        <w:pStyle w:val="Ttulo5"/>
        <w:spacing w:before="56"/>
        <w:ind w:left="214" w:right="4217"/>
        <w:jc w:val="center"/>
      </w:pPr>
      <w:r>
        <w:rPr>
          <w:b w:val="0"/>
        </w:rPr>
        <w:br w:type="column"/>
      </w:r>
      <w:r>
        <w:t>TITULO</w:t>
      </w:r>
      <w:r>
        <w:rPr>
          <w:spacing w:val="-5"/>
        </w:rPr>
        <w:t xml:space="preserve"> </w:t>
      </w:r>
      <w:r>
        <w:t>VIII</w:t>
      </w:r>
    </w:p>
    <w:p w14:paraId="32865596" w14:textId="77777777" w:rsidR="003A083B" w:rsidRDefault="006C53B1">
      <w:pPr>
        <w:pStyle w:val="Ttulo5"/>
        <w:spacing w:before="41"/>
        <w:ind w:left="214" w:right="4219"/>
        <w:jc w:val="center"/>
      </w:pP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EVALUACIÓN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AYUDANTES</w:t>
      </w:r>
    </w:p>
    <w:p w14:paraId="668E3A46" w14:textId="77777777" w:rsidR="003A083B" w:rsidRDefault="003A083B">
      <w:pPr>
        <w:jc w:val="center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1026" w:space="2078"/>
            <w:col w:w="8116"/>
          </w:cols>
        </w:sectPr>
      </w:pPr>
    </w:p>
    <w:p w14:paraId="795E8703" w14:textId="77777777" w:rsidR="003A083B" w:rsidRDefault="006C53B1">
      <w:pPr>
        <w:pStyle w:val="Textoindependiente"/>
        <w:spacing w:before="41" w:line="276" w:lineRule="auto"/>
        <w:ind w:left="228" w:right="1021"/>
      </w:pPr>
      <w:r>
        <w:t>Al</w:t>
      </w:r>
      <w:r>
        <w:rPr>
          <w:spacing w:val="31"/>
        </w:rPr>
        <w:t xml:space="preserve"> </w:t>
      </w:r>
      <w:r>
        <w:t>finalizar</w:t>
      </w:r>
      <w:r>
        <w:rPr>
          <w:spacing w:val="31"/>
        </w:rPr>
        <w:t xml:space="preserve"> </w:t>
      </w:r>
      <w:r>
        <w:t>cada</w:t>
      </w:r>
      <w:r>
        <w:rPr>
          <w:spacing w:val="32"/>
        </w:rPr>
        <w:t xml:space="preserve"> </w:t>
      </w:r>
      <w:r>
        <w:t>período</w:t>
      </w:r>
      <w:r>
        <w:rPr>
          <w:spacing w:val="33"/>
        </w:rPr>
        <w:t xml:space="preserve"> </w:t>
      </w:r>
      <w:r>
        <w:t>académico,</w:t>
      </w:r>
      <w:r>
        <w:rPr>
          <w:spacing w:val="31"/>
        </w:rPr>
        <w:t xml:space="preserve"> </w:t>
      </w:r>
      <w:r>
        <w:t>se</w:t>
      </w:r>
      <w:r>
        <w:rPr>
          <w:spacing w:val="32"/>
        </w:rPr>
        <w:t xml:space="preserve"> </w:t>
      </w:r>
      <w:r>
        <w:t>deberá</w:t>
      </w:r>
      <w:r>
        <w:rPr>
          <w:spacing w:val="32"/>
        </w:rPr>
        <w:t xml:space="preserve"> </w:t>
      </w:r>
      <w:r>
        <w:t>llevar</w:t>
      </w:r>
      <w:r>
        <w:rPr>
          <w:spacing w:val="32"/>
        </w:rPr>
        <w:t xml:space="preserve"> </w:t>
      </w:r>
      <w:r>
        <w:t>a</w:t>
      </w:r>
      <w:r>
        <w:rPr>
          <w:spacing w:val="32"/>
        </w:rPr>
        <w:t xml:space="preserve"> </w:t>
      </w:r>
      <w:r>
        <w:t>cabo</w:t>
      </w:r>
      <w:r>
        <w:rPr>
          <w:spacing w:val="34"/>
        </w:rPr>
        <w:t xml:space="preserve"> </w:t>
      </w:r>
      <w:r>
        <w:t>un</w:t>
      </w:r>
      <w:r>
        <w:rPr>
          <w:spacing w:val="34"/>
        </w:rPr>
        <w:t xml:space="preserve"> </w:t>
      </w:r>
      <w:r>
        <w:t>proceso</w:t>
      </w:r>
      <w:r>
        <w:rPr>
          <w:spacing w:val="33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t>evaluación</w:t>
      </w:r>
      <w:r>
        <w:rPr>
          <w:spacing w:val="31"/>
        </w:rPr>
        <w:t xml:space="preserve"> </w:t>
      </w:r>
      <w:r>
        <w:t>del</w:t>
      </w:r>
      <w:r>
        <w:rPr>
          <w:spacing w:val="33"/>
        </w:rPr>
        <w:t xml:space="preserve"> </w:t>
      </w:r>
      <w:r>
        <w:t>ayudante,</w:t>
      </w:r>
      <w:r>
        <w:rPr>
          <w:spacing w:val="32"/>
        </w:rPr>
        <w:t xml:space="preserve"> </w:t>
      </w:r>
      <w:r>
        <w:t>que</w:t>
      </w:r>
      <w:r>
        <w:rPr>
          <w:spacing w:val="-47"/>
        </w:rPr>
        <w:t xml:space="preserve"> </w:t>
      </w:r>
      <w:r>
        <w:t>consistirá</w:t>
      </w:r>
      <w:r>
        <w:rPr>
          <w:spacing w:val="-4"/>
        </w:rPr>
        <w:t xml:space="preserve"> </w:t>
      </w:r>
      <w:r>
        <w:t>en:</w:t>
      </w:r>
    </w:p>
    <w:p w14:paraId="3A6E7A66" w14:textId="77777777" w:rsidR="003A083B" w:rsidRDefault="006C53B1">
      <w:pPr>
        <w:pStyle w:val="Prrafodelista"/>
        <w:numPr>
          <w:ilvl w:val="0"/>
          <w:numId w:val="2"/>
        </w:numPr>
        <w:tabs>
          <w:tab w:val="left" w:pos="949"/>
        </w:tabs>
        <w:spacing w:line="276" w:lineRule="auto"/>
        <w:ind w:right="1129"/>
      </w:pPr>
      <w:r>
        <w:t>Informe</w:t>
      </w:r>
      <w:r>
        <w:rPr>
          <w:spacing w:val="6"/>
        </w:rPr>
        <w:t xml:space="preserve"> </w:t>
      </w:r>
      <w:r>
        <w:t>evaluativo</w:t>
      </w:r>
      <w:r>
        <w:rPr>
          <w:spacing w:val="6"/>
        </w:rPr>
        <w:t xml:space="preserve"> </w:t>
      </w:r>
      <w:r>
        <w:t>del</w:t>
      </w:r>
      <w:r>
        <w:rPr>
          <w:spacing w:val="4"/>
        </w:rPr>
        <w:t xml:space="preserve"> </w:t>
      </w:r>
      <w:r>
        <w:t>o</w:t>
      </w:r>
      <w:r>
        <w:rPr>
          <w:spacing w:val="6"/>
        </w:rPr>
        <w:t xml:space="preserve"> </w:t>
      </w:r>
      <w:r>
        <w:t>los</w:t>
      </w:r>
      <w:r>
        <w:rPr>
          <w:spacing w:val="6"/>
        </w:rPr>
        <w:t xml:space="preserve"> </w:t>
      </w:r>
      <w:r>
        <w:t>docentes</w:t>
      </w:r>
      <w:r>
        <w:rPr>
          <w:spacing w:val="6"/>
        </w:rPr>
        <w:t xml:space="preserve"> </w:t>
      </w:r>
      <w:r>
        <w:t>responsables</w:t>
      </w:r>
      <w:r>
        <w:rPr>
          <w:spacing w:val="5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asignatura</w:t>
      </w:r>
      <w:r>
        <w:rPr>
          <w:spacing w:val="6"/>
        </w:rPr>
        <w:t xml:space="preserve"> </w:t>
      </w:r>
      <w:r>
        <w:t>según</w:t>
      </w:r>
      <w:r>
        <w:rPr>
          <w:spacing w:val="4"/>
        </w:rPr>
        <w:t xml:space="preserve"> </w:t>
      </w:r>
      <w:r>
        <w:t>documento</w:t>
      </w:r>
      <w:r>
        <w:rPr>
          <w:spacing w:val="7"/>
        </w:rPr>
        <w:t xml:space="preserve"> </w:t>
      </w:r>
      <w:r>
        <w:t>entregado</w:t>
      </w:r>
      <w:r>
        <w:rPr>
          <w:spacing w:val="6"/>
        </w:rPr>
        <w:t xml:space="preserve"> </w:t>
      </w:r>
      <w:r>
        <w:t>por</w:t>
      </w:r>
      <w:r>
        <w:rPr>
          <w:spacing w:val="-47"/>
        </w:rPr>
        <w:t xml:space="preserve"> </w:t>
      </w:r>
      <w:r>
        <w:t>Jefatu</w:t>
      </w:r>
      <w:r>
        <w:t>ra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Carrera</w:t>
      </w:r>
      <w:r>
        <w:rPr>
          <w:spacing w:val="-2"/>
        </w:rPr>
        <w:t xml:space="preserve"> </w:t>
      </w:r>
      <w:r>
        <w:t>y Jefatura de Docencia.</w:t>
      </w:r>
    </w:p>
    <w:p w14:paraId="3B5A5BB8" w14:textId="77777777" w:rsidR="003A083B" w:rsidRDefault="006C53B1">
      <w:pPr>
        <w:pStyle w:val="Prrafodelista"/>
        <w:numPr>
          <w:ilvl w:val="0"/>
          <w:numId w:val="2"/>
        </w:numPr>
        <w:tabs>
          <w:tab w:val="left" w:pos="949"/>
        </w:tabs>
        <w:spacing w:before="1" w:line="276" w:lineRule="auto"/>
        <w:ind w:right="1128"/>
      </w:pPr>
      <w:r>
        <w:t>Encuesta</w:t>
      </w:r>
      <w:r>
        <w:rPr>
          <w:spacing w:val="25"/>
        </w:rPr>
        <w:t xml:space="preserve"> </w:t>
      </w:r>
      <w:r>
        <w:t>respondida</w:t>
      </w:r>
      <w:r>
        <w:rPr>
          <w:spacing w:val="25"/>
        </w:rPr>
        <w:t xml:space="preserve"> </w:t>
      </w:r>
      <w:r>
        <w:t>por</w:t>
      </w:r>
      <w:r>
        <w:rPr>
          <w:spacing w:val="27"/>
        </w:rPr>
        <w:t xml:space="preserve"> </w:t>
      </w:r>
      <w:r>
        <w:t>los</w:t>
      </w:r>
      <w:r>
        <w:rPr>
          <w:spacing w:val="26"/>
        </w:rPr>
        <w:t xml:space="preserve"> </w:t>
      </w:r>
      <w:r>
        <w:t>estudiantes</w:t>
      </w:r>
      <w:r>
        <w:rPr>
          <w:spacing w:val="27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la</w:t>
      </w:r>
      <w:r>
        <w:rPr>
          <w:spacing w:val="26"/>
        </w:rPr>
        <w:t xml:space="preserve"> </w:t>
      </w:r>
      <w:r>
        <w:t>asignatura,</w:t>
      </w:r>
      <w:r>
        <w:rPr>
          <w:spacing w:val="27"/>
        </w:rPr>
        <w:t xml:space="preserve"> </w:t>
      </w:r>
      <w:r>
        <w:t>en</w:t>
      </w:r>
      <w:r>
        <w:rPr>
          <w:spacing w:val="27"/>
        </w:rPr>
        <w:t xml:space="preserve"> </w:t>
      </w:r>
      <w:r>
        <w:t>relación</w:t>
      </w:r>
      <w:r>
        <w:rPr>
          <w:spacing w:val="25"/>
        </w:rPr>
        <w:t xml:space="preserve"> </w:t>
      </w:r>
      <w:r>
        <w:t>al</w:t>
      </w:r>
      <w:r>
        <w:rPr>
          <w:spacing w:val="4"/>
        </w:rPr>
        <w:t xml:space="preserve"> </w:t>
      </w:r>
      <w:r>
        <w:t>desempeño</w:t>
      </w:r>
      <w:r>
        <w:rPr>
          <w:spacing w:val="27"/>
        </w:rPr>
        <w:t xml:space="preserve"> </w:t>
      </w:r>
      <w:r>
        <w:t>del</w:t>
      </w:r>
      <w:r>
        <w:rPr>
          <w:spacing w:val="26"/>
        </w:rPr>
        <w:t xml:space="preserve"> </w:t>
      </w:r>
      <w:r>
        <w:t>ayudante</w:t>
      </w:r>
      <w:r>
        <w:rPr>
          <w:spacing w:val="-47"/>
        </w:rPr>
        <w:t xml:space="preserve"> </w:t>
      </w:r>
      <w:r>
        <w:t>según</w:t>
      </w:r>
      <w:r>
        <w:rPr>
          <w:spacing w:val="-2"/>
        </w:rPr>
        <w:t xml:space="preserve"> </w:t>
      </w:r>
      <w:r>
        <w:t>documento</w:t>
      </w:r>
      <w:r>
        <w:rPr>
          <w:spacing w:val="1"/>
        </w:rPr>
        <w:t xml:space="preserve"> </w:t>
      </w:r>
      <w:r>
        <w:t>entregado</w:t>
      </w:r>
      <w:r>
        <w:rPr>
          <w:spacing w:val="1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Jefatura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Carrera</w:t>
      </w:r>
      <w:r>
        <w:rPr>
          <w:spacing w:val="-2"/>
        </w:rPr>
        <w:t xml:space="preserve"> </w:t>
      </w:r>
      <w:r>
        <w:t>y Jefatura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Docencia.</w:t>
      </w:r>
    </w:p>
    <w:p w14:paraId="147D7252" w14:textId="77777777" w:rsidR="003A083B" w:rsidRDefault="006C53B1">
      <w:pPr>
        <w:pStyle w:val="Prrafodelista"/>
        <w:numPr>
          <w:ilvl w:val="0"/>
          <w:numId w:val="2"/>
        </w:numPr>
        <w:tabs>
          <w:tab w:val="left" w:pos="949"/>
        </w:tabs>
        <w:spacing w:line="278" w:lineRule="auto"/>
        <w:ind w:right="1132"/>
      </w:pPr>
      <w:r>
        <w:t>Autoevaluación</w:t>
      </w:r>
      <w:r>
        <w:rPr>
          <w:spacing w:val="45"/>
        </w:rPr>
        <w:t xml:space="preserve"> </w:t>
      </w:r>
      <w:r>
        <w:t>del</w:t>
      </w:r>
      <w:r>
        <w:rPr>
          <w:spacing w:val="46"/>
        </w:rPr>
        <w:t xml:space="preserve"> </w:t>
      </w:r>
      <w:r>
        <w:t>ayudante</w:t>
      </w:r>
      <w:r>
        <w:rPr>
          <w:spacing w:val="47"/>
        </w:rPr>
        <w:t xml:space="preserve"> </w:t>
      </w:r>
      <w:r>
        <w:t>según</w:t>
      </w:r>
      <w:r>
        <w:rPr>
          <w:spacing w:val="46"/>
        </w:rPr>
        <w:t xml:space="preserve"> </w:t>
      </w:r>
      <w:r>
        <w:t>documento</w:t>
      </w:r>
      <w:r>
        <w:rPr>
          <w:spacing w:val="47"/>
        </w:rPr>
        <w:t xml:space="preserve"> </w:t>
      </w:r>
      <w:r>
        <w:t>entregado</w:t>
      </w:r>
      <w:r>
        <w:rPr>
          <w:spacing w:val="47"/>
        </w:rPr>
        <w:t xml:space="preserve"> </w:t>
      </w:r>
      <w:r>
        <w:t>por</w:t>
      </w:r>
      <w:r>
        <w:rPr>
          <w:spacing w:val="45"/>
        </w:rPr>
        <w:t xml:space="preserve"> </w:t>
      </w:r>
      <w:r>
        <w:t>Jefatura</w:t>
      </w:r>
      <w:r>
        <w:rPr>
          <w:spacing w:val="46"/>
        </w:rPr>
        <w:t xml:space="preserve"> </w:t>
      </w:r>
      <w:r>
        <w:t>de</w:t>
      </w:r>
      <w:r>
        <w:rPr>
          <w:spacing w:val="45"/>
        </w:rPr>
        <w:t xml:space="preserve"> </w:t>
      </w:r>
      <w:r>
        <w:t>Carrera</w:t>
      </w:r>
      <w:r>
        <w:rPr>
          <w:spacing w:val="44"/>
        </w:rPr>
        <w:t xml:space="preserve"> </w:t>
      </w:r>
      <w:r>
        <w:t>y</w:t>
      </w:r>
      <w:r>
        <w:rPr>
          <w:spacing w:val="47"/>
        </w:rPr>
        <w:t xml:space="preserve"> </w:t>
      </w:r>
      <w:r>
        <w:t>Jefatura</w:t>
      </w:r>
      <w:r>
        <w:rPr>
          <w:spacing w:val="44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Docencia.</w:t>
      </w:r>
    </w:p>
    <w:p w14:paraId="2B976A6A" w14:textId="77777777" w:rsidR="003A083B" w:rsidRDefault="003A083B">
      <w:pPr>
        <w:pStyle w:val="Textoindependiente"/>
        <w:rPr>
          <w:sz w:val="20"/>
        </w:rPr>
      </w:pPr>
    </w:p>
    <w:p w14:paraId="6ADA27F1" w14:textId="77777777" w:rsidR="003A083B" w:rsidRDefault="003A083B">
      <w:pPr>
        <w:pStyle w:val="Textoindependiente"/>
        <w:spacing w:before="8"/>
        <w:rPr>
          <w:sz w:val="16"/>
        </w:rPr>
      </w:pPr>
    </w:p>
    <w:p w14:paraId="4E3B34AC" w14:textId="77777777" w:rsidR="003A083B" w:rsidRDefault="003A083B">
      <w:pPr>
        <w:rPr>
          <w:sz w:val="16"/>
        </w:rPr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50608885" w14:textId="77777777" w:rsidR="003A083B" w:rsidRDefault="003A083B">
      <w:pPr>
        <w:pStyle w:val="Textoindependiente"/>
      </w:pPr>
    </w:p>
    <w:p w14:paraId="22622E96" w14:textId="77777777" w:rsidR="003A083B" w:rsidRDefault="003A083B">
      <w:pPr>
        <w:pStyle w:val="Textoindependiente"/>
      </w:pPr>
    </w:p>
    <w:p w14:paraId="2BA1E2EC" w14:textId="77777777" w:rsidR="003A083B" w:rsidRDefault="006C53B1">
      <w:pPr>
        <w:pStyle w:val="Ttulo5"/>
        <w:spacing w:before="136"/>
      </w:pPr>
      <w:r>
        <w:t>ART.</w:t>
      </w:r>
      <w:r>
        <w:rPr>
          <w:spacing w:val="-2"/>
        </w:rPr>
        <w:t xml:space="preserve"> </w:t>
      </w:r>
      <w:r>
        <w:t>19.</w:t>
      </w:r>
    </w:p>
    <w:p w14:paraId="7C8B3493" w14:textId="77777777" w:rsidR="003A083B" w:rsidRDefault="006C53B1">
      <w:pPr>
        <w:pStyle w:val="Ttulo5"/>
        <w:spacing w:before="57" w:line="273" w:lineRule="auto"/>
        <w:ind w:right="4949" w:firstLine="655"/>
      </w:pPr>
      <w:r>
        <w:rPr>
          <w:b w:val="0"/>
        </w:rPr>
        <w:br w:type="column"/>
      </w:r>
      <w:r>
        <w:t>TITULO IX</w:t>
      </w:r>
      <w:r>
        <w:rPr>
          <w:spacing w:val="1"/>
        </w:rPr>
        <w:t xml:space="preserve"> </w:t>
      </w:r>
      <w:r>
        <w:t>DISPOSICIONES</w:t>
      </w:r>
      <w:r>
        <w:rPr>
          <w:spacing w:val="-8"/>
        </w:rPr>
        <w:t xml:space="preserve"> </w:t>
      </w:r>
      <w:r>
        <w:t>FINALES</w:t>
      </w:r>
    </w:p>
    <w:p w14:paraId="036CD821" w14:textId="77777777" w:rsidR="003A083B" w:rsidRDefault="003A083B">
      <w:pPr>
        <w:spacing w:line="273" w:lineRule="auto"/>
        <w:sectPr w:rsidR="003A083B">
          <w:type w:val="continuous"/>
          <w:pgSz w:w="12240" w:h="15840"/>
          <w:pgMar w:top="220" w:right="0" w:bottom="280" w:left="1020" w:header="720" w:footer="720" w:gutter="0"/>
          <w:cols w:num="2" w:space="720" w:equalWidth="0">
            <w:col w:w="1026" w:space="2803"/>
            <w:col w:w="7391"/>
          </w:cols>
        </w:sectPr>
      </w:pPr>
    </w:p>
    <w:p w14:paraId="01AC0CAF" w14:textId="77777777" w:rsidR="003A083B" w:rsidRDefault="006C53B1">
      <w:pPr>
        <w:pStyle w:val="Textoindependiente"/>
        <w:spacing w:before="41" w:line="273" w:lineRule="auto"/>
        <w:ind w:left="228" w:right="1021"/>
      </w:pPr>
      <w:r>
        <w:t>Cualquier</w:t>
      </w:r>
      <w:r>
        <w:rPr>
          <w:spacing w:val="44"/>
        </w:rPr>
        <w:t xml:space="preserve"> </w:t>
      </w:r>
      <w:r>
        <w:t>otra</w:t>
      </w:r>
      <w:r>
        <w:rPr>
          <w:spacing w:val="41"/>
        </w:rPr>
        <w:t xml:space="preserve"> </w:t>
      </w:r>
      <w:r>
        <w:t>situación</w:t>
      </w:r>
      <w:r>
        <w:rPr>
          <w:spacing w:val="43"/>
        </w:rPr>
        <w:t xml:space="preserve"> </w:t>
      </w:r>
      <w:r>
        <w:t>no</w:t>
      </w:r>
      <w:r>
        <w:rPr>
          <w:spacing w:val="45"/>
        </w:rPr>
        <w:t xml:space="preserve"> </w:t>
      </w:r>
      <w:r>
        <w:t>contemplada</w:t>
      </w:r>
      <w:r>
        <w:rPr>
          <w:spacing w:val="41"/>
        </w:rPr>
        <w:t xml:space="preserve"> </w:t>
      </w:r>
      <w:r>
        <w:t>en</w:t>
      </w:r>
      <w:r>
        <w:rPr>
          <w:spacing w:val="44"/>
        </w:rPr>
        <w:t xml:space="preserve"> </w:t>
      </w:r>
      <w:r>
        <w:t>el</w:t>
      </w:r>
      <w:r>
        <w:rPr>
          <w:spacing w:val="44"/>
        </w:rPr>
        <w:t xml:space="preserve"> </w:t>
      </w:r>
      <w:r>
        <w:t>presente</w:t>
      </w:r>
      <w:r>
        <w:rPr>
          <w:spacing w:val="45"/>
        </w:rPr>
        <w:t xml:space="preserve"> </w:t>
      </w:r>
      <w:r>
        <w:t>reglamento,</w:t>
      </w:r>
      <w:r>
        <w:rPr>
          <w:spacing w:val="44"/>
        </w:rPr>
        <w:t xml:space="preserve"> </w:t>
      </w:r>
      <w:r>
        <w:t>o</w:t>
      </w:r>
      <w:r>
        <w:rPr>
          <w:spacing w:val="43"/>
        </w:rPr>
        <w:t xml:space="preserve"> </w:t>
      </w:r>
      <w:r>
        <w:t>interpretaciones</w:t>
      </w:r>
      <w:r>
        <w:rPr>
          <w:spacing w:val="45"/>
        </w:rPr>
        <w:t xml:space="preserve"> </w:t>
      </w:r>
      <w:r>
        <w:t>del</w:t>
      </w:r>
      <w:r>
        <w:rPr>
          <w:spacing w:val="42"/>
        </w:rPr>
        <w:t xml:space="preserve"> </w:t>
      </w:r>
      <w:r>
        <w:t>mismo,</w:t>
      </w:r>
      <w:r>
        <w:rPr>
          <w:spacing w:val="42"/>
        </w:rPr>
        <w:t xml:space="preserve"> </w:t>
      </w:r>
      <w:r>
        <w:t>será</w:t>
      </w:r>
      <w:r>
        <w:rPr>
          <w:spacing w:val="-47"/>
        </w:rPr>
        <w:t xml:space="preserve"> </w:t>
      </w:r>
      <w:r>
        <w:t>analizada</w:t>
      </w:r>
      <w:r>
        <w:rPr>
          <w:spacing w:val="-1"/>
        </w:rPr>
        <w:t xml:space="preserve"> </w:t>
      </w:r>
      <w:r>
        <w:t>por consejo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Unidad</w:t>
      </w:r>
      <w:r>
        <w:rPr>
          <w:spacing w:val="-1"/>
        </w:rPr>
        <w:t xml:space="preserve"> </w:t>
      </w:r>
      <w:r>
        <w:t>Académica.</w:t>
      </w:r>
    </w:p>
    <w:p w14:paraId="406F4CDF" w14:textId="77777777" w:rsidR="003A083B" w:rsidRDefault="003A083B">
      <w:pPr>
        <w:spacing w:line="273" w:lineRule="auto"/>
        <w:sectPr w:rsidR="003A083B">
          <w:type w:val="continuous"/>
          <w:pgSz w:w="12240" w:h="15840"/>
          <w:pgMar w:top="220" w:right="0" w:bottom="280" w:left="1020" w:header="720" w:footer="720" w:gutter="0"/>
          <w:cols w:space="720"/>
        </w:sectPr>
      </w:pPr>
    </w:p>
    <w:p w14:paraId="08E4E2CE" w14:textId="77777777" w:rsidR="003A083B" w:rsidRDefault="003A083B">
      <w:pPr>
        <w:pStyle w:val="Textoindependiente"/>
        <w:rPr>
          <w:sz w:val="20"/>
        </w:rPr>
      </w:pPr>
    </w:p>
    <w:p w14:paraId="4FDDB082" w14:textId="77777777" w:rsidR="003A083B" w:rsidRDefault="003A083B">
      <w:pPr>
        <w:pStyle w:val="Textoindependiente"/>
        <w:spacing w:before="11"/>
        <w:rPr>
          <w:sz w:val="18"/>
        </w:rPr>
      </w:pPr>
    </w:p>
    <w:p w14:paraId="06C9437F" w14:textId="77777777" w:rsidR="003A083B" w:rsidRDefault="006C53B1">
      <w:pPr>
        <w:pStyle w:val="Ttulo1"/>
        <w:jc w:val="both"/>
        <w:rPr>
          <w:u w:val="none"/>
        </w:rPr>
      </w:pPr>
      <w:bookmarkStart w:id="24" w:name="_TOC_250004"/>
      <w:r>
        <w:rPr>
          <w:color w:val="4F81BC"/>
          <w:u w:val="thick" w:color="4F81BC"/>
        </w:rPr>
        <w:t>8.-</w:t>
      </w:r>
      <w:r>
        <w:rPr>
          <w:color w:val="4F81BC"/>
          <w:spacing w:val="-6"/>
          <w:u w:val="thick" w:color="4F81BC"/>
        </w:rPr>
        <w:t xml:space="preserve"> </w:t>
      </w:r>
      <w:r>
        <w:rPr>
          <w:color w:val="4F81BC"/>
          <w:u w:val="thick" w:color="4F81BC"/>
        </w:rPr>
        <w:t>Informaciones</w:t>
      </w:r>
      <w:r>
        <w:rPr>
          <w:color w:val="4F81BC"/>
          <w:spacing w:val="-5"/>
          <w:u w:val="thick" w:color="4F81BC"/>
        </w:rPr>
        <w:t xml:space="preserve"> </w:t>
      </w:r>
      <w:bookmarkEnd w:id="24"/>
      <w:r>
        <w:rPr>
          <w:color w:val="4F81BC"/>
          <w:u w:val="thick" w:color="4F81BC"/>
        </w:rPr>
        <w:t>Generales:</w:t>
      </w:r>
    </w:p>
    <w:p w14:paraId="722F1190" w14:textId="77777777" w:rsidR="003A083B" w:rsidRDefault="006C53B1">
      <w:pPr>
        <w:pStyle w:val="Ttulo2"/>
        <w:spacing w:before="253"/>
      </w:pPr>
      <w:bookmarkStart w:id="25" w:name="_TOC_250003"/>
      <w:r>
        <w:rPr>
          <w:color w:val="4F81BC"/>
        </w:rPr>
        <w:t>8.1.-</w:t>
      </w:r>
      <w:r>
        <w:rPr>
          <w:color w:val="4F81BC"/>
          <w:spacing w:val="-4"/>
        </w:rPr>
        <w:t xml:space="preserve"> </w:t>
      </w:r>
      <w:bookmarkEnd w:id="25"/>
      <w:r>
        <w:rPr>
          <w:color w:val="4F81BC"/>
        </w:rPr>
        <w:t>Biblioteca</w:t>
      </w:r>
    </w:p>
    <w:p w14:paraId="12C1A485" w14:textId="77777777" w:rsidR="003A083B" w:rsidRDefault="006C53B1">
      <w:pPr>
        <w:pStyle w:val="Ttulo4"/>
      </w:pP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Universidad</w:t>
      </w:r>
      <w:r>
        <w:rPr>
          <w:spacing w:val="-3"/>
        </w:rPr>
        <w:t xml:space="preserve"> </w:t>
      </w:r>
      <w:r>
        <w:t>existen</w:t>
      </w:r>
      <w:r>
        <w:rPr>
          <w:spacing w:val="-2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tipos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bibliotecas: las</w:t>
      </w:r>
      <w:r>
        <w:rPr>
          <w:spacing w:val="-2"/>
        </w:rPr>
        <w:t xml:space="preserve"> </w:t>
      </w:r>
      <w:r>
        <w:t>bibliotecas</w:t>
      </w:r>
      <w:r>
        <w:rPr>
          <w:spacing w:val="-2"/>
        </w:rPr>
        <w:t xml:space="preserve"> </w:t>
      </w:r>
      <w:r>
        <w:t>mayores</w:t>
      </w:r>
      <w:r>
        <w:rPr>
          <w:spacing w:val="-1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bibliotecas</w:t>
      </w:r>
      <w:r>
        <w:rPr>
          <w:spacing w:val="-61"/>
        </w:rPr>
        <w:t xml:space="preserve"> </w:t>
      </w:r>
      <w:r>
        <w:t>especializadas.</w:t>
      </w:r>
    </w:p>
    <w:p w14:paraId="29D148AD" w14:textId="77777777" w:rsidR="003A083B" w:rsidRDefault="003A083B">
      <w:pPr>
        <w:pStyle w:val="Textoindependiente"/>
        <w:rPr>
          <w:rFonts w:ascii="Arial MT"/>
          <w:sz w:val="26"/>
        </w:rPr>
      </w:pPr>
    </w:p>
    <w:p w14:paraId="5CDDDDD4" w14:textId="77777777" w:rsidR="003A083B" w:rsidRDefault="006C53B1">
      <w:pPr>
        <w:pStyle w:val="Ttulo3"/>
      </w:pPr>
      <w:r>
        <w:t>Bibliotecas</w:t>
      </w:r>
      <w:r>
        <w:rPr>
          <w:spacing w:val="-5"/>
        </w:rPr>
        <w:t xml:space="preserve"> </w:t>
      </w:r>
      <w:r>
        <w:t>Mayores</w:t>
      </w: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87"/>
        <w:gridCol w:w="4962"/>
      </w:tblGrid>
      <w:tr w:rsidR="003A083B" w14:paraId="1DF9E76B" w14:textId="77777777">
        <w:trPr>
          <w:trHeight w:val="263"/>
        </w:trPr>
        <w:tc>
          <w:tcPr>
            <w:tcW w:w="4787" w:type="dxa"/>
          </w:tcPr>
          <w:p w14:paraId="4693E4B5" w14:textId="77777777" w:rsidR="003A083B" w:rsidRDefault="006C53B1">
            <w:pPr>
              <w:pStyle w:val="TableParagraph"/>
              <w:spacing w:line="244" w:lineRule="exact"/>
              <w:ind w:left="108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sz w:val="23"/>
              </w:rPr>
              <w:t>Nombre</w:t>
            </w:r>
          </w:p>
        </w:tc>
        <w:tc>
          <w:tcPr>
            <w:tcW w:w="4962" w:type="dxa"/>
          </w:tcPr>
          <w:p w14:paraId="32B9D3AA" w14:textId="77777777" w:rsidR="003A083B" w:rsidRDefault="006C53B1">
            <w:pPr>
              <w:pStyle w:val="TableParagraph"/>
              <w:spacing w:line="244" w:lineRule="exact"/>
              <w:ind w:left="107"/>
              <w:rPr>
                <w:rFonts w:ascii="Arial" w:hAnsi="Arial"/>
                <w:b/>
                <w:sz w:val="23"/>
              </w:rPr>
            </w:pPr>
            <w:r>
              <w:rPr>
                <w:rFonts w:ascii="Arial" w:hAnsi="Arial"/>
                <w:b/>
                <w:sz w:val="23"/>
              </w:rPr>
              <w:t>Ubicación</w:t>
            </w:r>
          </w:p>
        </w:tc>
      </w:tr>
      <w:tr w:rsidR="003A083B" w14:paraId="23A174AF" w14:textId="77777777">
        <w:trPr>
          <w:trHeight w:val="527"/>
        </w:trPr>
        <w:tc>
          <w:tcPr>
            <w:tcW w:w="4787" w:type="dxa"/>
          </w:tcPr>
          <w:p w14:paraId="172FB25D" w14:textId="77777777" w:rsidR="003A083B" w:rsidRDefault="006C53B1">
            <w:pPr>
              <w:pStyle w:val="TableParagraph"/>
              <w:spacing w:line="262" w:lineRule="exact"/>
              <w:ind w:left="108"/>
              <w:rPr>
                <w:sz w:val="23"/>
              </w:rPr>
            </w:pPr>
            <w:r>
              <w:rPr>
                <w:sz w:val="23"/>
              </w:rPr>
              <w:t>Ciencias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Básicas</w:t>
            </w:r>
          </w:p>
        </w:tc>
        <w:tc>
          <w:tcPr>
            <w:tcW w:w="4962" w:type="dxa"/>
          </w:tcPr>
          <w:p w14:paraId="1BDA5FFF" w14:textId="77777777" w:rsidR="003A083B" w:rsidRDefault="006C53B1">
            <w:pPr>
              <w:pStyle w:val="TableParagraph"/>
              <w:spacing w:line="264" w:lineRule="exact"/>
              <w:ind w:left="107" w:right="448"/>
              <w:rPr>
                <w:sz w:val="23"/>
              </w:rPr>
            </w:pPr>
            <w:r>
              <w:rPr>
                <w:sz w:val="23"/>
              </w:rPr>
              <w:t>Sub-suelo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de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casa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central,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Av.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Brasil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2950,</w:t>
            </w:r>
            <w:r>
              <w:rPr>
                <w:spacing w:val="-61"/>
                <w:sz w:val="23"/>
              </w:rPr>
              <w:t xml:space="preserve"> </w:t>
            </w:r>
            <w:r>
              <w:rPr>
                <w:sz w:val="23"/>
              </w:rPr>
              <w:t>Valparaíso.</w:t>
            </w:r>
          </w:p>
        </w:tc>
      </w:tr>
      <w:tr w:rsidR="003A083B" w14:paraId="3D95A9A5" w14:textId="77777777">
        <w:trPr>
          <w:trHeight w:val="266"/>
        </w:trPr>
        <w:tc>
          <w:tcPr>
            <w:tcW w:w="4787" w:type="dxa"/>
          </w:tcPr>
          <w:p w14:paraId="04061626" w14:textId="77777777" w:rsidR="003A083B" w:rsidRDefault="006C53B1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Ingeniería</w:t>
            </w:r>
          </w:p>
        </w:tc>
        <w:tc>
          <w:tcPr>
            <w:tcW w:w="4962" w:type="dxa"/>
          </w:tcPr>
          <w:p w14:paraId="788C6899" w14:textId="77777777" w:rsidR="003A083B" w:rsidRDefault="006C53B1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Av.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Brasil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2147,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2°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piso,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Valparaíso</w:t>
            </w:r>
          </w:p>
        </w:tc>
      </w:tr>
      <w:tr w:rsidR="003A083B" w14:paraId="18C57992" w14:textId="77777777">
        <w:trPr>
          <w:trHeight w:val="527"/>
        </w:trPr>
        <w:tc>
          <w:tcPr>
            <w:tcW w:w="4787" w:type="dxa"/>
          </w:tcPr>
          <w:p w14:paraId="319A06B8" w14:textId="77777777" w:rsidR="003A083B" w:rsidRDefault="006C53B1">
            <w:pPr>
              <w:pStyle w:val="TableParagraph"/>
              <w:spacing w:line="262" w:lineRule="exact"/>
              <w:ind w:left="108"/>
              <w:rPr>
                <w:sz w:val="23"/>
              </w:rPr>
            </w:pPr>
            <w:r>
              <w:rPr>
                <w:sz w:val="23"/>
              </w:rPr>
              <w:t>Filosofía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y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Educación</w:t>
            </w:r>
          </w:p>
        </w:tc>
        <w:tc>
          <w:tcPr>
            <w:tcW w:w="4962" w:type="dxa"/>
          </w:tcPr>
          <w:p w14:paraId="7D008A45" w14:textId="77777777" w:rsidR="003A083B" w:rsidRDefault="006C53B1">
            <w:pPr>
              <w:pStyle w:val="TableParagraph"/>
              <w:spacing w:line="264" w:lineRule="exact"/>
              <w:ind w:left="107" w:right="447"/>
              <w:rPr>
                <w:sz w:val="23"/>
              </w:rPr>
            </w:pPr>
            <w:r>
              <w:rPr>
                <w:sz w:val="23"/>
              </w:rPr>
              <w:t>Campus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Sausalito,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Av.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El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Bosque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s/n,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Viña</w:t>
            </w:r>
            <w:r>
              <w:rPr>
                <w:spacing w:val="-61"/>
                <w:sz w:val="23"/>
              </w:rPr>
              <w:t xml:space="preserve"> </w:t>
            </w:r>
            <w:r>
              <w:rPr>
                <w:sz w:val="23"/>
              </w:rPr>
              <w:t>del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Mar.</w:t>
            </w:r>
          </w:p>
        </w:tc>
      </w:tr>
      <w:tr w:rsidR="003A083B" w14:paraId="441D2CCD" w14:textId="77777777">
        <w:trPr>
          <w:trHeight w:val="265"/>
        </w:trPr>
        <w:tc>
          <w:tcPr>
            <w:tcW w:w="4787" w:type="dxa"/>
          </w:tcPr>
          <w:p w14:paraId="6AD59D4B" w14:textId="77777777" w:rsidR="003A083B" w:rsidRDefault="006C53B1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Monseñor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Gimpert</w:t>
            </w:r>
          </w:p>
        </w:tc>
        <w:tc>
          <w:tcPr>
            <w:tcW w:w="4962" w:type="dxa"/>
          </w:tcPr>
          <w:p w14:paraId="20003C7C" w14:textId="77777777" w:rsidR="003A083B" w:rsidRDefault="006C53B1">
            <w:pPr>
              <w:pStyle w:val="TableParagraph"/>
              <w:spacing w:line="246" w:lineRule="exact"/>
              <w:ind w:left="107"/>
              <w:rPr>
                <w:sz w:val="23"/>
              </w:rPr>
            </w:pPr>
            <w:r>
              <w:rPr>
                <w:sz w:val="23"/>
              </w:rPr>
              <w:t>Av.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Brasil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2830,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2°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piso,</w:t>
            </w:r>
            <w:r>
              <w:rPr>
                <w:spacing w:val="1"/>
                <w:sz w:val="23"/>
              </w:rPr>
              <w:t xml:space="preserve"> </w:t>
            </w:r>
            <w:r>
              <w:rPr>
                <w:sz w:val="23"/>
              </w:rPr>
              <w:t>Valparaíso.</w:t>
            </w:r>
          </w:p>
        </w:tc>
      </w:tr>
      <w:tr w:rsidR="003A083B" w14:paraId="41CED3EA" w14:textId="77777777">
        <w:trPr>
          <w:trHeight w:val="530"/>
        </w:trPr>
        <w:tc>
          <w:tcPr>
            <w:tcW w:w="4787" w:type="dxa"/>
          </w:tcPr>
          <w:p w14:paraId="2E4C8074" w14:textId="77777777" w:rsidR="003A083B" w:rsidRDefault="006C53B1">
            <w:pPr>
              <w:pStyle w:val="TableParagraph"/>
              <w:spacing w:line="262" w:lineRule="exact"/>
              <w:ind w:left="108"/>
              <w:rPr>
                <w:sz w:val="23"/>
              </w:rPr>
            </w:pPr>
            <w:r>
              <w:rPr>
                <w:sz w:val="23"/>
              </w:rPr>
              <w:t>Recursos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Naturales</w:t>
            </w:r>
          </w:p>
        </w:tc>
        <w:tc>
          <w:tcPr>
            <w:tcW w:w="4962" w:type="dxa"/>
          </w:tcPr>
          <w:p w14:paraId="47E89CA9" w14:textId="77777777" w:rsidR="003A083B" w:rsidRDefault="006C53B1">
            <w:pPr>
              <w:pStyle w:val="TableParagraph"/>
              <w:spacing w:line="264" w:lineRule="exact"/>
              <w:ind w:left="107" w:right="581"/>
              <w:rPr>
                <w:sz w:val="23"/>
              </w:rPr>
            </w:pPr>
            <w:r>
              <w:rPr>
                <w:sz w:val="23"/>
              </w:rPr>
              <w:t>Av.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Altamirano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1480,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Caleta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El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Membrillo,</w:t>
            </w:r>
            <w:r>
              <w:rPr>
                <w:spacing w:val="-61"/>
                <w:sz w:val="23"/>
              </w:rPr>
              <w:t xml:space="preserve"> </w:t>
            </w:r>
            <w:r>
              <w:rPr>
                <w:sz w:val="23"/>
              </w:rPr>
              <w:t>Valparaíso.</w:t>
            </w:r>
          </w:p>
        </w:tc>
      </w:tr>
    </w:tbl>
    <w:p w14:paraId="36A48DA7" w14:textId="77777777" w:rsidR="003A083B" w:rsidRDefault="003A083B">
      <w:pPr>
        <w:pStyle w:val="Textoindependiente"/>
        <w:rPr>
          <w:rFonts w:ascii="Arial"/>
          <w:b/>
          <w:sz w:val="20"/>
        </w:rPr>
      </w:pPr>
    </w:p>
    <w:p w14:paraId="61DB0ABF" w14:textId="77777777" w:rsidR="003A083B" w:rsidRDefault="003A083B">
      <w:pPr>
        <w:pStyle w:val="Textoindependiente"/>
        <w:rPr>
          <w:rFonts w:ascii="Arial"/>
          <w:b/>
          <w:sz w:val="20"/>
        </w:rPr>
      </w:pPr>
    </w:p>
    <w:p w14:paraId="2B381B61" w14:textId="77777777" w:rsidR="003A083B" w:rsidRDefault="003A083B">
      <w:pPr>
        <w:pStyle w:val="Textoindependiente"/>
        <w:spacing w:before="3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85"/>
        <w:gridCol w:w="4885"/>
      </w:tblGrid>
      <w:tr w:rsidR="003A083B" w14:paraId="7FCE9331" w14:textId="77777777">
        <w:trPr>
          <w:trHeight w:val="261"/>
        </w:trPr>
        <w:tc>
          <w:tcPr>
            <w:tcW w:w="9770" w:type="dxa"/>
            <w:gridSpan w:val="2"/>
            <w:tcBorders>
              <w:top w:val="nil"/>
              <w:left w:val="nil"/>
              <w:right w:val="nil"/>
            </w:tcBorders>
          </w:tcPr>
          <w:p w14:paraId="227F117C" w14:textId="77777777" w:rsidR="003A083B" w:rsidRDefault="006C53B1">
            <w:pPr>
              <w:pStyle w:val="TableParagraph"/>
              <w:spacing w:line="241" w:lineRule="exact"/>
              <w:ind w:left="113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sz w:val="23"/>
              </w:rPr>
              <w:t>Bibliotecas</w:t>
            </w:r>
            <w:r>
              <w:rPr>
                <w:rFonts w:ascii="Arial"/>
                <w:b/>
                <w:spacing w:val="-6"/>
                <w:sz w:val="23"/>
              </w:rPr>
              <w:t xml:space="preserve"> </w:t>
            </w:r>
            <w:r>
              <w:rPr>
                <w:rFonts w:ascii="Arial"/>
                <w:b/>
                <w:sz w:val="23"/>
              </w:rPr>
              <w:t>Especializadas</w:t>
            </w:r>
          </w:p>
        </w:tc>
      </w:tr>
      <w:tr w:rsidR="003A083B" w14:paraId="608A0741" w14:textId="77777777">
        <w:trPr>
          <w:trHeight w:val="265"/>
        </w:trPr>
        <w:tc>
          <w:tcPr>
            <w:tcW w:w="4885" w:type="dxa"/>
          </w:tcPr>
          <w:p w14:paraId="32F1B424" w14:textId="77777777" w:rsidR="003A083B" w:rsidRDefault="006C53B1">
            <w:pPr>
              <w:pStyle w:val="TableParagraph"/>
              <w:spacing w:line="246" w:lineRule="exact"/>
              <w:ind w:left="108"/>
              <w:rPr>
                <w:rFonts w:ascii="Arial"/>
                <w:b/>
                <w:sz w:val="23"/>
              </w:rPr>
            </w:pPr>
            <w:r>
              <w:rPr>
                <w:rFonts w:ascii="Arial"/>
                <w:b/>
                <w:sz w:val="23"/>
              </w:rPr>
              <w:t>Nombre</w:t>
            </w:r>
          </w:p>
        </w:tc>
        <w:tc>
          <w:tcPr>
            <w:tcW w:w="4885" w:type="dxa"/>
          </w:tcPr>
          <w:p w14:paraId="7D988DEF" w14:textId="77777777" w:rsidR="003A083B" w:rsidRDefault="006C53B1">
            <w:pPr>
              <w:pStyle w:val="TableParagraph"/>
              <w:spacing w:line="246" w:lineRule="exact"/>
              <w:ind w:left="105"/>
              <w:rPr>
                <w:rFonts w:ascii="Arial" w:hAnsi="Arial"/>
                <w:b/>
                <w:sz w:val="23"/>
              </w:rPr>
            </w:pPr>
            <w:r>
              <w:rPr>
                <w:rFonts w:ascii="Arial" w:hAnsi="Arial"/>
                <w:b/>
                <w:sz w:val="23"/>
              </w:rPr>
              <w:t>Ubicación</w:t>
            </w:r>
          </w:p>
        </w:tc>
      </w:tr>
      <w:tr w:rsidR="003A083B" w14:paraId="0AFF2205" w14:textId="77777777">
        <w:trPr>
          <w:trHeight w:val="263"/>
        </w:trPr>
        <w:tc>
          <w:tcPr>
            <w:tcW w:w="4885" w:type="dxa"/>
          </w:tcPr>
          <w:p w14:paraId="2A452527" w14:textId="77777777" w:rsidR="003A083B" w:rsidRDefault="006C53B1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Agronomía</w:t>
            </w:r>
          </w:p>
        </w:tc>
        <w:tc>
          <w:tcPr>
            <w:tcW w:w="4885" w:type="dxa"/>
          </w:tcPr>
          <w:p w14:paraId="39AF0928" w14:textId="77777777" w:rsidR="003A083B" w:rsidRDefault="006C53B1">
            <w:pPr>
              <w:pStyle w:val="TableParagraph"/>
              <w:spacing w:line="244" w:lineRule="exact"/>
              <w:ind w:left="105"/>
              <w:rPr>
                <w:sz w:val="23"/>
              </w:rPr>
            </w:pPr>
            <w:r>
              <w:rPr>
                <w:sz w:val="23"/>
              </w:rPr>
              <w:t>La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Palma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s/n,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Quillota.</w:t>
            </w:r>
          </w:p>
        </w:tc>
      </w:tr>
      <w:tr w:rsidR="003A083B" w14:paraId="51E3731A" w14:textId="77777777">
        <w:trPr>
          <w:trHeight w:val="263"/>
        </w:trPr>
        <w:tc>
          <w:tcPr>
            <w:tcW w:w="4885" w:type="dxa"/>
          </w:tcPr>
          <w:p w14:paraId="78C8CF2A" w14:textId="77777777" w:rsidR="003A083B" w:rsidRDefault="006C53B1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Arquitectura</w:t>
            </w:r>
          </w:p>
        </w:tc>
        <w:tc>
          <w:tcPr>
            <w:tcW w:w="4885" w:type="dxa"/>
          </w:tcPr>
          <w:p w14:paraId="4AC064AF" w14:textId="77777777" w:rsidR="003A083B" w:rsidRDefault="006C53B1">
            <w:pPr>
              <w:pStyle w:val="TableParagraph"/>
              <w:spacing w:line="244" w:lineRule="exact"/>
              <w:ind w:left="105"/>
              <w:rPr>
                <w:sz w:val="23"/>
              </w:rPr>
            </w:pPr>
            <w:r>
              <w:rPr>
                <w:sz w:val="23"/>
              </w:rPr>
              <w:t>Matta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12,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Recreo, Viña del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Mar.</w:t>
            </w:r>
          </w:p>
        </w:tc>
      </w:tr>
      <w:tr w:rsidR="003A083B" w14:paraId="4F47F04D" w14:textId="77777777">
        <w:trPr>
          <w:trHeight w:val="265"/>
        </w:trPr>
        <w:tc>
          <w:tcPr>
            <w:tcW w:w="4885" w:type="dxa"/>
          </w:tcPr>
          <w:p w14:paraId="1DC38B02" w14:textId="77777777" w:rsidR="003A083B" w:rsidRDefault="006C53B1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Arte</w:t>
            </w:r>
          </w:p>
        </w:tc>
        <w:tc>
          <w:tcPr>
            <w:tcW w:w="4885" w:type="dxa"/>
          </w:tcPr>
          <w:p w14:paraId="71B8880B" w14:textId="77777777" w:rsidR="003A083B" w:rsidRDefault="006C53B1">
            <w:pPr>
              <w:pStyle w:val="TableParagraph"/>
              <w:spacing w:line="246" w:lineRule="exact"/>
              <w:ind w:left="105"/>
              <w:rPr>
                <w:sz w:val="23"/>
              </w:rPr>
            </w:pPr>
            <w:r>
              <w:rPr>
                <w:sz w:val="23"/>
              </w:rPr>
              <w:t>Lusitania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58,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Miraflores,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Viña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del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Mar.</w:t>
            </w:r>
          </w:p>
        </w:tc>
      </w:tr>
      <w:tr w:rsidR="003A083B" w14:paraId="21C559B2" w14:textId="77777777">
        <w:trPr>
          <w:trHeight w:val="264"/>
        </w:trPr>
        <w:tc>
          <w:tcPr>
            <w:tcW w:w="4885" w:type="dxa"/>
          </w:tcPr>
          <w:p w14:paraId="15DA9FCE" w14:textId="77777777" w:rsidR="003A083B" w:rsidRDefault="006C53B1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Ciencias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Religiosas</w:t>
            </w:r>
          </w:p>
        </w:tc>
        <w:tc>
          <w:tcPr>
            <w:tcW w:w="4885" w:type="dxa"/>
          </w:tcPr>
          <w:p w14:paraId="7F314F8A" w14:textId="77777777" w:rsidR="003A083B" w:rsidRDefault="006C53B1">
            <w:pPr>
              <w:pStyle w:val="TableParagraph"/>
              <w:spacing w:line="244" w:lineRule="exact"/>
              <w:ind w:left="105"/>
              <w:rPr>
                <w:sz w:val="23"/>
              </w:rPr>
            </w:pPr>
            <w:r>
              <w:rPr>
                <w:sz w:val="23"/>
              </w:rPr>
              <w:t>Rawson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92,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Valparaíso.</w:t>
            </w:r>
          </w:p>
        </w:tc>
      </w:tr>
      <w:tr w:rsidR="003A083B" w14:paraId="12D3C77E" w14:textId="77777777">
        <w:trPr>
          <w:trHeight w:val="530"/>
        </w:trPr>
        <w:tc>
          <w:tcPr>
            <w:tcW w:w="4885" w:type="dxa"/>
          </w:tcPr>
          <w:p w14:paraId="2B0EBF2F" w14:textId="77777777" w:rsidR="003A083B" w:rsidRDefault="006C53B1">
            <w:pPr>
              <w:pStyle w:val="TableParagraph"/>
              <w:spacing w:line="262" w:lineRule="exact"/>
              <w:ind w:left="108"/>
              <w:rPr>
                <w:sz w:val="23"/>
              </w:rPr>
            </w:pPr>
            <w:r>
              <w:rPr>
                <w:sz w:val="23"/>
              </w:rPr>
              <w:t>Derecho</w:t>
            </w:r>
          </w:p>
        </w:tc>
        <w:tc>
          <w:tcPr>
            <w:tcW w:w="4885" w:type="dxa"/>
          </w:tcPr>
          <w:p w14:paraId="6FC9266B" w14:textId="77777777" w:rsidR="003A083B" w:rsidRDefault="006C53B1">
            <w:pPr>
              <w:pStyle w:val="TableParagraph"/>
              <w:spacing w:line="266" w:lineRule="exact"/>
              <w:ind w:left="105" w:right="911"/>
              <w:rPr>
                <w:sz w:val="23"/>
              </w:rPr>
            </w:pPr>
            <w:r>
              <w:rPr>
                <w:sz w:val="23"/>
              </w:rPr>
              <w:t>2°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piso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Casa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Central,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Av. Brasil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2950,</w:t>
            </w:r>
            <w:r>
              <w:rPr>
                <w:spacing w:val="-61"/>
                <w:sz w:val="23"/>
              </w:rPr>
              <w:t xml:space="preserve"> </w:t>
            </w:r>
            <w:r>
              <w:rPr>
                <w:sz w:val="23"/>
              </w:rPr>
              <w:t>Valparaíso.</w:t>
            </w:r>
          </w:p>
        </w:tc>
      </w:tr>
      <w:tr w:rsidR="003A083B" w14:paraId="1D4586B0" w14:textId="77777777">
        <w:trPr>
          <w:trHeight w:val="261"/>
        </w:trPr>
        <w:tc>
          <w:tcPr>
            <w:tcW w:w="4885" w:type="dxa"/>
          </w:tcPr>
          <w:p w14:paraId="6198E08C" w14:textId="77777777" w:rsidR="003A083B" w:rsidRDefault="006C53B1">
            <w:pPr>
              <w:pStyle w:val="TableParagraph"/>
              <w:spacing w:line="242" w:lineRule="exact"/>
              <w:ind w:left="108"/>
              <w:rPr>
                <w:sz w:val="23"/>
              </w:rPr>
            </w:pPr>
            <w:r>
              <w:rPr>
                <w:sz w:val="23"/>
              </w:rPr>
              <w:t>Historia</w:t>
            </w:r>
          </w:p>
        </w:tc>
        <w:tc>
          <w:tcPr>
            <w:tcW w:w="4885" w:type="dxa"/>
          </w:tcPr>
          <w:p w14:paraId="40EB4868" w14:textId="77777777" w:rsidR="003A083B" w:rsidRDefault="006C53B1">
            <w:pPr>
              <w:pStyle w:val="TableParagraph"/>
              <w:spacing w:line="242" w:lineRule="exact"/>
              <w:ind w:left="105"/>
              <w:rPr>
                <w:sz w:val="23"/>
              </w:rPr>
            </w:pPr>
            <w:r>
              <w:rPr>
                <w:sz w:val="23"/>
              </w:rPr>
              <w:t>Paseo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Valle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396, Viña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del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Mar.</w:t>
            </w:r>
          </w:p>
        </w:tc>
      </w:tr>
      <w:tr w:rsidR="003A083B" w14:paraId="49AB9BE1" w14:textId="77777777">
        <w:trPr>
          <w:trHeight w:val="263"/>
        </w:trPr>
        <w:tc>
          <w:tcPr>
            <w:tcW w:w="4885" w:type="dxa"/>
          </w:tcPr>
          <w:p w14:paraId="0F4CDDAA" w14:textId="77777777" w:rsidR="003A083B" w:rsidRDefault="006C53B1">
            <w:pPr>
              <w:pStyle w:val="TableParagraph"/>
              <w:spacing w:line="244" w:lineRule="exact"/>
              <w:ind w:left="108"/>
              <w:rPr>
                <w:sz w:val="23"/>
              </w:rPr>
            </w:pPr>
            <w:r>
              <w:rPr>
                <w:sz w:val="23"/>
              </w:rPr>
              <w:t>Matemáticas</w:t>
            </w:r>
          </w:p>
        </w:tc>
        <w:tc>
          <w:tcPr>
            <w:tcW w:w="4885" w:type="dxa"/>
          </w:tcPr>
          <w:p w14:paraId="12E0806D" w14:textId="77777777" w:rsidR="003A083B" w:rsidRDefault="006C53B1">
            <w:pPr>
              <w:pStyle w:val="TableParagraph"/>
              <w:spacing w:line="244" w:lineRule="exact"/>
              <w:ind w:left="105"/>
              <w:rPr>
                <w:sz w:val="23"/>
              </w:rPr>
            </w:pPr>
            <w:r>
              <w:rPr>
                <w:sz w:val="23"/>
              </w:rPr>
              <w:t>Blanco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Viel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596, C°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Barón, Valparaíso.</w:t>
            </w:r>
          </w:p>
        </w:tc>
      </w:tr>
      <w:tr w:rsidR="003A083B" w14:paraId="641963DD" w14:textId="77777777">
        <w:trPr>
          <w:trHeight w:val="266"/>
        </w:trPr>
        <w:tc>
          <w:tcPr>
            <w:tcW w:w="4885" w:type="dxa"/>
          </w:tcPr>
          <w:p w14:paraId="5787EF1D" w14:textId="77777777" w:rsidR="003A083B" w:rsidRDefault="006C53B1">
            <w:pPr>
              <w:pStyle w:val="TableParagraph"/>
              <w:spacing w:line="246" w:lineRule="exact"/>
              <w:ind w:left="108"/>
              <w:rPr>
                <w:sz w:val="23"/>
              </w:rPr>
            </w:pPr>
            <w:r>
              <w:rPr>
                <w:sz w:val="23"/>
              </w:rPr>
              <w:t>Mecánica</w:t>
            </w:r>
          </w:p>
        </w:tc>
        <w:tc>
          <w:tcPr>
            <w:tcW w:w="4885" w:type="dxa"/>
          </w:tcPr>
          <w:p w14:paraId="14ED065A" w14:textId="77777777" w:rsidR="003A083B" w:rsidRDefault="006C53B1">
            <w:pPr>
              <w:pStyle w:val="TableParagraph"/>
              <w:spacing w:line="246" w:lineRule="exact"/>
              <w:ind w:left="105"/>
              <w:rPr>
                <w:sz w:val="23"/>
              </w:rPr>
            </w:pPr>
            <w:r>
              <w:rPr>
                <w:sz w:val="23"/>
              </w:rPr>
              <w:t>Av.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Los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Carrera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01567, Quilpué.</w:t>
            </w:r>
          </w:p>
        </w:tc>
      </w:tr>
      <w:tr w:rsidR="003A083B" w14:paraId="452A41DF" w14:textId="77777777">
        <w:trPr>
          <w:trHeight w:val="527"/>
        </w:trPr>
        <w:tc>
          <w:tcPr>
            <w:tcW w:w="4885" w:type="dxa"/>
          </w:tcPr>
          <w:p w14:paraId="3D1905D4" w14:textId="77777777" w:rsidR="003A083B" w:rsidRDefault="006C53B1">
            <w:pPr>
              <w:pStyle w:val="TableParagraph"/>
              <w:spacing w:line="262" w:lineRule="exact"/>
              <w:ind w:left="108"/>
              <w:rPr>
                <w:sz w:val="23"/>
              </w:rPr>
            </w:pPr>
            <w:r>
              <w:rPr>
                <w:sz w:val="23"/>
              </w:rPr>
              <w:t>Música</w:t>
            </w:r>
          </w:p>
        </w:tc>
        <w:tc>
          <w:tcPr>
            <w:tcW w:w="4885" w:type="dxa"/>
          </w:tcPr>
          <w:p w14:paraId="0401691D" w14:textId="77777777" w:rsidR="003A083B" w:rsidRDefault="006C53B1">
            <w:pPr>
              <w:pStyle w:val="TableParagraph"/>
              <w:spacing w:line="264" w:lineRule="exact"/>
              <w:ind w:left="105" w:right="1089"/>
              <w:rPr>
                <w:sz w:val="23"/>
              </w:rPr>
            </w:pPr>
            <w:r>
              <w:rPr>
                <w:sz w:val="23"/>
              </w:rPr>
              <w:t>Templeman</w:t>
            </w:r>
            <w:r>
              <w:rPr>
                <w:spacing w:val="-4"/>
                <w:sz w:val="23"/>
              </w:rPr>
              <w:t xml:space="preserve"> </w:t>
            </w:r>
            <w:r>
              <w:rPr>
                <w:sz w:val="23"/>
              </w:rPr>
              <w:t>esq.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Pilcomayo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786,</w:t>
            </w:r>
            <w:r>
              <w:rPr>
                <w:spacing w:val="-1"/>
                <w:sz w:val="23"/>
              </w:rPr>
              <w:t xml:space="preserve"> </w:t>
            </w:r>
            <w:r>
              <w:rPr>
                <w:sz w:val="23"/>
              </w:rPr>
              <w:t>C°</w:t>
            </w:r>
            <w:r>
              <w:rPr>
                <w:spacing w:val="-61"/>
                <w:sz w:val="23"/>
              </w:rPr>
              <w:t xml:space="preserve"> </w:t>
            </w:r>
            <w:r>
              <w:rPr>
                <w:sz w:val="23"/>
              </w:rPr>
              <w:t>Concepción, Valparaíso.</w:t>
            </w:r>
          </w:p>
        </w:tc>
      </w:tr>
      <w:tr w:rsidR="003A083B" w14:paraId="15D60649" w14:textId="77777777">
        <w:trPr>
          <w:trHeight w:val="530"/>
        </w:trPr>
        <w:tc>
          <w:tcPr>
            <w:tcW w:w="4885" w:type="dxa"/>
          </w:tcPr>
          <w:p w14:paraId="012DD4AB" w14:textId="77777777" w:rsidR="003A083B" w:rsidRDefault="006C53B1">
            <w:pPr>
              <w:pStyle w:val="TableParagraph"/>
              <w:spacing w:line="264" w:lineRule="exact"/>
              <w:ind w:left="108"/>
              <w:rPr>
                <w:sz w:val="23"/>
              </w:rPr>
            </w:pPr>
            <w:r>
              <w:rPr>
                <w:sz w:val="23"/>
              </w:rPr>
              <w:t>Teología</w:t>
            </w:r>
          </w:p>
        </w:tc>
        <w:tc>
          <w:tcPr>
            <w:tcW w:w="4885" w:type="dxa"/>
          </w:tcPr>
          <w:p w14:paraId="564450A1" w14:textId="77777777" w:rsidR="003A083B" w:rsidRDefault="006C53B1">
            <w:pPr>
              <w:pStyle w:val="TableParagraph"/>
              <w:spacing w:line="264" w:lineRule="exact"/>
              <w:ind w:left="105" w:right="589"/>
              <w:rPr>
                <w:sz w:val="23"/>
              </w:rPr>
            </w:pPr>
            <w:r>
              <w:rPr>
                <w:sz w:val="23"/>
              </w:rPr>
              <w:t>Sub-suelo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Casa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Central,</w:t>
            </w:r>
            <w:r>
              <w:rPr>
                <w:spacing w:val="-2"/>
                <w:sz w:val="23"/>
              </w:rPr>
              <w:t xml:space="preserve"> </w:t>
            </w:r>
            <w:r>
              <w:rPr>
                <w:sz w:val="23"/>
              </w:rPr>
              <w:t>Av.</w:t>
            </w:r>
            <w:r>
              <w:rPr>
                <w:spacing w:val="-3"/>
                <w:sz w:val="23"/>
              </w:rPr>
              <w:t xml:space="preserve"> </w:t>
            </w:r>
            <w:r>
              <w:rPr>
                <w:sz w:val="23"/>
              </w:rPr>
              <w:t>Brasil</w:t>
            </w:r>
            <w:r>
              <w:rPr>
                <w:spacing w:val="-5"/>
                <w:sz w:val="23"/>
              </w:rPr>
              <w:t xml:space="preserve"> </w:t>
            </w:r>
            <w:r>
              <w:rPr>
                <w:sz w:val="23"/>
              </w:rPr>
              <w:t>2950,</w:t>
            </w:r>
            <w:r>
              <w:rPr>
                <w:spacing w:val="-61"/>
                <w:sz w:val="23"/>
              </w:rPr>
              <w:t xml:space="preserve"> </w:t>
            </w:r>
            <w:r>
              <w:rPr>
                <w:sz w:val="23"/>
              </w:rPr>
              <w:t>Valparaíso.</w:t>
            </w:r>
          </w:p>
        </w:tc>
      </w:tr>
    </w:tbl>
    <w:p w14:paraId="4EBBDCA2" w14:textId="77777777" w:rsidR="003A083B" w:rsidRDefault="003A083B">
      <w:pPr>
        <w:pStyle w:val="Textoindependiente"/>
        <w:rPr>
          <w:rFonts w:ascii="Arial"/>
          <w:b/>
          <w:sz w:val="26"/>
        </w:rPr>
      </w:pPr>
    </w:p>
    <w:p w14:paraId="180C22F2" w14:textId="77777777" w:rsidR="003A083B" w:rsidRDefault="006C53B1">
      <w:pPr>
        <w:pStyle w:val="Ttulo5"/>
        <w:spacing w:before="207"/>
        <w:jc w:val="both"/>
      </w:pPr>
      <w:r>
        <w:t>Cómo</w:t>
      </w:r>
      <w:r>
        <w:rPr>
          <w:spacing w:val="-3"/>
        </w:rPr>
        <w:t xml:space="preserve"> </w:t>
      </w:r>
      <w:r>
        <w:t>saber</w:t>
      </w:r>
      <w:r>
        <w:rPr>
          <w:spacing w:val="-2"/>
        </w:rPr>
        <w:t xml:space="preserve"> </w:t>
      </w:r>
      <w:r>
        <w:t>qué</w:t>
      </w:r>
      <w:r>
        <w:rPr>
          <w:spacing w:val="-3"/>
        </w:rPr>
        <w:t xml:space="preserve"> </w:t>
      </w:r>
      <w:r>
        <w:t>libros</w:t>
      </w:r>
      <w:r>
        <w:rPr>
          <w:spacing w:val="-2"/>
        </w:rPr>
        <w:t xml:space="preserve"> </w:t>
      </w:r>
      <w:r>
        <w:t>existen</w:t>
      </w:r>
      <w:r>
        <w:rPr>
          <w:spacing w:val="-4"/>
        </w:rPr>
        <w:t xml:space="preserve"> </w:t>
      </w:r>
      <w:r>
        <w:t>y dónde</w:t>
      </w:r>
      <w:r>
        <w:rPr>
          <w:spacing w:val="-3"/>
        </w:rPr>
        <w:t xml:space="preserve"> </w:t>
      </w:r>
      <w:r>
        <w:t>están</w:t>
      </w:r>
    </w:p>
    <w:p w14:paraId="24A56D91" w14:textId="77777777" w:rsidR="003A083B" w:rsidRDefault="003A083B">
      <w:pPr>
        <w:pStyle w:val="Textoindependiente"/>
        <w:rPr>
          <w:b/>
        </w:rPr>
      </w:pPr>
    </w:p>
    <w:p w14:paraId="79690A5F" w14:textId="77777777" w:rsidR="003A083B" w:rsidRDefault="006C53B1">
      <w:pPr>
        <w:pStyle w:val="Textoindependiente"/>
        <w:spacing w:before="1"/>
        <w:ind w:left="228"/>
        <w:jc w:val="both"/>
      </w:pPr>
      <w:r>
        <w:t>La</w:t>
      </w:r>
      <w:r>
        <w:rPr>
          <w:spacing w:val="1"/>
        </w:rPr>
        <w:t xml:space="preserve"> </w:t>
      </w:r>
      <w:r>
        <w:t>universidad</w:t>
      </w:r>
      <w:r>
        <w:rPr>
          <w:spacing w:val="1"/>
        </w:rPr>
        <w:t xml:space="preserve"> </w:t>
      </w:r>
      <w:r>
        <w:t>cuenta</w:t>
      </w:r>
      <w:r>
        <w:rPr>
          <w:spacing w:val="2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el</w:t>
      </w:r>
      <w:r>
        <w:rPr>
          <w:spacing w:val="2"/>
        </w:rPr>
        <w:t xml:space="preserve"> </w:t>
      </w:r>
      <w:r>
        <w:t>sistema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biblioteca</w:t>
      </w:r>
      <w:r>
        <w:rPr>
          <w:spacing w:val="-1"/>
        </w:rPr>
        <w:t xml:space="preserve"> </w:t>
      </w:r>
      <w:r>
        <w:t>más</w:t>
      </w:r>
      <w:r>
        <w:rPr>
          <w:spacing w:val="2"/>
        </w:rPr>
        <w:t xml:space="preserve"> </w:t>
      </w:r>
      <w:r>
        <w:t>importante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zona.</w:t>
      </w:r>
      <w:r>
        <w:rPr>
          <w:spacing w:val="2"/>
        </w:rPr>
        <w:t xml:space="preserve"> </w:t>
      </w:r>
      <w:r>
        <w:t>Su colección</w:t>
      </w:r>
      <w:r>
        <w:rPr>
          <w:spacing w:val="2"/>
        </w:rPr>
        <w:t xml:space="preserve"> </w:t>
      </w:r>
      <w:r>
        <w:t>asciende</w:t>
      </w:r>
      <w:r>
        <w:rPr>
          <w:spacing w:val="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más</w:t>
      </w:r>
      <w:r>
        <w:rPr>
          <w:spacing w:val="-1"/>
        </w:rPr>
        <w:t xml:space="preserve"> </w:t>
      </w:r>
      <w:r>
        <w:t>de</w:t>
      </w:r>
    </w:p>
    <w:p w14:paraId="4DBFCF47" w14:textId="77777777" w:rsidR="003A083B" w:rsidRDefault="006C53B1">
      <w:pPr>
        <w:pStyle w:val="Prrafodelista"/>
        <w:numPr>
          <w:ilvl w:val="1"/>
          <w:numId w:val="1"/>
        </w:numPr>
        <w:tabs>
          <w:tab w:val="left" w:pos="1005"/>
        </w:tabs>
        <w:spacing w:before="41" w:line="276" w:lineRule="auto"/>
        <w:ind w:right="1127" w:firstLine="0"/>
        <w:jc w:val="both"/>
      </w:pPr>
      <w:r>
        <w:t>libros. Aunque hoy la calidad de una biblioteca no solo se mide por el número de libros que tiene, nos</w:t>
      </w:r>
      <w:r>
        <w:rPr>
          <w:spacing w:val="-47"/>
        </w:rPr>
        <w:t xml:space="preserve"> </w:t>
      </w:r>
      <w:r>
        <w:t>hemos</w:t>
      </w:r>
      <w:r>
        <w:rPr>
          <w:spacing w:val="1"/>
        </w:rPr>
        <w:t xml:space="preserve"> </w:t>
      </w:r>
      <w:r>
        <w:t>ocupado</w:t>
      </w:r>
      <w:r>
        <w:rPr>
          <w:spacing w:val="1"/>
        </w:rPr>
        <w:t xml:space="preserve"> </w:t>
      </w:r>
      <w:r>
        <w:t>especialmente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contar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textos</w:t>
      </w:r>
      <w:r>
        <w:rPr>
          <w:spacing w:val="1"/>
        </w:rPr>
        <w:t xml:space="preserve"> </w:t>
      </w:r>
      <w:r>
        <w:t>vigentes,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cantidad</w:t>
      </w:r>
      <w:r>
        <w:rPr>
          <w:spacing w:val="1"/>
        </w:rPr>
        <w:t xml:space="preserve"> </w:t>
      </w:r>
      <w:r>
        <w:t>adecuada,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cubrir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necesidades</w:t>
      </w:r>
      <w:r>
        <w:rPr>
          <w:spacing w:val="3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los</w:t>
      </w:r>
      <w:r>
        <w:rPr>
          <w:spacing w:val="4"/>
        </w:rPr>
        <w:t xml:space="preserve"> </w:t>
      </w:r>
      <w:r>
        <w:t>alumnos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las</w:t>
      </w:r>
      <w:r>
        <w:rPr>
          <w:spacing w:val="6"/>
        </w:rPr>
        <w:t xml:space="preserve"> </w:t>
      </w:r>
      <w:r>
        <w:t>distintas</w:t>
      </w:r>
      <w:r>
        <w:rPr>
          <w:spacing w:val="6"/>
        </w:rPr>
        <w:t xml:space="preserve"> </w:t>
      </w:r>
      <w:r>
        <w:t>carreras.</w:t>
      </w:r>
      <w:r>
        <w:rPr>
          <w:spacing w:val="4"/>
        </w:rPr>
        <w:t xml:space="preserve"> </w:t>
      </w:r>
      <w:r>
        <w:t>Si</w:t>
      </w:r>
      <w:r>
        <w:rPr>
          <w:spacing w:val="4"/>
        </w:rPr>
        <w:t xml:space="preserve"> </w:t>
      </w:r>
      <w:r>
        <w:t>encuentras</w:t>
      </w:r>
      <w:r>
        <w:rPr>
          <w:spacing w:val="4"/>
        </w:rPr>
        <w:t xml:space="preserve"> </w:t>
      </w:r>
      <w:r>
        <w:t>que</w:t>
      </w:r>
      <w:r>
        <w:rPr>
          <w:spacing w:val="7"/>
        </w:rPr>
        <w:t xml:space="preserve"> </w:t>
      </w:r>
      <w:r>
        <w:t>faltan</w:t>
      </w:r>
      <w:r>
        <w:rPr>
          <w:spacing w:val="6"/>
        </w:rPr>
        <w:t xml:space="preserve"> </w:t>
      </w:r>
      <w:r>
        <w:t>textos,</w:t>
      </w:r>
      <w:r>
        <w:rPr>
          <w:spacing w:val="5"/>
        </w:rPr>
        <w:t xml:space="preserve"> </w:t>
      </w:r>
      <w:r>
        <w:t>canaliza</w:t>
      </w:r>
      <w:r>
        <w:rPr>
          <w:spacing w:val="4"/>
        </w:rPr>
        <w:t xml:space="preserve"> </w:t>
      </w:r>
      <w:r>
        <w:t>tus</w:t>
      </w:r>
      <w:r>
        <w:rPr>
          <w:spacing w:val="6"/>
        </w:rPr>
        <w:t xml:space="preserve"> </w:t>
      </w:r>
      <w:r>
        <w:t>inquietudes</w:t>
      </w:r>
      <w:r>
        <w:rPr>
          <w:spacing w:val="-47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través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 biblioteca</w:t>
      </w:r>
      <w:r>
        <w:rPr>
          <w:spacing w:val="-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de los</w:t>
      </w:r>
      <w:r>
        <w:rPr>
          <w:spacing w:val="-3"/>
        </w:rPr>
        <w:t xml:space="preserve"> </w:t>
      </w:r>
      <w:r>
        <w:t>profesores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distintos ramos.</w:t>
      </w:r>
    </w:p>
    <w:p w14:paraId="527FBEDE" w14:textId="77777777" w:rsidR="003A083B" w:rsidRDefault="003A083B">
      <w:pPr>
        <w:spacing w:line="276" w:lineRule="auto"/>
        <w:jc w:val="both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09CA2FF5" w14:textId="77777777" w:rsidR="003A083B" w:rsidRDefault="003A083B">
      <w:pPr>
        <w:pStyle w:val="Textoindependiente"/>
        <w:rPr>
          <w:sz w:val="20"/>
        </w:rPr>
      </w:pPr>
    </w:p>
    <w:p w14:paraId="2C9E6D4C" w14:textId="77777777" w:rsidR="003A083B" w:rsidRDefault="003A083B">
      <w:pPr>
        <w:pStyle w:val="Textoindependiente"/>
        <w:spacing w:before="1"/>
      </w:pPr>
    </w:p>
    <w:p w14:paraId="54D3C54A" w14:textId="77777777" w:rsidR="003A083B" w:rsidRDefault="006C53B1">
      <w:pPr>
        <w:pStyle w:val="Textoindependiente"/>
        <w:spacing w:before="57"/>
        <w:ind w:left="228" w:right="1021"/>
      </w:pPr>
      <w:r>
        <w:t>Desde</w:t>
      </w:r>
      <w:r>
        <w:rPr>
          <w:spacing w:val="10"/>
        </w:rPr>
        <w:t xml:space="preserve"> </w:t>
      </w:r>
      <w:r>
        <w:t>un</w:t>
      </w:r>
      <w:r>
        <w:rPr>
          <w:spacing w:val="9"/>
        </w:rPr>
        <w:t xml:space="preserve"> </w:t>
      </w:r>
      <w:r>
        <w:t>computador</w:t>
      </w:r>
      <w:r>
        <w:rPr>
          <w:spacing w:val="8"/>
        </w:rPr>
        <w:t xml:space="preserve"> </w:t>
      </w:r>
      <w:r>
        <w:t>o</w:t>
      </w:r>
      <w:r>
        <w:rPr>
          <w:spacing w:val="11"/>
        </w:rPr>
        <w:t xml:space="preserve"> </w:t>
      </w:r>
      <w:r>
        <w:t>celular</w:t>
      </w:r>
      <w:r>
        <w:rPr>
          <w:spacing w:val="11"/>
        </w:rPr>
        <w:t xml:space="preserve"> </w:t>
      </w:r>
      <w:r>
        <w:t>conectado</w:t>
      </w:r>
      <w:r>
        <w:rPr>
          <w:spacing w:val="11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red</w:t>
      </w:r>
      <w:r>
        <w:rPr>
          <w:spacing w:val="9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la</w:t>
      </w:r>
      <w:r>
        <w:rPr>
          <w:spacing w:val="9"/>
        </w:rPr>
        <w:t xml:space="preserve"> </w:t>
      </w:r>
      <w:r>
        <w:t>Universidad</w:t>
      </w:r>
      <w:r>
        <w:rPr>
          <w:spacing w:val="9"/>
        </w:rPr>
        <w:t xml:space="preserve"> </w:t>
      </w:r>
      <w:r>
        <w:t>puedes</w:t>
      </w:r>
      <w:r>
        <w:rPr>
          <w:spacing w:val="11"/>
        </w:rPr>
        <w:t xml:space="preserve"> </w:t>
      </w:r>
      <w:r>
        <w:t>conectarte</w:t>
      </w:r>
      <w:r>
        <w:rPr>
          <w:spacing w:val="10"/>
        </w:rPr>
        <w:t xml:space="preserve"> </w:t>
      </w:r>
      <w:r>
        <w:t>al</w:t>
      </w:r>
      <w:r>
        <w:rPr>
          <w:spacing w:val="10"/>
        </w:rPr>
        <w:t xml:space="preserve"> </w:t>
      </w:r>
      <w:r>
        <w:t>catálogo</w:t>
      </w:r>
      <w:r>
        <w:rPr>
          <w:spacing w:val="11"/>
        </w:rPr>
        <w:t xml:space="preserve"> </w:t>
      </w:r>
      <w:r>
        <w:t>OPAC</w:t>
      </w:r>
      <w:r>
        <w:rPr>
          <w:spacing w:val="9"/>
        </w:rPr>
        <w:t xml:space="preserve"> </w:t>
      </w:r>
      <w:r>
        <w:t>en</w:t>
      </w:r>
      <w:r>
        <w:rPr>
          <w:spacing w:val="-46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siguiente dirección:</w:t>
      </w:r>
      <w:r>
        <w:rPr>
          <w:spacing w:val="1"/>
        </w:rPr>
        <w:t xml:space="preserve"> </w:t>
      </w:r>
      <w:hyperlink r:id="rId267">
        <w:r>
          <w:rPr>
            <w:color w:val="0000FF"/>
            <w:u w:val="single" w:color="0000FF"/>
          </w:rPr>
          <w:t>http://biblioteca.ucv.cl</w:t>
        </w:r>
      </w:hyperlink>
    </w:p>
    <w:p w14:paraId="5B448910" w14:textId="77777777" w:rsidR="003A083B" w:rsidRDefault="003A083B">
      <w:pPr>
        <w:pStyle w:val="Textoindependiente"/>
        <w:spacing w:before="5"/>
        <w:rPr>
          <w:sz w:val="17"/>
        </w:rPr>
      </w:pPr>
    </w:p>
    <w:p w14:paraId="6F4B1B34" w14:textId="77777777" w:rsidR="003A083B" w:rsidRDefault="006C53B1">
      <w:pPr>
        <w:pStyle w:val="Textoindependiente"/>
        <w:spacing w:before="57"/>
        <w:ind w:left="228" w:right="1126"/>
        <w:jc w:val="both"/>
      </w:pPr>
      <w:r>
        <w:t>El</w:t>
      </w:r>
      <w:r>
        <w:rPr>
          <w:spacing w:val="1"/>
        </w:rPr>
        <w:t xml:space="preserve"> </w:t>
      </w:r>
      <w:r>
        <w:t>catálogo</w:t>
      </w:r>
      <w:r>
        <w:rPr>
          <w:spacing w:val="1"/>
        </w:rPr>
        <w:t xml:space="preserve"> </w:t>
      </w:r>
      <w:r>
        <w:t>electrónico,</w:t>
      </w:r>
      <w:r>
        <w:rPr>
          <w:spacing w:val="1"/>
        </w:rPr>
        <w:t xml:space="preserve"> </w:t>
      </w:r>
      <w:r>
        <w:t>permite</w:t>
      </w:r>
      <w:r>
        <w:rPr>
          <w:spacing w:val="1"/>
        </w:rPr>
        <w:t xml:space="preserve"> </w:t>
      </w:r>
      <w:r>
        <w:t>buscar</w:t>
      </w:r>
      <w:r>
        <w:rPr>
          <w:spacing w:val="1"/>
        </w:rPr>
        <w:t xml:space="preserve"> </w:t>
      </w:r>
      <w:r>
        <w:t>libros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autor,</w:t>
      </w:r>
      <w:r>
        <w:rPr>
          <w:spacing w:val="1"/>
        </w:rPr>
        <w:t xml:space="preserve"> </w:t>
      </w:r>
      <w:r>
        <w:t>título,</w:t>
      </w:r>
      <w:r>
        <w:rPr>
          <w:spacing w:val="1"/>
        </w:rPr>
        <w:t xml:space="preserve"> </w:t>
      </w:r>
      <w:r>
        <w:t>materias,</w:t>
      </w:r>
      <w:r>
        <w:rPr>
          <w:spacing w:val="1"/>
        </w:rPr>
        <w:t xml:space="preserve"> </w:t>
      </w:r>
      <w:r>
        <w:t>unidad</w:t>
      </w:r>
      <w:r>
        <w:rPr>
          <w:spacing w:val="1"/>
        </w:rPr>
        <w:t xml:space="preserve"> </w:t>
      </w:r>
      <w:r>
        <w:t>académica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combinación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estos</w:t>
      </w:r>
      <w:r>
        <w:rPr>
          <w:spacing w:val="1"/>
        </w:rPr>
        <w:t xml:space="preserve"> </w:t>
      </w:r>
      <w:r>
        <w:t>elementos.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instrucciones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aparecen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pantalla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suficientes,</w:t>
      </w:r>
      <w:r>
        <w:rPr>
          <w:spacing w:val="1"/>
        </w:rPr>
        <w:t xml:space="preserve"> </w:t>
      </w:r>
      <w:r>
        <w:t>pregúntale a un funcionario de biblioteca o a cualquier compañero de la Universidad. Verás que es muy</w:t>
      </w:r>
      <w:r>
        <w:rPr>
          <w:spacing w:val="1"/>
        </w:rPr>
        <w:t xml:space="preserve"> </w:t>
      </w:r>
      <w:r>
        <w:t>sencillo</w:t>
      </w:r>
      <w:r>
        <w:rPr>
          <w:spacing w:val="-3"/>
        </w:rPr>
        <w:t xml:space="preserve"> </w:t>
      </w:r>
      <w:r>
        <w:t>aprender a</w:t>
      </w:r>
      <w:r>
        <w:rPr>
          <w:spacing w:val="-3"/>
        </w:rPr>
        <w:t xml:space="preserve"> </w:t>
      </w:r>
      <w:r>
        <w:t>usarlo.</w:t>
      </w:r>
    </w:p>
    <w:p w14:paraId="2F5F856A" w14:textId="77777777" w:rsidR="003A083B" w:rsidRDefault="003A083B">
      <w:pPr>
        <w:pStyle w:val="Textoindependiente"/>
        <w:spacing w:before="11"/>
        <w:rPr>
          <w:sz w:val="21"/>
        </w:rPr>
      </w:pPr>
    </w:p>
    <w:p w14:paraId="7E8E0028" w14:textId="77777777" w:rsidR="003A083B" w:rsidRDefault="006C53B1">
      <w:pPr>
        <w:pStyle w:val="Ttulo5"/>
        <w:jc w:val="both"/>
      </w:pPr>
      <w:r>
        <w:t>Cómo</w:t>
      </w:r>
      <w:r>
        <w:rPr>
          <w:spacing w:val="-2"/>
        </w:rPr>
        <w:t xml:space="preserve"> </w:t>
      </w:r>
      <w:r>
        <w:t>operan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servicios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biblioteca</w:t>
      </w:r>
    </w:p>
    <w:p w14:paraId="28A8F7C4" w14:textId="77777777" w:rsidR="003A083B" w:rsidRDefault="003A083B">
      <w:pPr>
        <w:pStyle w:val="Textoindependiente"/>
        <w:rPr>
          <w:b/>
        </w:rPr>
      </w:pPr>
    </w:p>
    <w:p w14:paraId="7535F025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9"/>
        </w:tabs>
        <w:spacing w:before="1"/>
        <w:ind w:right="1126"/>
        <w:jc w:val="both"/>
      </w:pPr>
      <w:r>
        <w:t>Préstamo en sala de lectura: El préstamo en sala permite consultar libros y revistas dentro de la sala</w:t>
      </w:r>
      <w:r>
        <w:rPr>
          <w:spacing w:val="1"/>
        </w:rPr>
        <w:t xml:space="preserve"> </w:t>
      </w:r>
      <w:r>
        <w:t>de lectura. Solo se requiere que seas un alumno de la Universidad. El material bibliográfico para</w:t>
      </w:r>
      <w:r>
        <w:rPr>
          <w:spacing w:val="1"/>
        </w:rPr>
        <w:t xml:space="preserve"> </w:t>
      </w:r>
      <w:r>
        <w:t>consulta en sala, no podrá ser retirado de la Sala de L</w:t>
      </w:r>
      <w:r>
        <w:t>ectura, sin previa autorización del personal de la</w:t>
      </w:r>
      <w:r>
        <w:rPr>
          <w:spacing w:val="1"/>
        </w:rPr>
        <w:t xml:space="preserve"> </w:t>
      </w:r>
      <w:r>
        <w:t>Biblioteca.</w:t>
      </w:r>
      <w:r>
        <w:rPr>
          <w:spacing w:val="1"/>
        </w:rPr>
        <w:t xml:space="preserve"> </w:t>
      </w:r>
      <w:r>
        <w:t>Recuerda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bibliotecas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estantería</w:t>
      </w:r>
      <w:r>
        <w:rPr>
          <w:spacing w:val="1"/>
        </w:rPr>
        <w:t xml:space="preserve"> </w:t>
      </w:r>
      <w:r>
        <w:t>abierta</w:t>
      </w:r>
      <w:r>
        <w:rPr>
          <w:spacing w:val="1"/>
        </w:rPr>
        <w:t xml:space="preserve"> </w:t>
      </w:r>
      <w:r>
        <w:t>están</w:t>
      </w:r>
      <w:r>
        <w:rPr>
          <w:spacing w:val="1"/>
        </w:rPr>
        <w:t xml:space="preserve"> </w:t>
      </w:r>
      <w:r>
        <w:t>protegidas</w:t>
      </w:r>
      <w:r>
        <w:rPr>
          <w:spacing w:val="1"/>
        </w:rPr>
        <w:t xml:space="preserve"> </w:t>
      </w:r>
      <w:r>
        <w:t>con</w:t>
      </w:r>
      <w:r>
        <w:rPr>
          <w:spacing w:val="1"/>
        </w:rPr>
        <w:t xml:space="preserve"> </w:t>
      </w:r>
      <w:r>
        <w:t>sistemas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seguridad y cámara de videos para evitar estas situaciones. Las obras de reserva que estén siendo</w:t>
      </w:r>
      <w:r>
        <w:rPr>
          <w:spacing w:val="1"/>
        </w:rPr>
        <w:t xml:space="preserve"> </w:t>
      </w:r>
      <w:r>
        <w:t xml:space="preserve">utilizadas </w:t>
      </w:r>
      <w:r>
        <w:t>en la Sala de Lectura, deberán ser devueltas en el mesón de préstamo</w:t>
      </w:r>
      <w:r>
        <w:rPr>
          <w:spacing w:val="49"/>
        </w:rPr>
        <w:t xml:space="preserve"> </w:t>
      </w:r>
      <w:r>
        <w:t>antes de las 15:00</w:t>
      </w:r>
      <w:r>
        <w:rPr>
          <w:spacing w:val="1"/>
        </w:rPr>
        <w:t xml:space="preserve"> </w:t>
      </w:r>
      <w:r>
        <w:t>hrs.</w:t>
      </w:r>
    </w:p>
    <w:p w14:paraId="314AA265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9"/>
        </w:tabs>
        <w:ind w:right="1130"/>
        <w:jc w:val="both"/>
      </w:pPr>
      <w:r>
        <w:t>Préstamo</w:t>
      </w:r>
      <w:r>
        <w:rPr>
          <w:spacing w:val="1"/>
        </w:rPr>
        <w:t xml:space="preserve"> </w:t>
      </w:r>
      <w:r>
        <w:t>fuera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Biblioteca:</w:t>
      </w:r>
      <w:r>
        <w:rPr>
          <w:spacing w:val="1"/>
        </w:rPr>
        <w:t xml:space="preserve"> </w:t>
      </w:r>
      <w:r>
        <w:t>Podrá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retirado</w:t>
      </w:r>
      <w:r>
        <w:rPr>
          <w:spacing w:val="1"/>
        </w:rPr>
        <w:t xml:space="preserve"> </w:t>
      </w:r>
      <w:r>
        <w:t>fuera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recintos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biblioteca</w:t>
      </w:r>
      <w:r>
        <w:rPr>
          <w:spacing w:val="49"/>
        </w:rPr>
        <w:t xml:space="preserve"> </w:t>
      </w:r>
      <w:r>
        <w:t>aquel</w:t>
      </w:r>
      <w:r>
        <w:rPr>
          <w:spacing w:val="-47"/>
        </w:rPr>
        <w:t xml:space="preserve"> </w:t>
      </w:r>
      <w:r>
        <w:t>material</w:t>
      </w:r>
      <w:r>
        <w:rPr>
          <w:spacing w:val="1"/>
        </w:rPr>
        <w:t xml:space="preserve"> </w:t>
      </w:r>
      <w:r>
        <w:t>bibliográfico</w:t>
      </w:r>
      <w:r>
        <w:rPr>
          <w:spacing w:val="1"/>
        </w:rPr>
        <w:t xml:space="preserve"> </w:t>
      </w:r>
      <w:r>
        <w:t>que forme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 colección</w:t>
      </w:r>
      <w:r>
        <w:rPr>
          <w:spacing w:val="1"/>
        </w:rPr>
        <w:t xml:space="preserve"> </w:t>
      </w:r>
      <w:r>
        <w:t>general,</w:t>
      </w:r>
      <w:r>
        <w:rPr>
          <w:spacing w:val="1"/>
        </w:rPr>
        <w:t xml:space="preserve"> </w:t>
      </w:r>
      <w:r>
        <w:t>reserva y</w:t>
      </w:r>
      <w:r>
        <w:rPr>
          <w:spacing w:val="1"/>
        </w:rPr>
        <w:t xml:space="preserve"> </w:t>
      </w:r>
      <w:r>
        <w:t>consulta.</w:t>
      </w:r>
      <w:r>
        <w:rPr>
          <w:spacing w:val="1"/>
        </w:rPr>
        <w:t xml:space="preserve"> </w:t>
      </w:r>
      <w:r>
        <w:t>No</w:t>
      </w:r>
      <w:r>
        <w:rPr>
          <w:spacing w:val="49"/>
        </w:rPr>
        <w:t xml:space="preserve"> </w:t>
      </w:r>
      <w:r>
        <w:t>se prestará</w:t>
      </w:r>
      <w:r>
        <w:rPr>
          <w:spacing w:val="-47"/>
        </w:rPr>
        <w:t xml:space="preserve"> </w:t>
      </w:r>
      <w:r>
        <w:t>fuera</w:t>
      </w:r>
      <w:r>
        <w:rPr>
          <w:spacing w:val="-1"/>
        </w:rPr>
        <w:t xml:space="preserve"> </w:t>
      </w:r>
      <w:r>
        <w:t>de los recintos de</w:t>
      </w:r>
      <w:r>
        <w:rPr>
          <w:spacing w:val="-3"/>
        </w:rPr>
        <w:t xml:space="preserve"> </w:t>
      </w:r>
      <w:r>
        <w:t>biblioteca las</w:t>
      </w:r>
      <w:r>
        <w:rPr>
          <w:spacing w:val="-2"/>
        </w:rPr>
        <w:t xml:space="preserve"> </w:t>
      </w:r>
      <w:r>
        <w:t>Obras de</w:t>
      </w:r>
      <w:r>
        <w:rPr>
          <w:spacing w:val="-3"/>
        </w:rPr>
        <w:t xml:space="preserve"> </w:t>
      </w:r>
      <w:r>
        <w:t>Referencia.</w:t>
      </w:r>
    </w:p>
    <w:p w14:paraId="1744C659" w14:textId="77777777" w:rsidR="003A083B" w:rsidRDefault="003A083B">
      <w:pPr>
        <w:pStyle w:val="Textoindependiente"/>
        <w:spacing w:before="1"/>
      </w:pPr>
    </w:p>
    <w:p w14:paraId="447A0D03" w14:textId="77777777" w:rsidR="003A083B" w:rsidRDefault="006C53B1">
      <w:pPr>
        <w:pStyle w:val="Textoindependiente"/>
        <w:ind w:left="228"/>
        <w:jc w:val="both"/>
      </w:pPr>
      <w:r>
        <w:t>Los</w:t>
      </w:r>
      <w:r>
        <w:rPr>
          <w:spacing w:val="-4"/>
        </w:rPr>
        <w:t xml:space="preserve"> </w:t>
      </w:r>
      <w:r>
        <w:t>préstamos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recursos</w:t>
      </w:r>
      <w:r>
        <w:rPr>
          <w:spacing w:val="-3"/>
        </w:rPr>
        <w:t xml:space="preserve"> </w:t>
      </w:r>
      <w:r>
        <w:t>bibliográficos</w:t>
      </w:r>
      <w:r>
        <w:rPr>
          <w:spacing w:val="-2"/>
        </w:rPr>
        <w:t xml:space="preserve"> </w:t>
      </w:r>
      <w:r>
        <w:t>fuera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biblioteca,</w:t>
      </w:r>
      <w:r>
        <w:rPr>
          <w:spacing w:val="-1"/>
        </w:rPr>
        <w:t xml:space="preserve"> </w:t>
      </w:r>
      <w:r>
        <w:t>se regirán</w:t>
      </w:r>
      <w:r>
        <w:rPr>
          <w:spacing w:val="-1"/>
        </w:rPr>
        <w:t xml:space="preserve"> </w:t>
      </w:r>
      <w:r>
        <w:t>de acuerdo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siguiente</w:t>
      </w:r>
      <w:r>
        <w:rPr>
          <w:spacing w:val="-3"/>
        </w:rPr>
        <w:t xml:space="preserve"> </w:t>
      </w:r>
      <w:r>
        <w:t>tabla:</w:t>
      </w:r>
    </w:p>
    <w:p w14:paraId="19520D46" w14:textId="77777777" w:rsidR="003A083B" w:rsidRDefault="003A083B">
      <w:pPr>
        <w:pStyle w:val="Textoindependiente"/>
        <w:spacing w:before="9"/>
        <w:rPr>
          <w:sz w:val="19"/>
        </w:rPr>
      </w:pPr>
    </w:p>
    <w:tbl>
      <w:tblPr>
        <w:tblStyle w:val="TableNormal"/>
        <w:tblW w:w="0" w:type="auto"/>
        <w:tblInd w:w="130" w:type="dxa"/>
        <w:tblBorders>
          <w:top w:val="single" w:sz="8" w:space="0" w:color="4AACC5"/>
          <w:left w:val="single" w:sz="8" w:space="0" w:color="4AACC5"/>
          <w:bottom w:val="single" w:sz="8" w:space="0" w:color="4AACC5"/>
          <w:right w:val="single" w:sz="8" w:space="0" w:color="4AACC5"/>
          <w:insideH w:val="single" w:sz="8" w:space="0" w:color="4AACC5"/>
          <w:insideV w:val="single" w:sz="8" w:space="0" w:color="4AACC5"/>
        </w:tblBorders>
        <w:tblLayout w:type="fixed"/>
        <w:tblLook w:val="01E0" w:firstRow="1" w:lastRow="1" w:firstColumn="1" w:lastColumn="1" w:noHBand="0" w:noVBand="0"/>
      </w:tblPr>
      <w:tblGrid>
        <w:gridCol w:w="1671"/>
        <w:gridCol w:w="848"/>
        <w:gridCol w:w="869"/>
        <w:gridCol w:w="835"/>
        <w:gridCol w:w="881"/>
        <w:gridCol w:w="763"/>
        <w:gridCol w:w="763"/>
        <w:gridCol w:w="764"/>
        <w:gridCol w:w="763"/>
        <w:gridCol w:w="883"/>
        <w:gridCol w:w="833"/>
      </w:tblGrid>
      <w:tr w:rsidR="003A083B" w14:paraId="4B3F61F3" w14:textId="77777777">
        <w:trPr>
          <w:trHeight w:val="587"/>
        </w:trPr>
        <w:tc>
          <w:tcPr>
            <w:tcW w:w="1671" w:type="dxa"/>
            <w:vMerge w:val="restart"/>
          </w:tcPr>
          <w:p w14:paraId="7BD40075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0F227408" w14:textId="77777777" w:rsidR="003A083B" w:rsidRDefault="006C53B1">
            <w:pPr>
              <w:pStyle w:val="TableParagraph"/>
              <w:ind w:left="357" w:right="320" w:firstLine="105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Tipo de</w:t>
            </w:r>
            <w:r>
              <w:rPr>
                <w:rFonts w:ascii="Calibri" w:hAnsi="Calibri"/>
                <w:b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Colección</w:t>
            </w:r>
          </w:p>
        </w:tc>
        <w:tc>
          <w:tcPr>
            <w:tcW w:w="1717" w:type="dxa"/>
            <w:gridSpan w:val="2"/>
          </w:tcPr>
          <w:p w14:paraId="37C9FD32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5B033A09" w14:textId="77777777" w:rsidR="003A083B" w:rsidRDefault="006C53B1">
            <w:pPr>
              <w:pStyle w:val="TableParagraph"/>
              <w:spacing w:line="273" w:lineRule="exact"/>
              <w:ind w:left="46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Alumno</w:t>
            </w:r>
          </w:p>
        </w:tc>
        <w:tc>
          <w:tcPr>
            <w:tcW w:w="1716" w:type="dxa"/>
            <w:gridSpan w:val="2"/>
          </w:tcPr>
          <w:p w14:paraId="25D64110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278ADBD4" w14:textId="77777777" w:rsidR="003A083B" w:rsidRDefault="006C53B1">
            <w:pPr>
              <w:pStyle w:val="TableParagraph"/>
              <w:spacing w:line="273" w:lineRule="exact"/>
              <w:ind w:left="3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Egresado</w:t>
            </w:r>
          </w:p>
        </w:tc>
        <w:tc>
          <w:tcPr>
            <w:tcW w:w="1526" w:type="dxa"/>
            <w:gridSpan w:val="2"/>
          </w:tcPr>
          <w:p w14:paraId="152025C4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0D558A33" w14:textId="77777777" w:rsidR="003A083B" w:rsidRDefault="006C53B1">
            <w:pPr>
              <w:pStyle w:val="TableParagraph"/>
              <w:spacing w:line="273" w:lineRule="exact"/>
              <w:ind w:left="215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Académico</w:t>
            </w:r>
          </w:p>
        </w:tc>
        <w:tc>
          <w:tcPr>
            <w:tcW w:w="1527" w:type="dxa"/>
            <w:gridSpan w:val="2"/>
          </w:tcPr>
          <w:p w14:paraId="25A390A2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0EF062FB" w14:textId="77777777" w:rsidR="003A083B" w:rsidRDefault="006C53B1">
            <w:pPr>
              <w:pStyle w:val="TableParagraph"/>
              <w:spacing w:line="273" w:lineRule="exact"/>
              <w:ind w:left="177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Funcionario</w:t>
            </w:r>
          </w:p>
        </w:tc>
        <w:tc>
          <w:tcPr>
            <w:tcW w:w="1716" w:type="dxa"/>
            <w:gridSpan w:val="2"/>
          </w:tcPr>
          <w:p w14:paraId="3711FFA4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488902DB" w14:textId="77777777" w:rsidR="003A083B" w:rsidRDefault="006C53B1">
            <w:pPr>
              <w:pStyle w:val="TableParagraph"/>
              <w:spacing w:line="273" w:lineRule="exact"/>
              <w:ind w:left="321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Ex</w:t>
            </w:r>
            <w:r>
              <w:rPr>
                <w:rFonts w:asci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Alumno</w:t>
            </w:r>
          </w:p>
        </w:tc>
      </w:tr>
      <w:tr w:rsidR="003A083B" w14:paraId="514B5A7D" w14:textId="77777777">
        <w:trPr>
          <w:trHeight w:val="878"/>
        </w:trPr>
        <w:tc>
          <w:tcPr>
            <w:tcW w:w="1671" w:type="dxa"/>
            <w:vMerge/>
            <w:tcBorders>
              <w:top w:val="nil"/>
            </w:tcBorders>
          </w:tcPr>
          <w:p w14:paraId="599D91AD" w14:textId="77777777" w:rsidR="003A083B" w:rsidRDefault="003A083B">
            <w:pPr>
              <w:rPr>
                <w:sz w:val="2"/>
                <w:szCs w:val="2"/>
              </w:rPr>
            </w:pPr>
          </w:p>
        </w:tc>
        <w:tc>
          <w:tcPr>
            <w:tcW w:w="848" w:type="dxa"/>
          </w:tcPr>
          <w:p w14:paraId="0CEA70FE" w14:textId="77777777" w:rsidR="003A083B" w:rsidRDefault="003A083B">
            <w:pPr>
              <w:pStyle w:val="TableParagraph"/>
              <w:spacing w:before="3"/>
              <w:rPr>
                <w:rFonts w:ascii="Calibri"/>
              </w:rPr>
            </w:pPr>
          </w:p>
          <w:p w14:paraId="18FD7D45" w14:textId="77777777" w:rsidR="003A083B" w:rsidRDefault="006C53B1">
            <w:pPr>
              <w:pStyle w:val="TableParagraph"/>
              <w:spacing w:line="290" w:lineRule="atLeast"/>
              <w:ind w:left="201" w:right="121" w:hanging="5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N° de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Doc.</w:t>
            </w:r>
          </w:p>
        </w:tc>
        <w:tc>
          <w:tcPr>
            <w:tcW w:w="869" w:type="dxa"/>
          </w:tcPr>
          <w:p w14:paraId="4FBB6DFF" w14:textId="77777777" w:rsidR="003A083B" w:rsidRDefault="003A083B">
            <w:pPr>
              <w:pStyle w:val="TableParagraph"/>
              <w:spacing w:before="3"/>
              <w:rPr>
                <w:rFonts w:ascii="Calibri"/>
              </w:rPr>
            </w:pPr>
          </w:p>
          <w:p w14:paraId="6477B6BC" w14:textId="77777777" w:rsidR="003A083B" w:rsidRDefault="006C53B1">
            <w:pPr>
              <w:pStyle w:val="TableParagraph"/>
              <w:spacing w:line="290" w:lineRule="atLeast"/>
              <w:ind w:left="236" w:right="128" w:hanging="7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N° de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días</w:t>
            </w:r>
          </w:p>
        </w:tc>
        <w:tc>
          <w:tcPr>
            <w:tcW w:w="835" w:type="dxa"/>
          </w:tcPr>
          <w:p w14:paraId="5FAA481A" w14:textId="77777777" w:rsidR="003A083B" w:rsidRDefault="003A083B">
            <w:pPr>
              <w:pStyle w:val="TableParagraph"/>
              <w:spacing w:before="3"/>
              <w:rPr>
                <w:rFonts w:ascii="Calibri"/>
              </w:rPr>
            </w:pPr>
          </w:p>
          <w:p w14:paraId="229CE650" w14:textId="77777777" w:rsidR="003A083B" w:rsidRDefault="006C53B1">
            <w:pPr>
              <w:pStyle w:val="TableParagraph"/>
              <w:spacing w:line="290" w:lineRule="atLeast"/>
              <w:ind w:left="195" w:right="114" w:hanging="5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N° de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Doc.</w:t>
            </w:r>
          </w:p>
        </w:tc>
        <w:tc>
          <w:tcPr>
            <w:tcW w:w="881" w:type="dxa"/>
          </w:tcPr>
          <w:p w14:paraId="783C4EDF" w14:textId="77777777" w:rsidR="003A083B" w:rsidRDefault="003A083B">
            <w:pPr>
              <w:pStyle w:val="TableParagraph"/>
              <w:spacing w:before="3"/>
              <w:rPr>
                <w:rFonts w:ascii="Calibri"/>
              </w:rPr>
            </w:pPr>
          </w:p>
          <w:p w14:paraId="3CAAA99D" w14:textId="77777777" w:rsidR="003A083B" w:rsidRDefault="006C53B1">
            <w:pPr>
              <w:pStyle w:val="TableParagraph"/>
              <w:spacing w:line="290" w:lineRule="atLeast"/>
              <w:ind w:left="243" w:right="136" w:hanging="7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N° de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días</w:t>
            </w:r>
          </w:p>
        </w:tc>
        <w:tc>
          <w:tcPr>
            <w:tcW w:w="763" w:type="dxa"/>
          </w:tcPr>
          <w:p w14:paraId="7A39B563" w14:textId="77777777" w:rsidR="003A083B" w:rsidRDefault="003A083B">
            <w:pPr>
              <w:pStyle w:val="TableParagraph"/>
              <w:spacing w:before="3"/>
              <w:rPr>
                <w:rFonts w:ascii="Calibri"/>
              </w:rPr>
            </w:pPr>
          </w:p>
          <w:p w14:paraId="12F09080" w14:textId="77777777" w:rsidR="003A083B" w:rsidRDefault="006C53B1">
            <w:pPr>
              <w:pStyle w:val="TableParagraph"/>
              <w:spacing w:line="290" w:lineRule="atLeast"/>
              <w:ind w:left="160" w:right="77" w:hanging="5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N° de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Doc.</w:t>
            </w:r>
          </w:p>
        </w:tc>
        <w:tc>
          <w:tcPr>
            <w:tcW w:w="763" w:type="dxa"/>
          </w:tcPr>
          <w:p w14:paraId="31E449F4" w14:textId="77777777" w:rsidR="003A083B" w:rsidRDefault="003A083B">
            <w:pPr>
              <w:pStyle w:val="TableParagraph"/>
              <w:spacing w:before="3"/>
              <w:rPr>
                <w:rFonts w:ascii="Calibri"/>
              </w:rPr>
            </w:pPr>
          </w:p>
          <w:p w14:paraId="1DF5EC1C" w14:textId="77777777" w:rsidR="003A083B" w:rsidRDefault="006C53B1">
            <w:pPr>
              <w:pStyle w:val="TableParagraph"/>
              <w:spacing w:line="290" w:lineRule="atLeast"/>
              <w:ind w:left="182" w:right="76" w:hanging="7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N° de</w:t>
            </w:r>
            <w:r>
              <w:rPr>
                <w:rFonts w:ascii="Calibri" w:hAnsi="Calibri"/>
                <w:spacing w:val="-5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días</w:t>
            </w:r>
          </w:p>
        </w:tc>
        <w:tc>
          <w:tcPr>
            <w:tcW w:w="764" w:type="dxa"/>
          </w:tcPr>
          <w:p w14:paraId="7E6FB92C" w14:textId="77777777" w:rsidR="003A083B" w:rsidRDefault="003A083B">
            <w:pPr>
              <w:pStyle w:val="TableParagraph"/>
              <w:spacing w:before="3"/>
              <w:rPr>
                <w:rFonts w:ascii="Calibri"/>
              </w:rPr>
            </w:pPr>
          </w:p>
          <w:p w14:paraId="1F1FC65F" w14:textId="77777777" w:rsidR="003A083B" w:rsidRDefault="006C53B1">
            <w:pPr>
              <w:pStyle w:val="TableParagraph"/>
              <w:spacing w:line="290" w:lineRule="atLeast"/>
              <w:ind w:left="189" w:right="78" w:hanging="8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N° de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Doc</w:t>
            </w:r>
          </w:p>
        </w:tc>
        <w:tc>
          <w:tcPr>
            <w:tcW w:w="763" w:type="dxa"/>
          </w:tcPr>
          <w:p w14:paraId="2109E7E1" w14:textId="77777777" w:rsidR="003A083B" w:rsidRDefault="003A083B">
            <w:pPr>
              <w:pStyle w:val="TableParagraph"/>
              <w:spacing w:before="3"/>
              <w:rPr>
                <w:rFonts w:ascii="Calibri"/>
              </w:rPr>
            </w:pPr>
          </w:p>
          <w:p w14:paraId="14117384" w14:textId="77777777" w:rsidR="003A083B" w:rsidRDefault="006C53B1">
            <w:pPr>
              <w:pStyle w:val="TableParagraph"/>
              <w:spacing w:line="290" w:lineRule="atLeast"/>
              <w:ind w:left="182" w:right="76" w:hanging="7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N° de</w:t>
            </w:r>
            <w:r>
              <w:rPr>
                <w:rFonts w:ascii="Calibri" w:hAnsi="Calibri"/>
                <w:spacing w:val="-5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días</w:t>
            </w:r>
          </w:p>
        </w:tc>
        <w:tc>
          <w:tcPr>
            <w:tcW w:w="883" w:type="dxa"/>
          </w:tcPr>
          <w:p w14:paraId="7C893B15" w14:textId="77777777" w:rsidR="003A083B" w:rsidRDefault="003A083B">
            <w:pPr>
              <w:pStyle w:val="TableParagraph"/>
              <w:spacing w:before="3"/>
              <w:rPr>
                <w:rFonts w:ascii="Calibri"/>
              </w:rPr>
            </w:pPr>
          </w:p>
          <w:p w14:paraId="37AC944F" w14:textId="77777777" w:rsidR="003A083B" w:rsidRDefault="006C53B1">
            <w:pPr>
              <w:pStyle w:val="TableParagraph"/>
              <w:spacing w:line="290" w:lineRule="atLeast"/>
              <w:ind w:left="220" w:right="137" w:hanging="5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N° de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Doc.</w:t>
            </w:r>
          </w:p>
        </w:tc>
        <w:tc>
          <w:tcPr>
            <w:tcW w:w="833" w:type="dxa"/>
          </w:tcPr>
          <w:p w14:paraId="72C261F4" w14:textId="77777777" w:rsidR="003A083B" w:rsidRDefault="003A083B">
            <w:pPr>
              <w:pStyle w:val="TableParagraph"/>
              <w:spacing w:before="3"/>
              <w:rPr>
                <w:rFonts w:ascii="Calibri"/>
              </w:rPr>
            </w:pPr>
          </w:p>
          <w:p w14:paraId="2634C3E1" w14:textId="77777777" w:rsidR="003A083B" w:rsidRDefault="006C53B1">
            <w:pPr>
              <w:pStyle w:val="TableParagraph"/>
              <w:spacing w:line="290" w:lineRule="atLeast"/>
              <w:ind w:left="218" w:right="110" w:hanging="7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N° de</w:t>
            </w:r>
            <w:r>
              <w:rPr>
                <w:rFonts w:ascii="Calibri" w:hAnsi="Calibri"/>
                <w:spacing w:val="-5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días</w:t>
            </w:r>
          </w:p>
        </w:tc>
      </w:tr>
      <w:tr w:rsidR="003A083B" w14:paraId="2F72A127" w14:textId="77777777">
        <w:trPr>
          <w:trHeight w:val="880"/>
        </w:trPr>
        <w:tc>
          <w:tcPr>
            <w:tcW w:w="1671" w:type="dxa"/>
          </w:tcPr>
          <w:p w14:paraId="52DB5FC0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44F529A2" w14:textId="77777777" w:rsidR="003A083B" w:rsidRDefault="006C53B1">
            <w:pPr>
              <w:pStyle w:val="TableParagraph"/>
              <w:ind w:left="281" w:right="26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General</w:t>
            </w:r>
          </w:p>
        </w:tc>
        <w:tc>
          <w:tcPr>
            <w:tcW w:w="848" w:type="dxa"/>
          </w:tcPr>
          <w:p w14:paraId="0C4B0060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345A1228" w14:textId="77777777" w:rsidR="003A083B" w:rsidRDefault="006C53B1">
            <w:pPr>
              <w:pStyle w:val="TableParagraph"/>
              <w:ind w:left="1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869" w:type="dxa"/>
          </w:tcPr>
          <w:p w14:paraId="7E77539B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42CF61A9" w14:textId="77777777" w:rsidR="003A083B" w:rsidRDefault="006C53B1">
            <w:pPr>
              <w:pStyle w:val="TableParagraph"/>
              <w:ind w:left="37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</w:t>
            </w:r>
          </w:p>
        </w:tc>
        <w:tc>
          <w:tcPr>
            <w:tcW w:w="835" w:type="dxa"/>
          </w:tcPr>
          <w:p w14:paraId="28E27014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11F28762" w14:textId="77777777" w:rsidR="003A083B" w:rsidRDefault="006C53B1">
            <w:pPr>
              <w:pStyle w:val="TableParagraph"/>
              <w:ind w:left="10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</w:t>
            </w:r>
          </w:p>
        </w:tc>
        <w:tc>
          <w:tcPr>
            <w:tcW w:w="881" w:type="dxa"/>
          </w:tcPr>
          <w:p w14:paraId="20408575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664C9E96" w14:textId="77777777" w:rsidR="003A083B" w:rsidRDefault="006C53B1">
            <w:pPr>
              <w:pStyle w:val="TableParagraph"/>
              <w:ind w:left="17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</w:t>
            </w:r>
          </w:p>
        </w:tc>
        <w:tc>
          <w:tcPr>
            <w:tcW w:w="763" w:type="dxa"/>
          </w:tcPr>
          <w:p w14:paraId="246CCC77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7CECC140" w14:textId="77777777" w:rsidR="003A083B" w:rsidRDefault="006C53B1">
            <w:pPr>
              <w:pStyle w:val="TableParagraph"/>
              <w:ind w:right="241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12</w:t>
            </w:r>
          </w:p>
        </w:tc>
        <w:tc>
          <w:tcPr>
            <w:tcW w:w="763" w:type="dxa"/>
          </w:tcPr>
          <w:p w14:paraId="21BEB428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2C121868" w14:textId="77777777" w:rsidR="003A083B" w:rsidRDefault="006C53B1">
            <w:pPr>
              <w:pStyle w:val="TableParagraph"/>
              <w:ind w:left="236" w:right="22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90</w:t>
            </w:r>
          </w:p>
        </w:tc>
        <w:tc>
          <w:tcPr>
            <w:tcW w:w="764" w:type="dxa"/>
          </w:tcPr>
          <w:p w14:paraId="4D3F1842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08928AF3" w14:textId="77777777" w:rsidR="003A083B" w:rsidRDefault="006C53B1">
            <w:pPr>
              <w:pStyle w:val="TableParagraph"/>
              <w:ind w:left="10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763" w:type="dxa"/>
          </w:tcPr>
          <w:p w14:paraId="78E94020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274E0024" w14:textId="77777777" w:rsidR="003A083B" w:rsidRDefault="006C53B1">
            <w:pPr>
              <w:pStyle w:val="TableParagraph"/>
              <w:ind w:left="11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</w:t>
            </w:r>
          </w:p>
        </w:tc>
        <w:tc>
          <w:tcPr>
            <w:tcW w:w="1716" w:type="dxa"/>
            <w:gridSpan w:val="2"/>
          </w:tcPr>
          <w:p w14:paraId="766829EF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151DB342" w14:textId="77777777" w:rsidR="003A083B" w:rsidRDefault="006C53B1">
            <w:pPr>
              <w:pStyle w:val="TableParagraph"/>
              <w:ind w:left="278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Sólo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en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sala</w:t>
            </w:r>
          </w:p>
        </w:tc>
      </w:tr>
      <w:tr w:rsidR="003A083B" w14:paraId="14FDEF95" w14:textId="77777777">
        <w:trPr>
          <w:trHeight w:val="880"/>
        </w:trPr>
        <w:tc>
          <w:tcPr>
            <w:tcW w:w="1671" w:type="dxa"/>
          </w:tcPr>
          <w:p w14:paraId="5B9D1528" w14:textId="77777777" w:rsidR="003A083B" w:rsidRDefault="003A083B">
            <w:pPr>
              <w:pStyle w:val="TableParagraph"/>
              <w:spacing w:before="11"/>
              <w:rPr>
                <w:rFonts w:ascii="Calibri"/>
                <w:sz w:val="23"/>
              </w:rPr>
            </w:pPr>
          </w:p>
          <w:p w14:paraId="34417E04" w14:textId="77777777" w:rsidR="003A083B" w:rsidRDefault="006C53B1">
            <w:pPr>
              <w:pStyle w:val="TableParagraph"/>
              <w:ind w:left="279" w:right="26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Reserva</w:t>
            </w:r>
          </w:p>
        </w:tc>
        <w:tc>
          <w:tcPr>
            <w:tcW w:w="848" w:type="dxa"/>
          </w:tcPr>
          <w:p w14:paraId="4F8C3B2A" w14:textId="77777777" w:rsidR="003A083B" w:rsidRDefault="006C53B1">
            <w:pPr>
              <w:pStyle w:val="TableParagraph"/>
              <w:spacing w:line="292" w:lineRule="exact"/>
              <w:ind w:left="1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69" w:type="dxa"/>
          </w:tcPr>
          <w:p w14:paraId="51C6A0AF" w14:textId="77777777" w:rsidR="003A083B" w:rsidRDefault="006C53B1">
            <w:pPr>
              <w:pStyle w:val="TableParagraph"/>
              <w:spacing w:line="292" w:lineRule="exact"/>
              <w:ind w:left="37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35" w:type="dxa"/>
          </w:tcPr>
          <w:p w14:paraId="4C0F3F07" w14:textId="77777777" w:rsidR="003A083B" w:rsidRDefault="006C53B1">
            <w:pPr>
              <w:pStyle w:val="TableParagraph"/>
              <w:spacing w:line="292" w:lineRule="exact"/>
              <w:ind w:left="10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881" w:type="dxa"/>
          </w:tcPr>
          <w:p w14:paraId="7FF1C721" w14:textId="77777777" w:rsidR="003A083B" w:rsidRDefault="006C53B1">
            <w:pPr>
              <w:pStyle w:val="TableParagraph"/>
              <w:spacing w:line="292" w:lineRule="exact"/>
              <w:ind w:left="17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3" w:type="dxa"/>
          </w:tcPr>
          <w:p w14:paraId="79714A26" w14:textId="77777777" w:rsidR="003A083B" w:rsidRDefault="006C53B1">
            <w:pPr>
              <w:pStyle w:val="TableParagraph"/>
              <w:spacing w:line="292" w:lineRule="exact"/>
              <w:ind w:right="303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  <w:tc>
          <w:tcPr>
            <w:tcW w:w="763" w:type="dxa"/>
          </w:tcPr>
          <w:p w14:paraId="0A369C1A" w14:textId="77777777" w:rsidR="003A083B" w:rsidRDefault="006C53B1">
            <w:pPr>
              <w:pStyle w:val="TableParagraph"/>
              <w:spacing w:line="292" w:lineRule="exact"/>
              <w:ind w:left="236" w:right="22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90</w:t>
            </w:r>
          </w:p>
        </w:tc>
        <w:tc>
          <w:tcPr>
            <w:tcW w:w="1527" w:type="dxa"/>
            <w:gridSpan w:val="2"/>
          </w:tcPr>
          <w:p w14:paraId="6C0F5481" w14:textId="77777777" w:rsidR="003A083B" w:rsidRDefault="006C53B1">
            <w:pPr>
              <w:pStyle w:val="TableParagraph"/>
              <w:spacing w:line="292" w:lineRule="exact"/>
              <w:ind w:left="18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Sólo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en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sala</w:t>
            </w:r>
          </w:p>
        </w:tc>
        <w:tc>
          <w:tcPr>
            <w:tcW w:w="1716" w:type="dxa"/>
            <w:gridSpan w:val="2"/>
          </w:tcPr>
          <w:p w14:paraId="2329C882" w14:textId="77777777" w:rsidR="003A083B" w:rsidRDefault="006C53B1">
            <w:pPr>
              <w:pStyle w:val="TableParagraph"/>
              <w:spacing w:line="292" w:lineRule="exact"/>
              <w:ind w:left="278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Sólo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en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sala</w:t>
            </w:r>
          </w:p>
        </w:tc>
      </w:tr>
      <w:tr w:rsidR="003A083B" w14:paraId="329B8A14" w14:textId="77777777">
        <w:trPr>
          <w:trHeight w:val="878"/>
        </w:trPr>
        <w:tc>
          <w:tcPr>
            <w:tcW w:w="1671" w:type="dxa"/>
          </w:tcPr>
          <w:p w14:paraId="6CDCDE20" w14:textId="77777777" w:rsidR="003A083B" w:rsidRDefault="003A083B">
            <w:pPr>
              <w:pStyle w:val="TableParagraph"/>
              <w:spacing w:before="11"/>
              <w:rPr>
                <w:rFonts w:ascii="Calibri"/>
                <w:sz w:val="23"/>
              </w:rPr>
            </w:pPr>
          </w:p>
          <w:p w14:paraId="704257E6" w14:textId="77777777" w:rsidR="003A083B" w:rsidRDefault="006C53B1">
            <w:pPr>
              <w:pStyle w:val="TableParagraph"/>
              <w:ind w:left="279" w:right="26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Consulta</w:t>
            </w:r>
          </w:p>
        </w:tc>
        <w:tc>
          <w:tcPr>
            <w:tcW w:w="848" w:type="dxa"/>
          </w:tcPr>
          <w:p w14:paraId="3C331082" w14:textId="77777777" w:rsidR="003A083B" w:rsidRDefault="006C53B1">
            <w:pPr>
              <w:pStyle w:val="TableParagraph"/>
              <w:spacing w:line="292" w:lineRule="exact"/>
              <w:ind w:left="1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869" w:type="dxa"/>
          </w:tcPr>
          <w:p w14:paraId="0E0D321B" w14:textId="77777777" w:rsidR="003A083B" w:rsidRDefault="006C53B1">
            <w:pPr>
              <w:pStyle w:val="TableParagraph"/>
              <w:spacing w:line="292" w:lineRule="exact"/>
              <w:ind w:left="37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1716" w:type="dxa"/>
            <w:gridSpan w:val="2"/>
          </w:tcPr>
          <w:p w14:paraId="2B47F859" w14:textId="77777777" w:rsidR="003A083B" w:rsidRDefault="006C53B1">
            <w:pPr>
              <w:pStyle w:val="TableParagraph"/>
              <w:spacing w:line="292" w:lineRule="exact"/>
              <w:ind w:left="27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Sólo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en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sala</w:t>
            </w:r>
          </w:p>
        </w:tc>
        <w:tc>
          <w:tcPr>
            <w:tcW w:w="763" w:type="dxa"/>
          </w:tcPr>
          <w:p w14:paraId="030F2D33" w14:textId="77777777" w:rsidR="003A083B" w:rsidRDefault="006C53B1">
            <w:pPr>
              <w:pStyle w:val="TableParagraph"/>
              <w:spacing w:line="292" w:lineRule="exact"/>
              <w:ind w:right="303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763" w:type="dxa"/>
          </w:tcPr>
          <w:p w14:paraId="7845C036" w14:textId="77777777" w:rsidR="003A083B" w:rsidRDefault="006C53B1">
            <w:pPr>
              <w:pStyle w:val="TableParagraph"/>
              <w:spacing w:line="292" w:lineRule="exact"/>
              <w:ind w:left="236" w:right="22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90</w:t>
            </w:r>
          </w:p>
        </w:tc>
        <w:tc>
          <w:tcPr>
            <w:tcW w:w="1527" w:type="dxa"/>
            <w:gridSpan w:val="2"/>
          </w:tcPr>
          <w:p w14:paraId="26EBCAC9" w14:textId="77777777" w:rsidR="003A083B" w:rsidRDefault="006C53B1">
            <w:pPr>
              <w:pStyle w:val="TableParagraph"/>
              <w:spacing w:line="292" w:lineRule="exact"/>
              <w:ind w:left="18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Sólo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en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sala</w:t>
            </w:r>
          </w:p>
        </w:tc>
        <w:tc>
          <w:tcPr>
            <w:tcW w:w="1716" w:type="dxa"/>
            <w:gridSpan w:val="2"/>
          </w:tcPr>
          <w:p w14:paraId="3ECF5278" w14:textId="77777777" w:rsidR="003A083B" w:rsidRDefault="006C53B1">
            <w:pPr>
              <w:pStyle w:val="TableParagraph"/>
              <w:spacing w:line="292" w:lineRule="exact"/>
              <w:ind w:left="278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Sólo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en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sala</w:t>
            </w:r>
          </w:p>
        </w:tc>
      </w:tr>
      <w:tr w:rsidR="003A083B" w14:paraId="4F9ADCDA" w14:textId="77777777">
        <w:trPr>
          <w:trHeight w:val="880"/>
        </w:trPr>
        <w:tc>
          <w:tcPr>
            <w:tcW w:w="1671" w:type="dxa"/>
          </w:tcPr>
          <w:p w14:paraId="140CFBDB" w14:textId="77777777" w:rsidR="003A083B" w:rsidRDefault="003A083B">
            <w:pPr>
              <w:pStyle w:val="TableParagraph"/>
              <w:spacing w:before="1"/>
              <w:rPr>
                <w:rFonts w:ascii="Calibri"/>
                <w:sz w:val="24"/>
              </w:rPr>
            </w:pPr>
          </w:p>
          <w:p w14:paraId="5126CB30" w14:textId="77777777" w:rsidR="003A083B" w:rsidRDefault="006C53B1">
            <w:pPr>
              <w:pStyle w:val="TableParagraph"/>
              <w:ind w:left="282" w:right="26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Referencia</w:t>
            </w:r>
          </w:p>
        </w:tc>
        <w:tc>
          <w:tcPr>
            <w:tcW w:w="1717" w:type="dxa"/>
            <w:gridSpan w:val="2"/>
          </w:tcPr>
          <w:p w14:paraId="584DC6FB" w14:textId="77777777" w:rsidR="003A083B" w:rsidRDefault="006C53B1">
            <w:pPr>
              <w:pStyle w:val="TableParagraph"/>
              <w:spacing w:line="292" w:lineRule="exact"/>
              <w:ind w:left="27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Sólo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en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sala</w:t>
            </w:r>
          </w:p>
        </w:tc>
        <w:tc>
          <w:tcPr>
            <w:tcW w:w="1716" w:type="dxa"/>
            <w:gridSpan w:val="2"/>
          </w:tcPr>
          <w:p w14:paraId="3AD75D28" w14:textId="77777777" w:rsidR="003A083B" w:rsidRDefault="006C53B1">
            <w:pPr>
              <w:pStyle w:val="TableParagraph"/>
              <w:spacing w:line="292" w:lineRule="exact"/>
              <w:ind w:left="27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Sólo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en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sala</w:t>
            </w:r>
          </w:p>
        </w:tc>
        <w:tc>
          <w:tcPr>
            <w:tcW w:w="1526" w:type="dxa"/>
            <w:gridSpan w:val="2"/>
          </w:tcPr>
          <w:p w14:paraId="731D966E" w14:textId="77777777" w:rsidR="003A083B" w:rsidRDefault="006C53B1">
            <w:pPr>
              <w:pStyle w:val="TableParagraph"/>
              <w:spacing w:line="292" w:lineRule="exact"/>
              <w:ind w:left="18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Sólo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en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sala</w:t>
            </w:r>
          </w:p>
        </w:tc>
        <w:tc>
          <w:tcPr>
            <w:tcW w:w="1527" w:type="dxa"/>
            <w:gridSpan w:val="2"/>
          </w:tcPr>
          <w:p w14:paraId="5120DE10" w14:textId="77777777" w:rsidR="003A083B" w:rsidRDefault="006C53B1">
            <w:pPr>
              <w:pStyle w:val="TableParagraph"/>
              <w:spacing w:line="292" w:lineRule="exact"/>
              <w:ind w:left="18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Sólo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en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sala</w:t>
            </w:r>
          </w:p>
        </w:tc>
        <w:tc>
          <w:tcPr>
            <w:tcW w:w="1716" w:type="dxa"/>
            <w:gridSpan w:val="2"/>
          </w:tcPr>
          <w:p w14:paraId="74F3FF6D" w14:textId="77777777" w:rsidR="003A083B" w:rsidRDefault="006C53B1">
            <w:pPr>
              <w:pStyle w:val="TableParagraph"/>
              <w:spacing w:line="292" w:lineRule="exact"/>
              <w:ind w:left="278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Sólo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en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sala</w:t>
            </w:r>
          </w:p>
        </w:tc>
      </w:tr>
      <w:tr w:rsidR="003A083B" w14:paraId="1C5A02E4" w14:textId="77777777">
        <w:trPr>
          <w:trHeight w:val="584"/>
        </w:trPr>
        <w:tc>
          <w:tcPr>
            <w:tcW w:w="1671" w:type="dxa"/>
          </w:tcPr>
          <w:p w14:paraId="03177289" w14:textId="77777777" w:rsidR="003A083B" w:rsidRDefault="006C53B1">
            <w:pPr>
              <w:pStyle w:val="TableParagraph"/>
              <w:spacing w:line="292" w:lineRule="exact"/>
              <w:ind w:left="271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Máximo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de</w:t>
            </w:r>
          </w:p>
          <w:p w14:paraId="3591B55B" w14:textId="77777777" w:rsidR="003A083B" w:rsidRDefault="006C53B1">
            <w:pPr>
              <w:pStyle w:val="TableParagraph"/>
              <w:spacing w:line="273" w:lineRule="exact"/>
              <w:ind w:left="355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préstamo</w:t>
            </w:r>
          </w:p>
        </w:tc>
        <w:tc>
          <w:tcPr>
            <w:tcW w:w="1717" w:type="dxa"/>
            <w:gridSpan w:val="2"/>
          </w:tcPr>
          <w:p w14:paraId="31E737C2" w14:textId="77777777" w:rsidR="003A083B" w:rsidRDefault="006C53B1">
            <w:pPr>
              <w:pStyle w:val="TableParagraph"/>
              <w:spacing w:line="292" w:lineRule="exact"/>
              <w:ind w:left="13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6</w:t>
            </w:r>
          </w:p>
        </w:tc>
        <w:tc>
          <w:tcPr>
            <w:tcW w:w="1716" w:type="dxa"/>
            <w:gridSpan w:val="2"/>
          </w:tcPr>
          <w:p w14:paraId="0E52D3D6" w14:textId="77777777" w:rsidR="003A083B" w:rsidRDefault="006C53B1">
            <w:pPr>
              <w:pStyle w:val="TableParagraph"/>
              <w:spacing w:line="292" w:lineRule="exact"/>
              <w:ind w:left="1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6</w:t>
            </w:r>
          </w:p>
        </w:tc>
        <w:tc>
          <w:tcPr>
            <w:tcW w:w="1526" w:type="dxa"/>
            <w:gridSpan w:val="2"/>
          </w:tcPr>
          <w:p w14:paraId="1A9581BA" w14:textId="77777777" w:rsidR="003A083B" w:rsidRDefault="006C53B1">
            <w:pPr>
              <w:pStyle w:val="TableParagraph"/>
              <w:spacing w:line="292" w:lineRule="exact"/>
              <w:ind w:left="618" w:right="604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15</w:t>
            </w:r>
          </w:p>
        </w:tc>
        <w:tc>
          <w:tcPr>
            <w:tcW w:w="1527" w:type="dxa"/>
            <w:gridSpan w:val="2"/>
          </w:tcPr>
          <w:p w14:paraId="749E6CE5" w14:textId="77777777" w:rsidR="003A083B" w:rsidRDefault="006C53B1">
            <w:pPr>
              <w:pStyle w:val="TableParagraph"/>
              <w:spacing w:line="292" w:lineRule="exact"/>
              <w:ind w:left="1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  <w:tc>
          <w:tcPr>
            <w:tcW w:w="1716" w:type="dxa"/>
            <w:gridSpan w:val="2"/>
          </w:tcPr>
          <w:p w14:paraId="7CC49376" w14:textId="77777777" w:rsidR="003A083B" w:rsidRDefault="006C53B1">
            <w:pPr>
              <w:pStyle w:val="TableParagraph"/>
              <w:spacing w:line="292" w:lineRule="exact"/>
              <w:ind w:left="14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</w:tr>
    </w:tbl>
    <w:p w14:paraId="442DA365" w14:textId="77777777" w:rsidR="003A083B" w:rsidRDefault="003A083B">
      <w:pPr>
        <w:spacing w:line="292" w:lineRule="exact"/>
        <w:jc w:val="center"/>
        <w:rPr>
          <w:sz w:val="24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25E226DF" w14:textId="77777777" w:rsidR="003A083B" w:rsidRDefault="003A083B">
      <w:pPr>
        <w:pStyle w:val="Textoindependiente"/>
        <w:rPr>
          <w:sz w:val="20"/>
        </w:rPr>
      </w:pPr>
    </w:p>
    <w:p w14:paraId="6FF9EFEE" w14:textId="77777777" w:rsidR="003A083B" w:rsidRDefault="003A083B">
      <w:pPr>
        <w:pStyle w:val="Textoindependiente"/>
        <w:spacing w:before="1"/>
      </w:pPr>
    </w:p>
    <w:p w14:paraId="62768322" w14:textId="77777777" w:rsidR="003A083B" w:rsidRDefault="006C53B1">
      <w:pPr>
        <w:pStyle w:val="Textoindependiente"/>
        <w:spacing w:before="57" w:line="278" w:lineRule="auto"/>
        <w:ind w:left="228" w:right="1129"/>
        <w:jc w:val="both"/>
      </w:pPr>
      <w:r>
        <w:t>Los</w:t>
      </w:r>
      <w:r>
        <w:rPr>
          <w:spacing w:val="1"/>
        </w:rPr>
        <w:t xml:space="preserve"> </w:t>
      </w:r>
      <w:r>
        <w:t>préstamos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obras</w:t>
      </w:r>
      <w:r>
        <w:rPr>
          <w:spacing w:val="1"/>
        </w:rPr>
        <w:t xml:space="preserve"> </w:t>
      </w:r>
      <w:r>
        <w:t>correspondientes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Colección</w:t>
      </w:r>
      <w:r>
        <w:rPr>
          <w:spacing w:val="1"/>
        </w:rPr>
        <w:t xml:space="preserve"> </w:t>
      </w:r>
      <w:r>
        <w:t>General,</w:t>
      </w:r>
      <w:r>
        <w:rPr>
          <w:spacing w:val="1"/>
        </w:rPr>
        <w:t xml:space="preserve"> </w:t>
      </w:r>
      <w:r>
        <w:t>pueden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renovados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un</w:t>
      </w:r>
      <w:r>
        <w:rPr>
          <w:spacing w:val="49"/>
        </w:rPr>
        <w:t xml:space="preserve"> </w:t>
      </w:r>
      <w:r>
        <w:t>nuevo</w:t>
      </w:r>
      <w:r>
        <w:rPr>
          <w:spacing w:val="1"/>
        </w:rPr>
        <w:t xml:space="preserve"> </w:t>
      </w:r>
      <w:r>
        <w:t>período,</w:t>
      </w:r>
      <w:r>
        <w:rPr>
          <w:spacing w:val="-4"/>
        </w:rPr>
        <w:t xml:space="preserve"> </w:t>
      </w:r>
      <w:r>
        <w:t>previa</w:t>
      </w:r>
      <w:r>
        <w:rPr>
          <w:spacing w:val="-1"/>
        </w:rPr>
        <w:t xml:space="preserve"> </w:t>
      </w:r>
      <w:r>
        <w:t>presentación</w:t>
      </w:r>
      <w:r>
        <w:rPr>
          <w:spacing w:val="-2"/>
        </w:rPr>
        <w:t xml:space="preserve"> </w:t>
      </w:r>
      <w:r>
        <w:t>de la</w:t>
      </w:r>
      <w:r>
        <w:rPr>
          <w:spacing w:val="-4"/>
        </w:rPr>
        <w:t xml:space="preserve"> </w:t>
      </w:r>
      <w:r>
        <w:t>obra,</w:t>
      </w:r>
      <w:r>
        <w:rPr>
          <w:spacing w:val="-4"/>
        </w:rPr>
        <w:t xml:space="preserve"> </w:t>
      </w:r>
      <w:r>
        <w:t>siempre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cuando ésta no</w:t>
      </w:r>
      <w:r>
        <w:rPr>
          <w:spacing w:val="-3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encuentre</w:t>
      </w:r>
      <w:r>
        <w:rPr>
          <w:spacing w:val="-2"/>
        </w:rPr>
        <w:t xml:space="preserve"> </w:t>
      </w:r>
      <w:r>
        <w:t>demandada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otro</w:t>
      </w:r>
      <w:r>
        <w:rPr>
          <w:spacing w:val="-1"/>
        </w:rPr>
        <w:t xml:space="preserve"> </w:t>
      </w:r>
      <w:r>
        <w:t>usuario.</w:t>
      </w:r>
    </w:p>
    <w:p w14:paraId="77918AFC" w14:textId="77777777" w:rsidR="003A083B" w:rsidRDefault="006C53B1">
      <w:pPr>
        <w:pStyle w:val="Textoindependiente"/>
        <w:spacing w:before="195" w:line="276" w:lineRule="auto"/>
        <w:ind w:left="228" w:right="1129"/>
        <w:jc w:val="both"/>
      </w:pPr>
      <w:r>
        <w:t>Los atrasos en la devolución de libros están sujetos a multas. Más información respecto de las sanciones las</w:t>
      </w:r>
      <w:r>
        <w:rPr>
          <w:spacing w:val="1"/>
        </w:rPr>
        <w:t xml:space="preserve"> </w:t>
      </w:r>
      <w:r>
        <w:t>puedes encontrar en el Reglamento de Biblioteca, el que se encuentra a tú disposición en cualquiera de las</w:t>
      </w:r>
      <w:r>
        <w:rPr>
          <w:spacing w:val="1"/>
        </w:rPr>
        <w:t xml:space="preserve"> </w:t>
      </w:r>
      <w:r>
        <w:t>Bibliotecas del Sistema. El reglamento c</w:t>
      </w:r>
      <w:r>
        <w:t>orresponde al Decreto de Rectoría Académico N° 125/99, modificado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Decreto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rectoría</w:t>
      </w:r>
      <w:r>
        <w:rPr>
          <w:spacing w:val="1"/>
        </w:rPr>
        <w:t xml:space="preserve"> </w:t>
      </w:r>
      <w:r>
        <w:t>académico</w:t>
      </w:r>
      <w:r>
        <w:rPr>
          <w:spacing w:val="1"/>
        </w:rPr>
        <w:t xml:space="preserve"> </w:t>
      </w:r>
      <w:r>
        <w:t>N°</w:t>
      </w:r>
      <w:r>
        <w:rPr>
          <w:spacing w:val="1"/>
        </w:rPr>
        <w:t xml:space="preserve"> </w:t>
      </w:r>
      <w:r>
        <w:t>144/</w:t>
      </w:r>
      <w:r>
        <w:rPr>
          <w:spacing w:val="1"/>
        </w:rPr>
        <w:t xml:space="preserve"> </w:t>
      </w:r>
      <w:r>
        <w:t>99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encuentra</w:t>
      </w:r>
      <w:r>
        <w:rPr>
          <w:spacing w:val="1"/>
        </w:rPr>
        <w:t xml:space="preserve"> </w:t>
      </w:r>
      <w:r>
        <w:t>disponible</w:t>
      </w:r>
      <w:r>
        <w:rPr>
          <w:spacing w:val="1"/>
        </w:rPr>
        <w:t xml:space="preserve"> </w:t>
      </w:r>
      <w:r>
        <w:t>en:</w:t>
      </w:r>
      <w:r>
        <w:rPr>
          <w:spacing w:val="1"/>
        </w:rPr>
        <w:t xml:space="preserve"> </w:t>
      </w:r>
      <w:hyperlink r:id="rId268">
        <w:r>
          <w:rPr>
            <w:color w:val="0000FF"/>
            <w:u w:val="single" w:color="0000FF"/>
          </w:rPr>
          <w:t>http://biblioteca.ucv.cl/elsistema/reglamento/</w:t>
        </w:r>
      </w:hyperlink>
    </w:p>
    <w:p w14:paraId="258DEB5F" w14:textId="77777777" w:rsidR="003A083B" w:rsidRDefault="003A083B">
      <w:pPr>
        <w:pStyle w:val="Textoindependiente"/>
        <w:spacing w:before="10"/>
        <w:rPr>
          <w:sz w:val="11"/>
        </w:rPr>
      </w:pPr>
    </w:p>
    <w:p w14:paraId="508B5EDF" w14:textId="77777777" w:rsidR="003A083B" w:rsidRDefault="006C53B1">
      <w:pPr>
        <w:pStyle w:val="Ttulo5"/>
        <w:spacing w:before="57"/>
        <w:jc w:val="both"/>
      </w:pPr>
      <w:r>
        <w:t>S</w:t>
      </w:r>
      <w:r>
        <w:t>ervicio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reserva:</w:t>
      </w:r>
    </w:p>
    <w:p w14:paraId="0DC3762B" w14:textId="77777777" w:rsidR="003A083B" w:rsidRDefault="003A083B">
      <w:pPr>
        <w:pStyle w:val="Textoindependiente"/>
        <w:spacing w:before="5"/>
        <w:rPr>
          <w:b/>
          <w:sz w:val="19"/>
        </w:rPr>
      </w:pPr>
    </w:p>
    <w:p w14:paraId="1E990B57" w14:textId="77777777" w:rsidR="003A083B" w:rsidRDefault="006C53B1">
      <w:pPr>
        <w:pStyle w:val="Textoindependiente"/>
        <w:spacing w:before="1" w:line="278" w:lineRule="auto"/>
        <w:ind w:left="228" w:right="1132"/>
        <w:jc w:val="both"/>
      </w:pPr>
      <w:r>
        <w:t>Este servicio permite programar el acceso a los libros que están sometidos a una alta demanda. Por ejemplo: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control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lectura.</w:t>
      </w:r>
      <w:r>
        <w:rPr>
          <w:spacing w:val="1"/>
        </w:rPr>
        <w:t xml:space="preserve"> </w:t>
      </w:r>
      <w:r>
        <w:t>Sólo</w:t>
      </w:r>
      <w:r>
        <w:rPr>
          <w:spacing w:val="1"/>
        </w:rPr>
        <w:t xml:space="preserve"> </w:t>
      </w:r>
      <w:r>
        <w:t>requieres</w:t>
      </w:r>
      <w:r>
        <w:rPr>
          <w:spacing w:val="1"/>
        </w:rPr>
        <w:t xml:space="preserve"> </w:t>
      </w:r>
      <w:r>
        <w:t>acercarte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mesón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biblioteca</w:t>
      </w:r>
      <w:r>
        <w:rPr>
          <w:spacing w:val="1"/>
        </w:rPr>
        <w:t xml:space="preserve"> </w:t>
      </w:r>
      <w:r>
        <w:t>poseedora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libro,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dejar</w:t>
      </w:r>
      <w:r>
        <w:rPr>
          <w:spacing w:val="1"/>
        </w:rPr>
        <w:t xml:space="preserve"> </w:t>
      </w:r>
      <w:r>
        <w:t>constancia</w:t>
      </w:r>
      <w:r>
        <w:rPr>
          <w:spacing w:val="-4"/>
        </w:rPr>
        <w:t xml:space="preserve"> </w:t>
      </w:r>
      <w:r>
        <w:t>de tu</w:t>
      </w:r>
      <w:r>
        <w:rPr>
          <w:spacing w:val="-3"/>
        </w:rPr>
        <w:t xml:space="preserve"> </w:t>
      </w:r>
      <w:r>
        <w:t>reserva</w:t>
      </w:r>
      <w:r>
        <w:rPr>
          <w:spacing w:val="-3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la fecha</w:t>
      </w:r>
      <w:r>
        <w:rPr>
          <w:spacing w:val="-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requieras.</w:t>
      </w:r>
    </w:p>
    <w:p w14:paraId="7054D987" w14:textId="77777777" w:rsidR="003A083B" w:rsidRDefault="006C53B1">
      <w:pPr>
        <w:pStyle w:val="Textoindependiente"/>
        <w:spacing w:before="194" w:line="276" w:lineRule="auto"/>
        <w:ind w:left="228" w:right="1132"/>
        <w:jc w:val="both"/>
      </w:pPr>
      <w:r>
        <w:t>Puedes reservar hasta con una semana de anticipación aquel material bibliográfico factible de ser prestado</w:t>
      </w:r>
      <w:r>
        <w:rPr>
          <w:spacing w:val="1"/>
        </w:rPr>
        <w:t xml:space="preserve"> </w:t>
      </w:r>
      <w:r>
        <w:t>fuera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biblioteca.</w:t>
      </w:r>
      <w:r>
        <w:rPr>
          <w:spacing w:val="-3"/>
        </w:rPr>
        <w:t xml:space="preserve"> </w:t>
      </w:r>
      <w:r>
        <w:t>Cada biblioteca</w:t>
      </w:r>
      <w:r>
        <w:rPr>
          <w:spacing w:val="-4"/>
        </w:rPr>
        <w:t xml:space="preserve"> </w:t>
      </w:r>
      <w:r>
        <w:t>dará</w:t>
      </w:r>
      <w:r>
        <w:rPr>
          <w:spacing w:val="-2"/>
        </w:rPr>
        <w:t xml:space="preserve"> </w:t>
      </w:r>
      <w:r>
        <w:t>preferencia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alumnos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Carreras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su</w:t>
      </w:r>
      <w:r>
        <w:rPr>
          <w:spacing w:val="-1"/>
        </w:rPr>
        <w:t xml:space="preserve"> </w:t>
      </w:r>
      <w:r>
        <w:t>especialidad.</w:t>
      </w:r>
    </w:p>
    <w:p w14:paraId="0229F07B" w14:textId="77777777" w:rsidR="003A083B" w:rsidRDefault="003A083B">
      <w:pPr>
        <w:pStyle w:val="Textoindependiente"/>
        <w:spacing w:before="2"/>
        <w:rPr>
          <w:sz w:val="16"/>
        </w:rPr>
      </w:pPr>
    </w:p>
    <w:p w14:paraId="1DFB4978" w14:textId="77777777" w:rsidR="003A083B" w:rsidRDefault="006C53B1">
      <w:pPr>
        <w:pStyle w:val="Textoindependiente"/>
        <w:spacing w:before="1" w:line="278" w:lineRule="auto"/>
        <w:ind w:left="228" w:right="1128"/>
        <w:jc w:val="both"/>
      </w:pPr>
      <w:r>
        <w:t>El</w:t>
      </w:r>
      <w:r>
        <w:rPr>
          <w:spacing w:val="1"/>
        </w:rPr>
        <w:t xml:space="preserve"> </w:t>
      </w:r>
      <w:r>
        <w:t>m</w:t>
      </w:r>
      <w:r>
        <w:t>aterial</w:t>
      </w:r>
      <w:r>
        <w:rPr>
          <w:spacing w:val="1"/>
        </w:rPr>
        <w:t xml:space="preserve"> </w:t>
      </w:r>
      <w:r>
        <w:t>bibliográfico</w:t>
      </w:r>
      <w:r>
        <w:rPr>
          <w:spacing w:val="1"/>
        </w:rPr>
        <w:t xml:space="preserve"> </w:t>
      </w:r>
      <w:r>
        <w:t>reservado,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puedes</w:t>
      </w:r>
      <w:r>
        <w:rPr>
          <w:spacing w:val="1"/>
        </w:rPr>
        <w:t xml:space="preserve"> </w:t>
      </w:r>
      <w:r>
        <w:t>retirar</w:t>
      </w:r>
      <w:r>
        <w:rPr>
          <w:spacing w:val="1"/>
        </w:rPr>
        <w:t xml:space="preserve"> </w:t>
      </w:r>
      <w:r>
        <w:t>hasta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horas</w:t>
      </w:r>
      <w:r>
        <w:rPr>
          <w:spacing w:val="1"/>
        </w:rPr>
        <w:t xml:space="preserve"> </w:t>
      </w:r>
      <w:r>
        <w:t>antes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horario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cierre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biblioteca. Una vez transcurrido este horario, la reserva se da por anulada y el material bibliográfico queda</w:t>
      </w:r>
      <w:r>
        <w:rPr>
          <w:spacing w:val="1"/>
        </w:rPr>
        <w:t xml:space="preserve"> </w:t>
      </w:r>
      <w:r>
        <w:t>disponible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primero</w:t>
      </w:r>
      <w:r>
        <w:rPr>
          <w:spacing w:val="-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lo solicite.</w:t>
      </w:r>
    </w:p>
    <w:p w14:paraId="4C3E4F92" w14:textId="77777777" w:rsidR="003A083B" w:rsidRDefault="006C53B1">
      <w:pPr>
        <w:pStyle w:val="Ttulo5"/>
        <w:spacing w:before="195"/>
        <w:jc w:val="both"/>
      </w:pPr>
      <w:r>
        <w:t>Cubículos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estudio:</w:t>
      </w:r>
    </w:p>
    <w:p w14:paraId="0D7F6FC1" w14:textId="77777777" w:rsidR="003A083B" w:rsidRDefault="003A083B">
      <w:pPr>
        <w:pStyle w:val="Textoindependiente"/>
        <w:spacing w:before="6"/>
        <w:rPr>
          <w:b/>
          <w:sz w:val="19"/>
        </w:rPr>
      </w:pPr>
    </w:p>
    <w:p w14:paraId="6CEEFF2D" w14:textId="77777777" w:rsidR="003A083B" w:rsidRDefault="006C53B1">
      <w:pPr>
        <w:pStyle w:val="Textoindependiente"/>
        <w:spacing w:line="276" w:lineRule="auto"/>
        <w:ind w:left="228" w:right="1130"/>
        <w:jc w:val="both"/>
      </w:pPr>
      <w:r>
        <w:t xml:space="preserve">Estas salas de estudio están orientadas para que los alumnos puedan estudiar o </w:t>
      </w:r>
      <w:r>
        <w:t>trabajar en grupos. Los</w:t>
      </w:r>
      <w:r>
        <w:rPr>
          <w:spacing w:val="1"/>
        </w:rPr>
        <w:t xml:space="preserve"> </w:t>
      </w:r>
      <w:r>
        <w:t>cubículos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estudio</w:t>
      </w:r>
      <w:r>
        <w:rPr>
          <w:spacing w:val="1"/>
        </w:rPr>
        <w:t xml:space="preserve"> </w:t>
      </w:r>
      <w:r>
        <w:t>están</w:t>
      </w:r>
      <w:r>
        <w:rPr>
          <w:spacing w:val="1"/>
        </w:rPr>
        <w:t xml:space="preserve"> </w:t>
      </w:r>
      <w:r>
        <w:t>destinados,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preferente,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alumnos de</w:t>
      </w:r>
      <w:r>
        <w:rPr>
          <w:spacing w:val="1"/>
        </w:rPr>
        <w:t xml:space="preserve"> </w:t>
      </w:r>
      <w:r>
        <w:t>carrera</w:t>
      </w:r>
      <w:r>
        <w:rPr>
          <w:spacing w:val="1"/>
        </w:rPr>
        <w:t xml:space="preserve"> </w:t>
      </w:r>
      <w:r>
        <w:t>atendidos</w:t>
      </w:r>
      <w:r>
        <w:rPr>
          <w:spacing w:val="1"/>
        </w:rPr>
        <w:t xml:space="preserve"> </w:t>
      </w:r>
      <w:r>
        <w:t>por la</w:t>
      </w:r>
      <w:r>
        <w:rPr>
          <w:spacing w:val="1"/>
        </w:rPr>
        <w:t xml:space="preserve"> </w:t>
      </w:r>
      <w:r>
        <w:t>biblioteca.</w:t>
      </w:r>
    </w:p>
    <w:p w14:paraId="27C046CD" w14:textId="77777777" w:rsidR="003A083B" w:rsidRDefault="003A083B">
      <w:pPr>
        <w:pStyle w:val="Textoindependiente"/>
        <w:spacing w:before="4"/>
        <w:rPr>
          <w:sz w:val="16"/>
        </w:rPr>
      </w:pPr>
    </w:p>
    <w:p w14:paraId="1668FE37" w14:textId="77777777" w:rsidR="003A083B" w:rsidRDefault="006C53B1">
      <w:pPr>
        <w:pStyle w:val="Textoindependiente"/>
        <w:spacing w:line="278" w:lineRule="auto"/>
        <w:ind w:left="228" w:right="1132"/>
        <w:jc w:val="both"/>
      </w:pPr>
      <w:r>
        <w:t>Por su alta demanda, es recomendable que te inscribas para usar estas salas. El uso de los cubículos se</w:t>
      </w:r>
      <w:r>
        <w:rPr>
          <w:spacing w:val="1"/>
        </w:rPr>
        <w:t xml:space="preserve"> </w:t>
      </w:r>
      <w:r>
        <w:t>encuentra</w:t>
      </w:r>
      <w:r>
        <w:rPr>
          <w:spacing w:val="-1"/>
        </w:rPr>
        <w:t xml:space="preserve"> </w:t>
      </w:r>
      <w:r>
        <w:t>nor</w:t>
      </w:r>
      <w:r>
        <w:t>mado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 siguiente forma:</w:t>
      </w:r>
    </w:p>
    <w:p w14:paraId="54ED525B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196"/>
        <w:ind w:hanging="361"/>
      </w:pPr>
      <w:r>
        <w:t>Se</w:t>
      </w:r>
      <w:r>
        <w:rPr>
          <w:spacing w:val="-2"/>
        </w:rPr>
        <w:t xml:space="preserve"> </w:t>
      </w:r>
      <w:r>
        <w:t>facilitan</w:t>
      </w:r>
      <w:r>
        <w:rPr>
          <w:spacing w:val="-1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mínimo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tres</w:t>
      </w:r>
      <w:r>
        <w:rPr>
          <w:spacing w:val="-1"/>
        </w:rPr>
        <w:t xml:space="preserve"> </w:t>
      </w:r>
      <w:r>
        <w:t>personas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máximo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seis.</w:t>
      </w:r>
    </w:p>
    <w:p w14:paraId="2F7D46C0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39" w:line="276" w:lineRule="auto"/>
        <w:ind w:right="1133"/>
      </w:pPr>
      <w:r>
        <w:t>Las</w:t>
      </w:r>
      <w:r>
        <w:rPr>
          <w:spacing w:val="10"/>
        </w:rPr>
        <w:t xml:space="preserve"> </w:t>
      </w:r>
      <w:r>
        <w:t>reservas</w:t>
      </w:r>
      <w:r>
        <w:rPr>
          <w:spacing w:val="10"/>
        </w:rPr>
        <w:t xml:space="preserve"> </w:t>
      </w:r>
      <w:r>
        <w:t>para</w:t>
      </w:r>
      <w:r>
        <w:rPr>
          <w:spacing w:val="10"/>
        </w:rPr>
        <w:t xml:space="preserve"> </w:t>
      </w:r>
      <w:r>
        <w:t>uso</w:t>
      </w:r>
      <w:r>
        <w:rPr>
          <w:spacing w:val="11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cubículos</w:t>
      </w:r>
      <w:r>
        <w:rPr>
          <w:spacing w:val="10"/>
        </w:rPr>
        <w:t xml:space="preserve"> </w:t>
      </w:r>
      <w:r>
        <w:t>se</w:t>
      </w:r>
      <w:r>
        <w:rPr>
          <w:spacing w:val="11"/>
        </w:rPr>
        <w:t xml:space="preserve"> </w:t>
      </w:r>
      <w:r>
        <w:t>realizan</w:t>
      </w:r>
      <w:r>
        <w:rPr>
          <w:spacing w:val="9"/>
        </w:rPr>
        <w:t xml:space="preserve"> </w:t>
      </w:r>
      <w:r>
        <w:t>semanalmente,</w:t>
      </w:r>
      <w:r>
        <w:rPr>
          <w:spacing w:val="10"/>
        </w:rPr>
        <w:t xml:space="preserve"> </w:t>
      </w:r>
      <w:r>
        <w:t>en</w:t>
      </w:r>
      <w:r>
        <w:rPr>
          <w:spacing w:val="10"/>
        </w:rPr>
        <w:t xml:space="preserve"> </w:t>
      </w:r>
      <w:r>
        <w:t>el</w:t>
      </w:r>
      <w:r>
        <w:rPr>
          <w:spacing w:val="10"/>
        </w:rPr>
        <w:t xml:space="preserve"> </w:t>
      </w:r>
      <w:r>
        <w:t>mesón</w:t>
      </w:r>
      <w:r>
        <w:rPr>
          <w:spacing w:val="9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atención</w:t>
      </w:r>
      <w:r>
        <w:rPr>
          <w:spacing w:val="9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biblioteca.</w:t>
      </w:r>
    </w:p>
    <w:p w14:paraId="740FF77B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2" w:line="273" w:lineRule="auto"/>
        <w:ind w:right="1133"/>
      </w:pPr>
      <w:r>
        <w:t>El</w:t>
      </w:r>
      <w:r>
        <w:rPr>
          <w:spacing w:val="9"/>
        </w:rPr>
        <w:t xml:space="preserve"> </w:t>
      </w:r>
      <w:r>
        <w:t>tiempo</w:t>
      </w:r>
      <w:r>
        <w:rPr>
          <w:spacing w:val="8"/>
        </w:rPr>
        <w:t xml:space="preserve"> </w:t>
      </w:r>
      <w:r>
        <w:t>máximo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uso</w:t>
      </w:r>
      <w:r>
        <w:rPr>
          <w:spacing w:val="10"/>
        </w:rPr>
        <w:t xml:space="preserve"> </w:t>
      </w:r>
      <w:r>
        <w:t>es</w:t>
      </w:r>
      <w:r>
        <w:rPr>
          <w:spacing w:val="10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dos</w:t>
      </w:r>
      <w:r>
        <w:rPr>
          <w:spacing w:val="9"/>
        </w:rPr>
        <w:t xml:space="preserve"> </w:t>
      </w:r>
      <w:r>
        <w:t>horas,</w:t>
      </w:r>
      <w:r>
        <w:rPr>
          <w:spacing w:val="9"/>
        </w:rPr>
        <w:t xml:space="preserve"> </w:t>
      </w:r>
      <w:r>
        <w:t>pudiendo</w:t>
      </w:r>
      <w:r>
        <w:rPr>
          <w:spacing w:val="10"/>
        </w:rPr>
        <w:t xml:space="preserve"> </w:t>
      </w:r>
      <w:r>
        <w:t>extenderse</w:t>
      </w:r>
      <w:r>
        <w:rPr>
          <w:spacing w:val="10"/>
        </w:rPr>
        <w:t xml:space="preserve"> </w:t>
      </w:r>
      <w:r>
        <w:t>si</w:t>
      </w:r>
      <w:r>
        <w:rPr>
          <w:spacing w:val="9"/>
        </w:rPr>
        <w:t xml:space="preserve"> </w:t>
      </w:r>
      <w:r>
        <w:t>no</w:t>
      </w:r>
      <w:r>
        <w:rPr>
          <w:spacing w:val="8"/>
        </w:rPr>
        <w:t xml:space="preserve"> </w:t>
      </w:r>
      <w:r>
        <w:t>existen</w:t>
      </w:r>
      <w:r>
        <w:rPr>
          <w:spacing w:val="6"/>
        </w:rPr>
        <w:t xml:space="preserve"> </w:t>
      </w:r>
      <w:r>
        <w:t>otras</w:t>
      </w:r>
      <w:r>
        <w:rPr>
          <w:spacing w:val="9"/>
        </w:rPr>
        <w:t xml:space="preserve"> </w:t>
      </w:r>
      <w:r>
        <w:t>personas</w:t>
      </w:r>
      <w:r>
        <w:rPr>
          <w:spacing w:val="-47"/>
        </w:rPr>
        <w:t xml:space="preserve"> </w:t>
      </w:r>
      <w:r>
        <w:t>interesadas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usarlo.</w:t>
      </w:r>
    </w:p>
    <w:p w14:paraId="239631AE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5"/>
        <w:ind w:hanging="361"/>
      </w:pPr>
      <w:r>
        <w:t>Un</w:t>
      </w:r>
      <w:r>
        <w:rPr>
          <w:spacing w:val="-2"/>
        </w:rPr>
        <w:t xml:space="preserve"> </w:t>
      </w:r>
      <w:r>
        <w:t>alumno</w:t>
      </w:r>
      <w:r>
        <w:rPr>
          <w:spacing w:val="-2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responsabiliza por</w:t>
      </w:r>
      <w:r>
        <w:rPr>
          <w:spacing w:val="-3"/>
        </w:rPr>
        <w:t xml:space="preserve"> </w:t>
      </w:r>
      <w:r>
        <w:t>el grupo dejando</w:t>
      </w:r>
      <w:r>
        <w:rPr>
          <w:spacing w:val="1"/>
        </w:rPr>
        <w:t xml:space="preserve"> </w:t>
      </w:r>
      <w:r>
        <w:t>una</w:t>
      </w:r>
      <w:r>
        <w:rPr>
          <w:spacing w:val="-4"/>
        </w:rPr>
        <w:t xml:space="preserve"> </w:t>
      </w:r>
      <w:r>
        <w:t>credencial.</w:t>
      </w:r>
    </w:p>
    <w:p w14:paraId="53FCADC3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39"/>
        <w:ind w:hanging="361"/>
      </w:pPr>
      <w:r>
        <w:t>La</w:t>
      </w:r>
      <w:r>
        <w:rPr>
          <w:spacing w:val="-1"/>
        </w:rPr>
        <w:t xml:space="preserve"> </w:t>
      </w:r>
      <w:r>
        <w:t>biblioteca provee</w:t>
      </w:r>
      <w:r>
        <w:rPr>
          <w:spacing w:val="-1"/>
        </w:rPr>
        <w:t xml:space="preserve"> </w:t>
      </w:r>
      <w:r>
        <w:t>de un</w:t>
      </w:r>
      <w:r>
        <w:rPr>
          <w:spacing w:val="-4"/>
        </w:rPr>
        <w:t xml:space="preserve"> </w:t>
      </w:r>
      <w:r>
        <w:t>plumón</w:t>
      </w:r>
      <w:r>
        <w:rPr>
          <w:spacing w:val="-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borrador</w:t>
      </w:r>
      <w:r>
        <w:rPr>
          <w:spacing w:val="-1"/>
        </w:rPr>
        <w:t xml:space="preserve"> </w:t>
      </w:r>
      <w:r>
        <w:t>de pizarra,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caso de requerirse.</w:t>
      </w:r>
    </w:p>
    <w:p w14:paraId="1FA2EB9B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41" w:line="278" w:lineRule="auto"/>
        <w:ind w:right="1130"/>
      </w:pPr>
      <w:r>
        <w:t>Es</w:t>
      </w:r>
      <w:r>
        <w:rPr>
          <w:spacing w:val="43"/>
        </w:rPr>
        <w:t xml:space="preserve"> </w:t>
      </w:r>
      <w:r>
        <w:t>indispensable</w:t>
      </w:r>
      <w:r>
        <w:rPr>
          <w:spacing w:val="43"/>
        </w:rPr>
        <w:t xml:space="preserve"> </w:t>
      </w:r>
      <w:r>
        <w:t>que</w:t>
      </w:r>
      <w:r>
        <w:rPr>
          <w:spacing w:val="44"/>
        </w:rPr>
        <w:t xml:space="preserve"> </w:t>
      </w:r>
      <w:r>
        <w:t>dentro</w:t>
      </w:r>
      <w:r>
        <w:rPr>
          <w:spacing w:val="44"/>
        </w:rPr>
        <w:t xml:space="preserve"> </w:t>
      </w:r>
      <w:r>
        <w:t>de</w:t>
      </w:r>
      <w:r>
        <w:rPr>
          <w:spacing w:val="44"/>
        </w:rPr>
        <w:t xml:space="preserve"> </w:t>
      </w:r>
      <w:r>
        <w:t>los</w:t>
      </w:r>
      <w:r>
        <w:rPr>
          <w:spacing w:val="42"/>
        </w:rPr>
        <w:t xml:space="preserve"> </w:t>
      </w:r>
      <w:r>
        <w:t>cubículos</w:t>
      </w:r>
      <w:r>
        <w:rPr>
          <w:spacing w:val="42"/>
        </w:rPr>
        <w:t xml:space="preserve"> </w:t>
      </w:r>
      <w:r>
        <w:t>se</w:t>
      </w:r>
      <w:r>
        <w:rPr>
          <w:spacing w:val="44"/>
        </w:rPr>
        <w:t xml:space="preserve"> </w:t>
      </w:r>
      <w:r>
        <w:t>mantenga</w:t>
      </w:r>
      <w:r>
        <w:rPr>
          <w:spacing w:val="42"/>
        </w:rPr>
        <w:t xml:space="preserve"> </w:t>
      </w:r>
      <w:r>
        <w:t>un</w:t>
      </w:r>
      <w:r>
        <w:rPr>
          <w:spacing w:val="43"/>
        </w:rPr>
        <w:t xml:space="preserve"> </w:t>
      </w:r>
      <w:r>
        <w:t>comportamiento</w:t>
      </w:r>
      <w:r>
        <w:rPr>
          <w:spacing w:val="44"/>
        </w:rPr>
        <w:t xml:space="preserve"> </w:t>
      </w:r>
      <w:r>
        <w:t>adecuado.</w:t>
      </w:r>
      <w:r>
        <w:rPr>
          <w:spacing w:val="43"/>
        </w:rPr>
        <w:t xml:space="preserve"> </w:t>
      </w:r>
      <w:r>
        <w:t>No</w:t>
      </w:r>
      <w:r>
        <w:rPr>
          <w:spacing w:val="43"/>
        </w:rPr>
        <w:t xml:space="preserve"> </w:t>
      </w:r>
      <w:r>
        <w:t>se</w:t>
      </w:r>
      <w:r>
        <w:rPr>
          <w:spacing w:val="-47"/>
        </w:rPr>
        <w:t xml:space="preserve"> </w:t>
      </w:r>
      <w:r>
        <w:t>autoriza</w:t>
      </w:r>
      <w:r>
        <w:rPr>
          <w:spacing w:val="-1"/>
        </w:rPr>
        <w:t xml:space="preserve"> </w:t>
      </w:r>
      <w:r>
        <w:t>fumar, ni</w:t>
      </w:r>
      <w:r>
        <w:rPr>
          <w:spacing w:val="-2"/>
        </w:rPr>
        <w:t xml:space="preserve"> </w:t>
      </w:r>
      <w:r>
        <w:t>consumir comestibles</w:t>
      </w:r>
      <w:r>
        <w:rPr>
          <w:spacing w:val="-1"/>
        </w:rPr>
        <w:t xml:space="preserve"> </w:t>
      </w:r>
      <w:r>
        <w:t>y bebidas.</w:t>
      </w:r>
    </w:p>
    <w:p w14:paraId="48356403" w14:textId="77777777" w:rsidR="003A083B" w:rsidRDefault="003A083B">
      <w:pPr>
        <w:spacing w:line="278" w:lineRule="auto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434AA49A" w14:textId="77777777" w:rsidR="003A083B" w:rsidRDefault="003A083B">
      <w:pPr>
        <w:pStyle w:val="Textoindependiente"/>
        <w:rPr>
          <w:sz w:val="20"/>
        </w:rPr>
      </w:pPr>
    </w:p>
    <w:p w14:paraId="219975CC" w14:textId="77777777" w:rsidR="003A083B" w:rsidRDefault="003A083B">
      <w:pPr>
        <w:pStyle w:val="Textoindependiente"/>
        <w:spacing w:before="7"/>
        <w:rPr>
          <w:sz w:val="18"/>
        </w:rPr>
      </w:pPr>
    </w:p>
    <w:p w14:paraId="1748E263" w14:textId="77777777" w:rsidR="003A083B" w:rsidRDefault="006C53B1">
      <w:pPr>
        <w:pStyle w:val="Ttulo2"/>
      </w:pPr>
      <w:bookmarkStart w:id="26" w:name="_TOC_250002"/>
      <w:r>
        <w:rPr>
          <w:color w:val="4F81BC"/>
        </w:rPr>
        <w:t>8.2.-</w:t>
      </w:r>
      <w:r>
        <w:rPr>
          <w:color w:val="4F81BC"/>
          <w:spacing w:val="-3"/>
        </w:rPr>
        <w:t xml:space="preserve"> </w:t>
      </w:r>
      <w:r>
        <w:rPr>
          <w:color w:val="4F81BC"/>
        </w:rPr>
        <w:t>Programa</w:t>
      </w:r>
      <w:r>
        <w:rPr>
          <w:color w:val="4F81BC"/>
          <w:spacing w:val="-2"/>
        </w:rPr>
        <w:t xml:space="preserve"> </w:t>
      </w:r>
      <w:r>
        <w:rPr>
          <w:color w:val="4F81BC"/>
        </w:rPr>
        <w:t>de</w:t>
      </w:r>
      <w:r>
        <w:rPr>
          <w:color w:val="4F81BC"/>
          <w:spacing w:val="-4"/>
        </w:rPr>
        <w:t xml:space="preserve"> </w:t>
      </w:r>
      <w:bookmarkEnd w:id="26"/>
      <w:r>
        <w:rPr>
          <w:color w:val="4F81BC"/>
        </w:rPr>
        <w:t>Intercambio</w:t>
      </w:r>
    </w:p>
    <w:p w14:paraId="6221AA2F" w14:textId="77777777" w:rsidR="003A083B" w:rsidRDefault="006C53B1">
      <w:pPr>
        <w:pStyle w:val="Textoindependiente"/>
        <w:spacing w:before="246" w:line="276" w:lineRule="auto"/>
        <w:ind w:left="228" w:right="5039"/>
        <w:jc w:val="both"/>
      </w:pPr>
      <w:r>
        <w:rPr>
          <w:noProof/>
        </w:rPr>
        <w:drawing>
          <wp:anchor distT="0" distB="0" distL="0" distR="0" simplePos="0" relativeHeight="15741440" behindDoc="0" locked="0" layoutInCell="1" allowOverlap="1" wp14:anchorId="1D3682E8" wp14:editId="4F48CA2F">
            <wp:simplePos x="0" y="0"/>
            <wp:positionH relativeFrom="page">
              <wp:posOffset>4702175</wp:posOffset>
            </wp:positionH>
            <wp:positionV relativeFrom="paragraph">
              <wp:posOffset>102408</wp:posOffset>
            </wp:positionV>
            <wp:extent cx="2410459" cy="1727834"/>
            <wp:effectExtent l="0" t="0" r="0" b="0"/>
            <wp:wrapNone/>
            <wp:docPr id="13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6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0459" cy="1727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Al entrar a la carrera de Pedagogía en educación física, existen</w:t>
      </w:r>
      <w:r>
        <w:rPr>
          <w:spacing w:val="1"/>
        </w:rPr>
        <w:t xml:space="preserve"> </w:t>
      </w:r>
      <w:r>
        <w:t>posibilidades de Intercambio Internacional Estudiantil; convenios</w:t>
      </w:r>
      <w:r>
        <w:rPr>
          <w:spacing w:val="1"/>
        </w:rPr>
        <w:t xml:space="preserve"> </w:t>
      </w:r>
      <w:r>
        <w:t>con Universidad de Granada y Ramón Llul de Barcelona (España),</w:t>
      </w:r>
      <w:r>
        <w:rPr>
          <w:spacing w:val="1"/>
        </w:rPr>
        <w:t xml:space="preserve"> </w:t>
      </w:r>
      <w:r>
        <w:t>Universidad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Lille</w:t>
      </w:r>
      <w:r>
        <w:rPr>
          <w:spacing w:val="1"/>
        </w:rPr>
        <w:t xml:space="preserve"> </w:t>
      </w:r>
      <w:r>
        <w:t>(Francia)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Jugendsozialwerk,</w:t>
      </w:r>
      <w:r>
        <w:rPr>
          <w:spacing w:val="1"/>
        </w:rPr>
        <w:t xml:space="preserve"> </w:t>
      </w:r>
      <w:r>
        <w:t>Nordhausen</w:t>
      </w:r>
      <w:r>
        <w:rPr>
          <w:spacing w:val="1"/>
        </w:rPr>
        <w:t xml:space="preserve"> </w:t>
      </w:r>
      <w:r>
        <w:t>(Alemania).</w:t>
      </w:r>
    </w:p>
    <w:p w14:paraId="408AAC15" w14:textId="77777777" w:rsidR="003A083B" w:rsidRDefault="003A083B">
      <w:pPr>
        <w:pStyle w:val="Textoindependiente"/>
        <w:spacing w:before="8"/>
        <w:rPr>
          <w:sz w:val="16"/>
        </w:rPr>
      </w:pPr>
    </w:p>
    <w:p w14:paraId="22F887C2" w14:textId="77777777" w:rsidR="003A083B" w:rsidRDefault="006C53B1">
      <w:pPr>
        <w:pStyle w:val="Ttulo5"/>
      </w:pPr>
      <w:r>
        <w:t>Etapas</w:t>
      </w:r>
      <w:r>
        <w:rPr>
          <w:spacing w:val="-3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intercambio:</w:t>
      </w:r>
    </w:p>
    <w:p w14:paraId="337CE70F" w14:textId="77777777" w:rsidR="003A083B" w:rsidRDefault="003A083B">
      <w:pPr>
        <w:pStyle w:val="Textoindependiente"/>
        <w:spacing w:before="8"/>
        <w:rPr>
          <w:b/>
          <w:sz w:val="19"/>
        </w:rPr>
      </w:pPr>
    </w:p>
    <w:p w14:paraId="59B8EC29" w14:textId="77777777" w:rsidR="003A083B" w:rsidRDefault="006C53B1">
      <w:pPr>
        <w:pStyle w:val="Textoindependiente"/>
        <w:spacing w:before="1"/>
        <w:ind w:left="228"/>
      </w:pPr>
      <w:r>
        <w:rPr>
          <w:noProof/>
        </w:rPr>
        <w:drawing>
          <wp:anchor distT="0" distB="0" distL="0" distR="0" simplePos="0" relativeHeight="15741952" behindDoc="0" locked="0" layoutInCell="1" allowOverlap="1" wp14:anchorId="368146FD" wp14:editId="188D308E">
            <wp:simplePos x="0" y="0"/>
            <wp:positionH relativeFrom="page">
              <wp:posOffset>4686300</wp:posOffset>
            </wp:positionH>
            <wp:positionV relativeFrom="paragraph">
              <wp:posOffset>232456</wp:posOffset>
            </wp:positionV>
            <wp:extent cx="2441448" cy="1757172"/>
            <wp:effectExtent l="0" t="0" r="0" b="0"/>
            <wp:wrapNone/>
            <wp:docPr id="15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7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1448" cy="1757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Antes</w:t>
      </w:r>
      <w:r>
        <w:rPr>
          <w:spacing w:val="-2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Intercambio</w:t>
      </w:r>
      <w:r>
        <w:rPr>
          <w:spacing w:val="-3"/>
        </w:rPr>
        <w:t xml:space="preserve"> </w:t>
      </w:r>
      <w:r>
        <w:t>debes:</w:t>
      </w:r>
    </w:p>
    <w:p w14:paraId="2648C633" w14:textId="77777777" w:rsidR="003A083B" w:rsidRDefault="003A083B">
      <w:pPr>
        <w:pStyle w:val="Textoindependiente"/>
        <w:spacing w:before="8"/>
        <w:rPr>
          <w:sz w:val="19"/>
        </w:rPr>
      </w:pPr>
    </w:p>
    <w:p w14:paraId="50E85C2E" w14:textId="77777777" w:rsidR="003A083B" w:rsidRDefault="006C53B1">
      <w:pPr>
        <w:pStyle w:val="Textoindependiente"/>
        <w:ind w:left="228"/>
      </w:pPr>
      <w:r>
        <w:t>Paso</w:t>
      </w:r>
      <w:r>
        <w:rPr>
          <w:spacing w:val="-1"/>
        </w:rPr>
        <w:t xml:space="preserve"> </w:t>
      </w:r>
      <w:r>
        <w:t>1:</w:t>
      </w:r>
    </w:p>
    <w:p w14:paraId="7D253FC0" w14:textId="77777777" w:rsidR="003A083B" w:rsidRDefault="003A083B">
      <w:pPr>
        <w:pStyle w:val="Textoindependiente"/>
        <w:spacing w:before="6"/>
        <w:rPr>
          <w:sz w:val="19"/>
        </w:rPr>
      </w:pPr>
    </w:p>
    <w:p w14:paraId="190BB04C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1" w:line="276" w:lineRule="auto"/>
        <w:ind w:right="5040"/>
      </w:pPr>
      <w:r>
        <w:t>Informarse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programa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movilidad:</w:t>
      </w:r>
      <w:r>
        <w:rPr>
          <w:spacing w:val="1"/>
        </w:rPr>
        <w:t xml:space="preserve"> </w:t>
      </w:r>
      <w:r>
        <w:t>Revisar</w:t>
      </w:r>
      <w:r>
        <w:rPr>
          <w:spacing w:val="-47"/>
        </w:rPr>
        <w:t xml:space="preserve"> </w:t>
      </w:r>
      <w:r>
        <w:t>requisitos</w:t>
      </w:r>
      <w:r>
        <w:rPr>
          <w:spacing w:val="-4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fechas importantes.</w:t>
      </w:r>
    </w:p>
    <w:p w14:paraId="70771DB6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line="280" w:lineRule="exact"/>
        <w:ind w:hanging="361"/>
      </w:pPr>
      <w:r>
        <w:t>Identificar</w:t>
      </w:r>
      <w:r>
        <w:rPr>
          <w:spacing w:val="-2"/>
        </w:rPr>
        <w:t xml:space="preserve"> </w:t>
      </w:r>
      <w:r>
        <w:t>país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universidad:</w:t>
      </w:r>
      <w:r>
        <w:rPr>
          <w:spacing w:val="-1"/>
        </w:rPr>
        <w:t xml:space="preserve"> </w:t>
      </w:r>
      <w:r>
        <w:t>Revisar</w:t>
      </w:r>
      <w:r>
        <w:rPr>
          <w:spacing w:val="-3"/>
        </w:rPr>
        <w:t xml:space="preserve"> </w:t>
      </w:r>
      <w:r>
        <w:t>Listado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Convenios</w:t>
      </w:r>
      <w:r>
        <w:rPr>
          <w:spacing w:val="-2"/>
        </w:rPr>
        <w:t xml:space="preserve"> </w:t>
      </w:r>
      <w:r>
        <w:t>Bilaterales.</w:t>
      </w:r>
    </w:p>
    <w:p w14:paraId="24BBC19C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41"/>
        <w:ind w:hanging="361"/>
      </w:pPr>
      <w:r>
        <w:t>Si</w:t>
      </w:r>
      <w:r>
        <w:rPr>
          <w:spacing w:val="-3"/>
        </w:rPr>
        <w:t xml:space="preserve"> </w:t>
      </w:r>
      <w:r>
        <w:t>corresponde,</w:t>
      </w:r>
      <w:r>
        <w:rPr>
          <w:spacing w:val="-3"/>
        </w:rPr>
        <w:t xml:space="preserve"> </w:t>
      </w:r>
      <w:r>
        <w:t>rendir</w:t>
      </w:r>
      <w:r>
        <w:rPr>
          <w:spacing w:val="-1"/>
        </w:rPr>
        <w:t xml:space="preserve"> </w:t>
      </w:r>
      <w:r>
        <w:t>examen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idioma.</w:t>
      </w:r>
    </w:p>
    <w:p w14:paraId="51FF4620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41"/>
        <w:ind w:hanging="361"/>
      </w:pPr>
      <w:r>
        <w:t>Revisión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programas</w:t>
      </w:r>
      <w:r>
        <w:rPr>
          <w:spacing w:val="-3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mallas</w:t>
      </w:r>
      <w:r>
        <w:rPr>
          <w:spacing w:val="-1"/>
        </w:rPr>
        <w:t xml:space="preserve"> </w:t>
      </w:r>
      <w:r>
        <w:t>curriculares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universidad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interés.</w:t>
      </w:r>
    </w:p>
    <w:p w14:paraId="49322C44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39"/>
        <w:ind w:hanging="361"/>
      </w:pPr>
      <w:r>
        <w:t>Solicitar</w:t>
      </w:r>
      <w:r>
        <w:rPr>
          <w:spacing w:val="-2"/>
        </w:rPr>
        <w:t xml:space="preserve"> </w:t>
      </w:r>
      <w:r>
        <w:t>autorización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Unidad</w:t>
      </w:r>
      <w:r>
        <w:rPr>
          <w:spacing w:val="-2"/>
        </w:rPr>
        <w:t xml:space="preserve"> </w:t>
      </w:r>
      <w:r>
        <w:t>Académica</w:t>
      </w:r>
      <w:r>
        <w:rPr>
          <w:spacing w:val="-1"/>
        </w:rPr>
        <w:t xml:space="preserve"> </w:t>
      </w:r>
      <w:r>
        <w:t>correspondiente.</w:t>
      </w:r>
    </w:p>
    <w:p w14:paraId="24D90319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42" w:line="273" w:lineRule="auto"/>
        <w:ind w:right="1135"/>
      </w:pPr>
      <w:r>
        <w:t>Postular</w:t>
      </w:r>
      <w:r>
        <w:rPr>
          <w:spacing w:val="4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preselección:</w:t>
      </w:r>
      <w:r>
        <w:rPr>
          <w:spacing w:val="4"/>
        </w:rPr>
        <w:t xml:space="preserve"> </w:t>
      </w:r>
      <w:r>
        <w:t>Llevar</w:t>
      </w:r>
      <w:r>
        <w:rPr>
          <w:spacing w:val="5"/>
        </w:rPr>
        <w:t xml:space="preserve"> </w:t>
      </w:r>
      <w:r>
        <w:t>formulario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postulación</w:t>
      </w:r>
      <w:r>
        <w:rPr>
          <w:spacing w:val="3"/>
        </w:rPr>
        <w:t xml:space="preserve"> </w:t>
      </w:r>
      <w:r>
        <w:t>(descargar</w:t>
      </w:r>
      <w:r>
        <w:rPr>
          <w:spacing w:val="5"/>
        </w:rPr>
        <w:t xml:space="preserve"> </w:t>
      </w:r>
      <w:r>
        <w:t>formato)</w:t>
      </w:r>
      <w:r>
        <w:rPr>
          <w:spacing w:val="5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UA</w:t>
      </w:r>
      <w:r>
        <w:rPr>
          <w:spacing w:val="5"/>
        </w:rPr>
        <w:t xml:space="preserve"> </w:t>
      </w:r>
      <w:r>
        <w:t>junto</w:t>
      </w:r>
      <w:r>
        <w:rPr>
          <w:spacing w:val="7"/>
        </w:rPr>
        <w:t xml:space="preserve"> </w:t>
      </w:r>
      <w:r>
        <w:t>con:</w:t>
      </w:r>
      <w:r>
        <w:rPr>
          <w:spacing w:val="5"/>
        </w:rPr>
        <w:t xml:space="preserve"> </w:t>
      </w:r>
      <w:r>
        <w:t>Avance</w:t>
      </w:r>
      <w:r>
        <w:rPr>
          <w:spacing w:val="-46"/>
        </w:rPr>
        <w:t xml:space="preserve"> </w:t>
      </w:r>
      <w:r>
        <w:t>curricular</w:t>
      </w:r>
      <w:r>
        <w:rPr>
          <w:spacing w:val="-2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Carta de</w:t>
      </w:r>
      <w:r>
        <w:rPr>
          <w:spacing w:val="-3"/>
        </w:rPr>
        <w:t xml:space="preserve"> </w:t>
      </w:r>
      <w:r>
        <w:t>Motivación.</w:t>
      </w:r>
    </w:p>
    <w:p w14:paraId="34589A1E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4"/>
        <w:ind w:hanging="361"/>
      </w:pPr>
      <w:r>
        <w:t>Asignación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cupos.</w:t>
      </w:r>
    </w:p>
    <w:p w14:paraId="461D480A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42" w:line="446" w:lineRule="auto"/>
        <w:ind w:left="228" w:right="5238" w:firstLine="360"/>
      </w:pPr>
      <w:r>
        <w:t>Reunión de Orientación con alumnos pre-seleccionados.</w:t>
      </w:r>
      <w:r>
        <w:rPr>
          <w:spacing w:val="-47"/>
        </w:rPr>
        <w:t xml:space="preserve"> </w:t>
      </w:r>
      <w:r>
        <w:t>Paso 2:</w:t>
      </w:r>
    </w:p>
    <w:p w14:paraId="6C618AFC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9"/>
        </w:tabs>
        <w:spacing w:before="16" w:line="276" w:lineRule="auto"/>
        <w:ind w:right="1127"/>
        <w:jc w:val="both"/>
      </w:pPr>
      <w:r>
        <w:t>Postulación a universidad extranjera a través del programa de movilidad estudiantil de la PUCV. Cabe</w:t>
      </w:r>
      <w:r>
        <w:rPr>
          <w:spacing w:val="1"/>
        </w:rPr>
        <w:t xml:space="preserve"> </w:t>
      </w:r>
      <w:r>
        <w:t>señalar que cada uni</w:t>
      </w:r>
      <w:r>
        <w:t>versidad tiene su fecha límite para el envío de la postulación. La universidad</w:t>
      </w:r>
      <w:r>
        <w:rPr>
          <w:spacing w:val="1"/>
        </w:rPr>
        <w:t xml:space="preserve"> </w:t>
      </w:r>
      <w:r>
        <w:t>extranjera</w:t>
      </w:r>
      <w:r>
        <w:rPr>
          <w:spacing w:val="1"/>
        </w:rPr>
        <w:t xml:space="preserve"> </w:t>
      </w:r>
      <w:r>
        <w:t>está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derecho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aceptar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rechazar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postulación</w:t>
      </w:r>
      <w:r>
        <w:rPr>
          <w:spacing w:val="1"/>
        </w:rPr>
        <w:t xml:space="preserve"> </w:t>
      </w:r>
      <w:r>
        <w:t>según</w:t>
      </w:r>
      <w:r>
        <w:rPr>
          <w:spacing w:val="1"/>
        </w:rPr>
        <w:t xml:space="preserve"> </w:t>
      </w:r>
      <w:r>
        <w:t>sea</w:t>
      </w:r>
      <w:r>
        <w:rPr>
          <w:spacing w:val="1"/>
        </w:rPr>
        <w:t xml:space="preserve"> </w:t>
      </w:r>
      <w:r>
        <w:t>los</w:t>
      </w:r>
      <w:r>
        <w:rPr>
          <w:spacing w:val="49"/>
        </w:rPr>
        <w:t xml:space="preserve"> </w:t>
      </w:r>
      <w:r>
        <w:t>requisitos</w:t>
      </w:r>
      <w:r>
        <w:rPr>
          <w:spacing w:val="1"/>
        </w:rPr>
        <w:t xml:space="preserve"> </w:t>
      </w:r>
      <w:r>
        <w:t>académicos</w:t>
      </w:r>
      <w:r>
        <w:rPr>
          <w:spacing w:val="-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exigencias en</w:t>
      </w:r>
      <w:r>
        <w:rPr>
          <w:spacing w:val="-4"/>
        </w:rPr>
        <w:t xml:space="preserve"> </w:t>
      </w:r>
      <w:r>
        <w:t>el nivel de idioma.</w:t>
      </w:r>
    </w:p>
    <w:p w14:paraId="751DE034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9"/>
        </w:tabs>
        <w:ind w:hanging="361"/>
        <w:jc w:val="both"/>
      </w:pPr>
      <w:r>
        <w:t>Alumno</w:t>
      </w:r>
      <w:r>
        <w:rPr>
          <w:spacing w:val="-1"/>
        </w:rPr>
        <w:t xml:space="preserve"> </w:t>
      </w:r>
      <w:r>
        <w:t>averigua</w:t>
      </w:r>
      <w:r>
        <w:rPr>
          <w:spacing w:val="-3"/>
        </w:rPr>
        <w:t xml:space="preserve"> </w:t>
      </w:r>
      <w:r>
        <w:t>sobre</w:t>
      </w:r>
      <w:r>
        <w:rPr>
          <w:spacing w:val="-3"/>
        </w:rPr>
        <w:t xml:space="preserve"> </w:t>
      </w:r>
      <w:r>
        <w:t>pasajes</w:t>
      </w:r>
      <w:r>
        <w:rPr>
          <w:spacing w:val="-1"/>
        </w:rPr>
        <w:t xml:space="preserve"> </w:t>
      </w:r>
      <w:r>
        <w:t>aéreos,</w:t>
      </w:r>
      <w:r>
        <w:rPr>
          <w:spacing w:val="-1"/>
        </w:rPr>
        <w:t xml:space="preserve"> </w:t>
      </w:r>
      <w:r>
        <w:t>seguro</w:t>
      </w:r>
      <w:r>
        <w:rPr>
          <w:spacing w:val="-3"/>
        </w:rPr>
        <w:t xml:space="preserve"> </w:t>
      </w:r>
      <w:r>
        <w:t>médico,</w:t>
      </w:r>
      <w:r>
        <w:rPr>
          <w:spacing w:val="-1"/>
        </w:rPr>
        <w:t xml:space="preserve"> </w:t>
      </w:r>
      <w:r>
        <w:t>visa.</w:t>
      </w:r>
    </w:p>
    <w:p w14:paraId="162F1212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42" w:line="273" w:lineRule="auto"/>
        <w:ind w:right="1129"/>
      </w:pPr>
      <w:r>
        <w:t>Recepción</w:t>
      </w:r>
      <w:r>
        <w:rPr>
          <w:spacing w:val="5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Cartas</w:t>
      </w:r>
      <w:r>
        <w:rPr>
          <w:spacing w:val="7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Aceptación.</w:t>
      </w:r>
      <w:r>
        <w:rPr>
          <w:spacing w:val="6"/>
        </w:rPr>
        <w:t xml:space="preserve"> </w:t>
      </w:r>
      <w:r>
        <w:t>Cabe</w:t>
      </w:r>
      <w:r>
        <w:rPr>
          <w:spacing w:val="7"/>
        </w:rPr>
        <w:t xml:space="preserve"> </w:t>
      </w:r>
      <w:r>
        <w:t>señalar</w:t>
      </w:r>
      <w:r>
        <w:rPr>
          <w:spacing w:val="7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cada</w:t>
      </w:r>
      <w:r>
        <w:rPr>
          <w:spacing w:val="6"/>
        </w:rPr>
        <w:t xml:space="preserve"> </w:t>
      </w:r>
      <w:r>
        <w:t>universidad</w:t>
      </w:r>
      <w:r>
        <w:rPr>
          <w:spacing w:val="6"/>
        </w:rPr>
        <w:t xml:space="preserve"> </w:t>
      </w:r>
      <w:r>
        <w:t>tiene</w:t>
      </w:r>
      <w:r>
        <w:rPr>
          <w:spacing w:val="4"/>
        </w:rPr>
        <w:t xml:space="preserve"> </w:t>
      </w:r>
      <w:r>
        <w:t>su</w:t>
      </w:r>
      <w:r>
        <w:rPr>
          <w:spacing w:val="6"/>
        </w:rPr>
        <w:t xml:space="preserve"> </w:t>
      </w:r>
      <w:r>
        <w:t>propio</w:t>
      </w:r>
      <w:r>
        <w:rPr>
          <w:spacing w:val="7"/>
        </w:rPr>
        <w:t xml:space="preserve"> </w:t>
      </w:r>
      <w:r>
        <w:t>calendario.</w:t>
      </w:r>
      <w:r>
        <w:rPr>
          <w:spacing w:val="6"/>
        </w:rPr>
        <w:t xml:space="preserve"> </w:t>
      </w:r>
      <w:r>
        <w:t>La</w:t>
      </w:r>
      <w:r>
        <w:rPr>
          <w:spacing w:val="-47"/>
        </w:rPr>
        <w:t xml:space="preserve"> </w:t>
      </w:r>
      <w:r>
        <w:t>llegada</w:t>
      </w:r>
      <w:r>
        <w:rPr>
          <w:spacing w:val="-1"/>
        </w:rPr>
        <w:t xml:space="preserve"> </w:t>
      </w:r>
      <w:r>
        <w:t>de la</w:t>
      </w:r>
      <w:r>
        <w:rPr>
          <w:spacing w:val="-2"/>
        </w:rPr>
        <w:t xml:space="preserve"> </w:t>
      </w:r>
      <w:r>
        <w:t>carta de</w:t>
      </w:r>
      <w:r>
        <w:rPr>
          <w:spacing w:val="1"/>
        </w:rPr>
        <w:t xml:space="preserve"> </w:t>
      </w:r>
      <w:r>
        <w:t>aceptación</w:t>
      </w:r>
      <w:r>
        <w:rPr>
          <w:spacing w:val="-3"/>
        </w:rPr>
        <w:t xml:space="preserve"> </w:t>
      </w:r>
      <w:r>
        <w:t>varía</w:t>
      </w:r>
      <w:r>
        <w:rPr>
          <w:spacing w:val="-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las diferentes universidades.</w:t>
      </w:r>
    </w:p>
    <w:p w14:paraId="26D4F4AA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4"/>
        <w:ind w:hanging="361"/>
      </w:pPr>
      <w:r>
        <w:t>Pre-inscripción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asignaturas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universidad</w:t>
      </w:r>
      <w:r>
        <w:rPr>
          <w:spacing w:val="-4"/>
        </w:rPr>
        <w:t xml:space="preserve"> </w:t>
      </w:r>
      <w:r>
        <w:t>extranjera.</w:t>
      </w:r>
    </w:p>
    <w:p w14:paraId="52BAD31B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40"/>
        <w:ind w:hanging="361"/>
      </w:pPr>
      <w:r>
        <w:t>Alumno averigua</w:t>
      </w:r>
      <w:r>
        <w:rPr>
          <w:spacing w:val="-3"/>
        </w:rPr>
        <w:t xml:space="preserve"> </w:t>
      </w:r>
      <w:r>
        <w:t>sobre</w:t>
      </w:r>
      <w:r>
        <w:rPr>
          <w:spacing w:val="-3"/>
        </w:rPr>
        <w:t xml:space="preserve"> </w:t>
      </w:r>
      <w:r>
        <w:t>alojamiento.</w:t>
      </w:r>
    </w:p>
    <w:p w14:paraId="6441993C" w14:textId="77777777" w:rsidR="003A083B" w:rsidRDefault="003A083B">
      <w:p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43A07840" w14:textId="77777777" w:rsidR="003A083B" w:rsidRDefault="003A083B">
      <w:pPr>
        <w:pStyle w:val="Textoindependiente"/>
        <w:rPr>
          <w:sz w:val="20"/>
        </w:rPr>
      </w:pPr>
    </w:p>
    <w:p w14:paraId="7E3206D6" w14:textId="77777777" w:rsidR="003A083B" w:rsidRDefault="003A083B">
      <w:pPr>
        <w:pStyle w:val="Textoindependiente"/>
        <w:spacing w:before="4"/>
      </w:pPr>
    </w:p>
    <w:p w14:paraId="603D4CE8" w14:textId="77777777" w:rsidR="003A083B" w:rsidRDefault="006C53B1">
      <w:pPr>
        <w:pStyle w:val="Textoindependiente"/>
        <w:spacing w:before="56"/>
        <w:ind w:left="228"/>
      </w:pPr>
      <w:r>
        <w:t>Durante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Intercambio</w:t>
      </w:r>
      <w:r>
        <w:rPr>
          <w:spacing w:val="-1"/>
        </w:rPr>
        <w:t xml:space="preserve"> </w:t>
      </w:r>
      <w:r>
        <w:t>debes:</w:t>
      </w:r>
    </w:p>
    <w:p w14:paraId="2ABC4237" w14:textId="77777777" w:rsidR="003A083B" w:rsidRDefault="003A083B">
      <w:pPr>
        <w:pStyle w:val="Textoindependiente"/>
        <w:spacing w:before="8"/>
        <w:rPr>
          <w:sz w:val="19"/>
        </w:rPr>
      </w:pPr>
    </w:p>
    <w:p w14:paraId="1344FAF8" w14:textId="77777777" w:rsidR="003A083B" w:rsidRDefault="006C53B1">
      <w:pPr>
        <w:pStyle w:val="Textoindependiente"/>
        <w:spacing w:before="1"/>
        <w:ind w:left="228"/>
      </w:pPr>
      <w:r>
        <w:t>Paso</w:t>
      </w:r>
      <w:r>
        <w:rPr>
          <w:spacing w:val="-1"/>
        </w:rPr>
        <w:t xml:space="preserve"> </w:t>
      </w:r>
      <w:r>
        <w:t>3:</w:t>
      </w:r>
    </w:p>
    <w:p w14:paraId="585CBE67" w14:textId="77777777" w:rsidR="003A083B" w:rsidRDefault="003A083B">
      <w:pPr>
        <w:pStyle w:val="Textoindependiente"/>
        <w:spacing w:before="6"/>
        <w:rPr>
          <w:sz w:val="19"/>
        </w:rPr>
      </w:pPr>
    </w:p>
    <w:p w14:paraId="79016C1A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9"/>
        </w:tabs>
        <w:spacing w:line="276" w:lineRule="auto"/>
        <w:ind w:right="1131"/>
        <w:jc w:val="both"/>
      </w:pPr>
      <w:r>
        <w:t>El alumno debe registrar matrícula para el período que esté de intercambio. El trámite debe hacerlo</w:t>
      </w:r>
      <w:r>
        <w:rPr>
          <w:spacing w:val="1"/>
        </w:rPr>
        <w:t xml:space="preserve"> </w:t>
      </w:r>
      <w:r>
        <w:t>vía</w:t>
      </w:r>
      <w:r>
        <w:rPr>
          <w:spacing w:val="1"/>
        </w:rPr>
        <w:t xml:space="preserve"> </w:t>
      </w:r>
      <w:r>
        <w:t>Internet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fechas</w:t>
      </w:r>
      <w:r>
        <w:rPr>
          <w:spacing w:val="1"/>
        </w:rPr>
        <w:t xml:space="preserve"> </w:t>
      </w:r>
      <w:r>
        <w:t>estipul</w:t>
      </w:r>
      <w:r>
        <w:t>adas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ello.</w:t>
      </w:r>
      <w:r>
        <w:rPr>
          <w:spacing w:val="1"/>
        </w:rPr>
        <w:t xml:space="preserve"> </w:t>
      </w:r>
      <w:r>
        <w:t>Enviar</w:t>
      </w:r>
      <w:r>
        <w:rPr>
          <w:spacing w:val="1"/>
        </w:rPr>
        <w:t xml:space="preserve"> </w:t>
      </w:r>
      <w:r>
        <w:t>correo</w:t>
      </w:r>
      <w:r>
        <w:rPr>
          <w:spacing w:val="1"/>
        </w:rPr>
        <w:t xml:space="preserve"> </w:t>
      </w:r>
      <w:r>
        <w:t>electrónico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Programas</w:t>
      </w:r>
      <w:r>
        <w:rPr>
          <w:spacing w:val="1"/>
        </w:rPr>
        <w:t xml:space="preserve"> </w:t>
      </w:r>
      <w:r>
        <w:t>Internacionales una</w:t>
      </w:r>
      <w:r>
        <w:rPr>
          <w:spacing w:val="-2"/>
        </w:rPr>
        <w:t xml:space="preserve"> </w:t>
      </w:r>
      <w:r>
        <w:t>vez que</w:t>
      </w:r>
      <w:r>
        <w:rPr>
          <w:spacing w:val="1"/>
        </w:rPr>
        <w:t xml:space="preserve"> </w:t>
      </w:r>
      <w:r>
        <w:t>haya hecho</w:t>
      </w:r>
      <w:r>
        <w:rPr>
          <w:spacing w:val="-2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trámite.</w:t>
      </w:r>
    </w:p>
    <w:p w14:paraId="469D16DC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9"/>
        </w:tabs>
        <w:spacing w:line="276" w:lineRule="auto"/>
        <w:ind w:right="1128"/>
        <w:jc w:val="both"/>
      </w:pPr>
      <w:r>
        <w:t>La Dirección de Programas Internacionales solicita a la Unidad Académica de origen inscribir una</w:t>
      </w:r>
      <w:r>
        <w:rPr>
          <w:spacing w:val="1"/>
        </w:rPr>
        <w:t xml:space="preserve"> </w:t>
      </w:r>
      <w:r>
        <w:t>asignatura</w:t>
      </w:r>
      <w:r>
        <w:rPr>
          <w:spacing w:val="13"/>
        </w:rPr>
        <w:t xml:space="preserve"> </w:t>
      </w:r>
      <w:r>
        <w:t>comodín</w:t>
      </w:r>
      <w:r>
        <w:rPr>
          <w:spacing w:val="13"/>
        </w:rPr>
        <w:t xml:space="preserve"> </w:t>
      </w:r>
      <w:r>
        <w:t>que</w:t>
      </w:r>
      <w:r>
        <w:rPr>
          <w:spacing w:val="14"/>
        </w:rPr>
        <w:t xml:space="preserve"> </w:t>
      </w:r>
      <w:r>
        <w:t>equivale</w:t>
      </w:r>
      <w:r>
        <w:rPr>
          <w:spacing w:val="15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las</w:t>
      </w:r>
      <w:r>
        <w:rPr>
          <w:spacing w:val="13"/>
        </w:rPr>
        <w:t xml:space="preserve"> </w:t>
      </w:r>
      <w:r>
        <w:t>asignaturas</w:t>
      </w:r>
      <w:r>
        <w:rPr>
          <w:spacing w:val="14"/>
        </w:rPr>
        <w:t xml:space="preserve"> </w:t>
      </w:r>
      <w:r>
        <w:t>que</w:t>
      </w:r>
      <w:r>
        <w:rPr>
          <w:spacing w:val="15"/>
        </w:rPr>
        <w:t xml:space="preserve"> </w:t>
      </w:r>
      <w:r>
        <w:t>realizará</w:t>
      </w:r>
      <w:r>
        <w:rPr>
          <w:spacing w:val="13"/>
        </w:rPr>
        <w:t xml:space="preserve"> </w:t>
      </w:r>
      <w:r>
        <w:t>durante</w:t>
      </w:r>
      <w:r>
        <w:rPr>
          <w:spacing w:val="15"/>
        </w:rPr>
        <w:t xml:space="preserve"> </w:t>
      </w:r>
      <w:r>
        <w:t>su</w:t>
      </w:r>
      <w:r>
        <w:rPr>
          <w:spacing w:val="14"/>
        </w:rPr>
        <w:t xml:space="preserve"> </w:t>
      </w:r>
      <w:r>
        <w:t>estadía</w:t>
      </w:r>
      <w:r>
        <w:rPr>
          <w:spacing w:val="13"/>
        </w:rPr>
        <w:t xml:space="preserve"> </w:t>
      </w:r>
      <w:r>
        <w:t>en</w:t>
      </w:r>
      <w:r>
        <w:rPr>
          <w:spacing w:val="14"/>
        </w:rPr>
        <w:t xml:space="preserve"> </w:t>
      </w:r>
      <w:r>
        <w:t>el</w:t>
      </w:r>
      <w:r>
        <w:rPr>
          <w:spacing w:val="15"/>
        </w:rPr>
        <w:t xml:space="preserve"> </w:t>
      </w:r>
      <w:r>
        <w:t>extranjero.</w:t>
      </w:r>
      <w:r>
        <w:rPr>
          <w:spacing w:val="-48"/>
        </w:rPr>
        <w:t xml:space="preserve"> </w:t>
      </w:r>
      <w:r>
        <w:t>La asignatura es “Programa de Movilidad Estudiantil 1” (PM</w:t>
      </w:r>
      <w:r>
        <w:t>E 100). Por lo anterior, el estudiante NO</w:t>
      </w:r>
      <w:r>
        <w:rPr>
          <w:spacing w:val="1"/>
        </w:rPr>
        <w:t xml:space="preserve"> </w:t>
      </w:r>
      <w:r>
        <w:t>debe</w:t>
      </w:r>
      <w:r>
        <w:rPr>
          <w:spacing w:val="-1"/>
        </w:rPr>
        <w:t xml:space="preserve"> </w:t>
      </w:r>
      <w:r>
        <w:t>realizar pre-inscripción</w:t>
      </w:r>
      <w:r>
        <w:rPr>
          <w:spacing w:val="-1"/>
        </w:rPr>
        <w:t xml:space="preserve"> </w:t>
      </w:r>
      <w:r>
        <w:t>de asignaturas.</w:t>
      </w:r>
    </w:p>
    <w:p w14:paraId="1382C1AD" w14:textId="77777777" w:rsidR="003A083B" w:rsidRDefault="003A083B">
      <w:pPr>
        <w:pStyle w:val="Textoindependiente"/>
        <w:spacing w:before="6"/>
        <w:rPr>
          <w:sz w:val="16"/>
        </w:rPr>
      </w:pPr>
    </w:p>
    <w:p w14:paraId="1A4CD5D4" w14:textId="77777777" w:rsidR="003A083B" w:rsidRDefault="006C53B1">
      <w:pPr>
        <w:pStyle w:val="Textoindependiente"/>
        <w:spacing w:before="1"/>
        <w:ind w:left="228"/>
      </w:pPr>
      <w:r>
        <w:t>Paso</w:t>
      </w:r>
      <w:r>
        <w:rPr>
          <w:spacing w:val="-1"/>
        </w:rPr>
        <w:t xml:space="preserve"> </w:t>
      </w:r>
      <w:r>
        <w:t>4:</w:t>
      </w:r>
    </w:p>
    <w:p w14:paraId="10B3E08A" w14:textId="77777777" w:rsidR="003A083B" w:rsidRDefault="003A083B">
      <w:pPr>
        <w:pStyle w:val="Textoindependiente"/>
        <w:spacing w:before="6"/>
        <w:rPr>
          <w:sz w:val="19"/>
        </w:rPr>
      </w:pPr>
    </w:p>
    <w:p w14:paraId="5FB9BC49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ind w:hanging="361"/>
      </w:pPr>
      <w:r>
        <w:t>Llegada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Universidad</w:t>
      </w:r>
      <w:r>
        <w:rPr>
          <w:spacing w:val="-5"/>
        </w:rPr>
        <w:t xml:space="preserve"> </w:t>
      </w:r>
      <w:r>
        <w:t>Extranjera.</w:t>
      </w:r>
    </w:p>
    <w:p w14:paraId="73793886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39"/>
        <w:ind w:hanging="361"/>
      </w:pPr>
      <w:r>
        <w:t>Reunión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Orientación.</w:t>
      </w:r>
    </w:p>
    <w:p w14:paraId="0C7A5E20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42"/>
        <w:ind w:hanging="361"/>
      </w:pPr>
      <w:r>
        <w:t>Inscripción</w:t>
      </w:r>
      <w:r>
        <w:rPr>
          <w:spacing w:val="-5"/>
        </w:rPr>
        <w:t xml:space="preserve"> </w:t>
      </w:r>
      <w:r>
        <w:t>Definitiva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Asignatura.</w:t>
      </w:r>
    </w:p>
    <w:p w14:paraId="4D79A566" w14:textId="77777777" w:rsidR="003A083B" w:rsidRDefault="006C53B1">
      <w:pPr>
        <w:pStyle w:val="Textoindependiente"/>
        <w:spacing w:before="242"/>
        <w:ind w:left="228"/>
      </w:pPr>
      <w:r>
        <w:t>Al</w:t>
      </w:r>
      <w:r>
        <w:rPr>
          <w:spacing w:val="-3"/>
        </w:rPr>
        <w:t xml:space="preserve"> </w:t>
      </w:r>
      <w:r>
        <w:t>regreso</w:t>
      </w:r>
      <w:r>
        <w:rPr>
          <w:spacing w:val="-1"/>
        </w:rPr>
        <w:t xml:space="preserve"> </w:t>
      </w:r>
      <w:r>
        <w:t>debes:</w:t>
      </w:r>
    </w:p>
    <w:p w14:paraId="4ECB2799" w14:textId="77777777" w:rsidR="003A083B" w:rsidRDefault="003A083B">
      <w:pPr>
        <w:pStyle w:val="Textoindependiente"/>
        <w:spacing w:before="9"/>
        <w:rPr>
          <w:sz w:val="19"/>
        </w:rPr>
      </w:pPr>
    </w:p>
    <w:p w14:paraId="62BB07D9" w14:textId="77777777" w:rsidR="003A083B" w:rsidRDefault="006C53B1">
      <w:pPr>
        <w:pStyle w:val="Textoindependiente"/>
        <w:ind w:left="228"/>
      </w:pPr>
      <w:r>
        <w:t>Paso</w:t>
      </w:r>
      <w:r>
        <w:rPr>
          <w:spacing w:val="-1"/>
        </w:rPr>
        <w:t xml:space="preserve"> </w:t>
      </w:r>
      <w:r>
        <w:t>5:</w:t>
      </w:r>
    </w:p>
    <w:p w14:paraId="3C2905EB" w14:textId="77777777" w:rsidR="003A083B" w:rsidRDefault="003A083B">
      <w:pPr>
        <w:pStyle w:val="Textoindependiente"/>
        <w:spacing w:before="6"/>
        <w:rPr>
          <w:sz w:val="19"/>
        </w:rPr>
      </w:pPr>
    </w:p>
    <w:p w14:paraId="0CD4EC67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ind w:hanging="361"/>
      </w:pPr>
      <w:r>
        <w:t>Reingreso a</w:t>
      </w:r>
      <w:r>
        <w:rPr>
          <w:spacing w:val="-1"/>
        </w:rPr>
        <w:t xml:space="preserve"> </w:t>
      </w:r>
      <w:r>
        <w:t>PUCV.</w:t>
      </w:r>
    </w:p>
    <w:p w14:paraId="5F7DF1B3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39"/>
        <w:ind w:hanging="361"/>
      </w:pPr>
      <w:r>
        <w:t>Recepciones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notas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programas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estudios</w:t>
      </w:r>
      <w:r>
        <w:rPr>
          <w:spacing w:val="-3"/>
        </w:rPr>
        <w:t xml:space="preserve"> </w:t>
      </w:r>
      <w:r>
        <w:t>obtenidas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universidad</w:t>
      </w:r>
      <w:r>
        <w:rPr>
          <w:spacing w:val="-2"/>
        </w:rPr>
        <w:t xml:space="preserve"> </w:t>
      </w:r>
      <w:r>
        <w:t>extranjera.</w:t>
      </w:r>
    </w:p>
    <w:p w14:paraId="7DAE4866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41"/>
        <w:ind w:hanging="361"/>
      </w:pPr>
      <w:r>
        <w:t>Completar</w:t>
      </w:r>
      <w:r>
        <w:rPr>
          <w:spacing w:val="-3"/>
        </w:rPr>
        <w:t xml:space="preserve"> </w:t>
      </w:r>
      <w:r>
        <w:t>Informe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Regreso</w:t>
      </w:r>
      <w:r>
        <w:rPr>
          <w:spacing w:val="-3"/>
        </w:rPr>
        <w:t xml:space="preserve"> </w:t>
      </w:r>
      <w:r>
        <w:t>(descargar</w:t>
      </w:r>
      <w:r>
        <w:rPr>
          <w:spacing w:val="-6"/>
        </w:rPr>
        <w:t xml:space="preserve"> </w:t>
      </w:r>
      <w:r>
        <w:t>formato).</w:t>
      </w:r>
    </w:p>
    <w:p w14:paraId="221C723C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40"/>
        <w:ind w:hanging="361"/>
      </w:pPr>
      <w:r>
        <w:t>Convalidación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asignaturas en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PUCV.</w:t>
      </w:r>
    </w:p>
    <w:p w14:paraId="385720F8" w14:textId="77777777" w:rsidR="003A083B" w:rsidRDefault="006C53B1">
      <w:pPr>
        <w:pStyle w:val="Ttulo5"/>
        <w:spacing w:before="242"/>
      </w:pPr>
      <w:r>
        <w:t>Requisitos:</w:t>
      </w:r>
    </w:p>
    <w:p w14:paraId="01989447" w14:textId="77777777" w:rsidR="003A083B" w:rsidRDefault="003A083B">
      <w:pPr>
        <w:pStyle w:val="Textoindependiente"/>
        <w:spacing w:before="6"/>
        <w:rPr>
          <w:b/>
          <w:sz w:val="19"/>
        </w:rPr>
      </w:pPr>
    </w:p>
    <w:p w14:paraId="557D1486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ind w:hanging="361"/>
      </w:pPr>
      <w:r>
        <w:t>Estar</w:t>
      </w:r>
      <w:r>
        <w:rPr>
          <w:spacing w:val="-4"/>
        </w:rPr>
        <w:t xml:space="preserve"> </w:t>
      </w:r>
      <w:r>
        <w:t>matriculado</w:t>
      </w:r>
      <w:r>
        <w:rPr>
          <w:spacing w:val="-2"/>
        </w:rPr>
        <w:t xml:space="preserve"> </w:t>
      </w:r>
      <w:r>
        <w:t>en una</w:t>
      </w:r>
      <w:r>
        <w:rPr>
          <w:spacing w:val="-1"/>
        </w:rPr>
        <w:t xml:space="preserve"> </w:t>
      </w:r>
      <w:r>
        <w:t>carrera en</w:t>
      </w:r>
      <w:r>
        <w:rPr>
          <w:spacing w:val="-2"/>
        </w:rPr>
        <w:t xml:space="preserve"> </w:t>
      </w:r>
      <w:r>
        <w:t>la PUCV.</w:t>
      </w:r>
    </w:p>
    <w:p w14:paraId="3A894361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42" w:line="276" w:lineRule="auto"/>
        <w:ind w:right="1479"/>
      </w:pPr>
      <w:r>
        <w:t>Haber aprobado los primeros dos años del plan de estudios en el que te encuentras matriculado al</w:t>
      </w:r>
      <w:r>
        <w:rPr>
          <w:spacing w:val="-48"/>
        </w:rPr>
        <w:t xml:space="preserve"> </w:t>
      </w:r>
      <w:r>
        <w:t>momento</w:t>
      </w:r>
      <w:r>
        <w:rPr>
          <w:spacing w:val="-2"/>
        </w:rPr>
        <w:t xml:space="preserve"> </w:t>
      </w:r>
      <w:r>
        <w:t>de postular.</w:t>
      </w:r>
    </w:p>
    <w:p w14:paraId="3EEAB85B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line="276" w:lineRule="auto"/>
        <w:ind w:right="1391"/>
      </w:pPr>
      <w:r>
        <w:t>Tener un buen rendimiento académico. Es recomendable que tengas un promedio superior al de tu</w:t>
      </w:r>
      <w:r>
        <w:rPr>
          <w:spacing w:val="-47"/>
        </w:rPr>
        <w:t xml:space="preserve"> </w:t>
      </w:r>
      <w:r>
        <w:t>promoción, en</w:t>
      </w:r>
      <w:r>
        <w:rPr>
          <w:spacing w:val="-5"/>
        </w:rPr>
        <w:t xml:space="preserve"> </w:t>
      </w:r>
      <w:r>
        <w:t>tu</w:t>
      </w:r>
      <w:r>
        <w:rPr>
          <w:spacing w:val="-1"/>
        </w:rPr>
        <w:t xml:space="preserve"> </w:t>
      </w:r>
      <w:r>
        <w:t>carrera.</w:t>
      </w:r>
    </w:p>
    <w:p w14:paraId="4DAF45E9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line="276" w:lineRule="auto"/>
        <w:ind w:right="1379"/>
      </w:pPr>
      <w:r>
        <w:t>Contar con el respaldo de tu Unidad Académica, la cual debe aprobar los cursos que realizarás en el</w:t>
      </w:r>
      <w:r>
        <w:rPr>
          <w:spacing w:val="-47"/>
        </w:rPr>
        <w:t xml:space="preserve"> </w:t>
      </w:r>
      <w:r>
        <w:t>extranjero.</w:t>
      </w:r>
      <w:r>
        <w:rPr>
          <w:spacing w:val="-2"/>
        </w:rPr>
        <w:t xml:space="preserve"> </w:t>
      </w:r>
      <w:r>
        <w:t>Estos deben</w:t>
      </w:r>
      <w:r>
        <w:rPr>
          <w:spacing w:val="-4"/>
        </w:rPr>
        <w:t xml:space="preserve"> </w:t>
      </w:r>
      <w:r>
        <w:t>corresponder</w:t>
      </w:r>
      <w:r>
        <w:rPr>
          <w:spacing w:val="-3"/>
        </w:rPr>
        <w:t xml:space="preserve"> </w:t>
      </w:r>
      <w:r>
        <w:t>a la</w:t>
      </w:r>
      <w:r>
        <w:rPr>
          <w:spacing w:val="-2"/>
        </w:rPr>
        <w:t xml:space="preserve"> </w:t>
      </w:r>
      <w:r>
        <w:t>malla</w:t>
      </w:r>
      <w:r>
        <w:rPr>
          <w:spacing w:val="-2"/>
        </w:rPr>
        <w:t xml:space="preserve"> </w:t>
      </w:r>
      <w:r>
        <w:t>curricular</w:t>
      </w:r>
      <w:r>
        <w:rPr>
          <w:spacing w:val="-2"/>
        </w:rPr>
        <w:t xml:space="preserve"> </w:t>
      </w:r>
      <w:r>
        <w:t>de tu plan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estudios.</w:t>
      </w:r>
    </w:p>
    <w:p w14:paraId="5819E717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1" w:line="273" w:lineRule="auto"/>
        <w:ind w:right="2556"/>
      </w:pPr>
      <w:r>
        <w:t>Tener un nivel de idioma adecuado para estudiar en el extranjero, dependi</w:t>
      </w:r>
      <w:r>
        <w:t>endo de los</w:t>
      </w:r>
      <w:r>
        <w:rPr>
          <w:spacing w:val="-47"/>
        </w:rPr>
        <w:t xml:space="preserve"> </w:t>
      </w:r>
      <w:r>
        <w:t>requerimientos</w:t>
      </w:r>
      <w:r>
        <w:rPr>
          <w:spacing w:val="-1"/>
        </w:rPr>
        <w:t xml:space="preserve"> </w:t>
      </w:r>
      <w:r>
        <w:t>específicos</w:t>
      </w:r>
      <w:r>
        <w:rPr>
          <w:spacing w:val="-3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convenio</w:t>
      </w:r>
      <w:r>
        <w:rPr>
          <w:spacing w:val="-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 Universidad</w:t>
      </w:r>
      <w:r>
        <w:rPr>
          <w:spacing w:val="-1"/>
        </w:rPr>
        <w:t xml:space="preserve"> </w:t>
      </w:r>
      <w:r>
        <w:t>Anfitriona</w:t>
      </w:r>
    </w:p>
    <w:p w14:paraId="74C34953" w14:textId="77777777" w:rsidR="003A083B" w:rsidRDefault="006C53B1">
      <w:pPr>
        <w:pStyle w:val="Prrafodelista"/>
        <w:numPr>
          <w:ilvl w:val="2"/>
          <w:numId w:val="1"/>
        </w:numPr>
        <w:tabs>
          <w:tab w:val="left" w:pos="948"/>
          <w:tab w:val="left" w:pos="949"/>
        </w:tabs>
        <w:spacing w:before="4" w:line="276" w:lineRule="auto"/>
        <w:ind w:right="2034"/>
      </w:pPr>
      <w:r>
        <w:t>Los estudiantes que realicen un intercambio sólo podrán convalidar asignaturas de carrera y</w:t>
      </w:r>
      <w:r>
        <w:rPr>
          <w:spacing w:val="-47"/>
        </w:rPr>
        <w:t xml:space="preserve"> </w:t>
      </w:r>
      <w:r>
        <w:t>optativos.</w:t>
      </w:r>
      <w:r>
        <w:rPr>
          <w:spacing w:val="-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ASIGNATURAS</w:t>
      </w:r>
      <w:r>
        <w:rPr>
          <w:spacing w:val="-1"/>
        </w:rPr>
        <w:t xml:space="preserve"> </w:t>
      </w:r>
      <w:r>
        <w:t>GENERALES</w:t>
      </w:r>
      <w:r>
        <w:rPr>
          <w:spacing w:val="-3"/>
        </w:rPr>
        <w:t xml:space="preserve"> </w:t>
      </w:r>
      <w:r>
        <w:t>NO SE</w:t>
      </w:r>
      <w:r>
        <w:rPr>
          <w:spacing w:val="-3"/>
        </w:rPr>
        <w:t xml:space="preserve"> </w:t>
      </w:r>
      <w:r>
        <w:t>CONVALIDAN.</w:t>
      </w:r>
    </w:p>
    <w:p w14:paraId="02E0EB8B" w14:textId="77777777" w:rsidR="003A083B" w:rsidRDefault="003A083B">
      <w:pPr>
        <w:pStyle w:val="Textoindependiente"/>
        <w:spacing w:before="5"/>
        <w:rPr>
          <w:sz w:val="16"/>
        </w:rPr>
      </w:pPr>
    </w:p>
    <w:p w14:paraId="09B8E6AD" w14:textId="77777777" w:rsidR="003A083B" w:rsidRDefault="006C53B1">
      <w:pPr>
        <w:pStyle w:val="Ttulo5"/>
      </w:pPr>
      <w:r>
        <w:t>Mayor</w:t>
      </w:r>
      <w:r>
        <w:rPr>
          <w:spacing w:val="-4"/>
        </w:rPr>
        <w:t xml:space="preserve"> </w:t>
      </w:r>
      <w:r>
        <w:t>información:</w:t>
      </w:r>
    </w:p>
    <w:p w14:paraId="157630A7" w14:textId="77777777" w:rsidR="003A083B" w:rsidRDefault="006C53B1">
      <w:pPr>
        <w:pStyle w:val="Textoindependiente"/>
        <w:tabs>
          <w:tab w:val="left" w:pos="9074"/>
        </w:tabs>
        <w:spacing w:before="39" w:line="276" w:lineRule="auto"/>
        <w:ind w:left="228" w:right="1131"/>
      </w:pPr>
      <w:r>
        <w:t>Direcc</w:t>
      </w:r>
      <w:r>
        <w:t>ión</w:t>
      </w:r>
      <w:r>
        <w:rPr>
          <w:spacing w:val="56"/>
        </w:rPr>
        <w:t xml:space="preserve"> </w:t>
      </w:r>
      <w:r>
        <w:t>de</w:t>
      </w:r>
      <w:r>
        <w:rPr>
          <w:spacing w:val="59"/>
        </w:rPr>
        <w:t xml:space="preserve"> </w:t>
      </w:r>
      <w:r>
        <w:t>relaciones</w:t>
      </w:r>
      <w:r>
        <w:rPr>
          <w:spacing w:val="59"/>
        </w:rPr>
        <w:t xml:space="preserve"> </w:t>
      </w:r>
      <w:r>
        <w:t>internacionales:</w:t>
      </w:r>
      <w:r>
        <w:rPr>
          <w:spacing w:val="58"/>
        </w:rPr>
        <w:t xml:space="preserve"> </w:t>
      </w:r>
      <w:r>
        <w:t>Calle</w:t>
      </w:r>
      <w:r>
        <w:rPr>
          <w:spacing w:val="55"/>
        </w:rPr>
        <w:t xml:space="preserve"> </w:t>
      </w:r>
      <w:r>
        <w:t>12</w:t>
      </w:r>
      <w:r>
        <w:rPr>
          <w:spacing w:val="56"/>
        </w:rPr>
        <w:t xml:space="preserve"> </w:t>
      </w:r>
      <w:r>
        <w:t>de</w:t>
      </w:r>
      <w:r>
        <w:rPr>
          <w:spacing w:val="59"/>
        </w:rPr>
        <w:t xml:space="preserve"> </w:t>
      </w:r>
      <w:r>
        <w:t>Febrero,</w:t>
      </w:r>
      <w:r>
        <w:rPr>
          <w:spacing w:val="56"/>
        </w:rPr>
        <w:t xml:space="preserve"> </w:t>
      </w:r>
      <w:r>
        <w:t>#21.</w:t>
      </w:r>
      <w:r>
        <w:rPr>
          <w:spacing w:val="57"/>
        </w:rPr>
        <w:t xml:space="preserve"> </w:t>
      </w:r>
      <w:r>
        <w:t>Tercer</w:t>
      </w:r>
      <w:r>
        <w:rPr>
          <w:spacing w:val="56"/>
        </w:rPr>
        <w:t xml:space="preserve"> </w:t>
      </w:r>
      <w:r>
        <w:t>Piso,</w:t>
      </w:r>
      <w:r>
        <w:rPr>
          <w:spacing w:val="58"/>
        </w:rPr>
        <w:t xml:space="preserve"> </w:t>
      </w:r>
      <w:r>
        <w:t>Valparaíso.</w:t>
      </w:r>
      <w:r>
        <w:tab/>
        <w:t>Horario</w:t>
      </w:r>
      <w:r>
        <w:rPr>
          <w:spacing w:val="1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atención:</w:t>
      </w:r>
      <w:r>
        <w:rPr>
          <w:spacing w:val="-3"/>
        </w:rPr>
        <w:t xml:space="preserve"> </w:t>
      </w:r>
      <w:r>
        <w:t>8:30 a</w:t>
      </w:r>
      <w:r>
        <w:rPr>
          <w:spacing w:val="-3"/>
        </w:rPr>
        <w:t xml:space="preserve"> </w:t>
      </w:r>
      <w:r>
        <w:t>13:00</w:t>
      </w:r>
      <w:r>
        <w:rPr>
          <w:spacing w:val="-2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14:00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18:00</w:t>
      </w:r>
      <w:r>
        <w:rPr>
          <w:spacing w:val="-1"/>
        </w:rPr>
        <w:t xml:space="preserve"> </w:t>
      </w:r>
      <w:r>
        <w:t>hrs.</w:t>
      </w:r>
      <w:r>
        <w:rPr>
          <w:spacing w:val="-3"/>
        </w:rPr>
        <w:t xml:space="preserve"> </w:t>
      </w:r>
      <w:r>
        <w:t>Mail:</w:t>
      </w:r>
      <w:r>
        <w:rPr>
          <w:spacing w:val="2"/>
        </w:rPr>
        <w:t xml:space="preserve"> </w:t>
      </w:r>
      <w:hyperlink r:id="rId271">
        <w:r>
          <w:rPr>
            <w:color w:val="0000FF"/>
            <w:u w:val="single" w:color="0000FF"/>
          </w:rPr>
          <w:t>dci@ucv.cl</w:t>
        </w:r>
        <w:r>
          <w:rPr>
            <w:color w:val="0000FF"/>
          </w:rPr>
          <w:t xml:space="preserve"> </w:t>
        </w:r>
      </w:hyperlink>
      <w:r>
        <w:t>Teléfono:</w:t>
      </w:r>
      <w:r>
        <w:rPr>
          <w:spacing w:val="-2"/>
        </w:rPr>
        <w:t xml:space="preserve"> </w:t>
      </w:r>
      <w:r>
        <w:t>56-(32)</w:t>
      </w:r>
      <w:r>
        <w:rPr>
          <w:spacing w:val="-4"/>
        </w:rPr>
        <w:t xml:space="preserve"> </w:t>
      </w:r>
      <w:r>
        <w:t>2273252</w:t>
      </w:r>
    </w:p>
    <w:p w14:paraId="72352ACE" w14:textId="77777777" w:rsidR="003A083B" w:rsidRDefault="003A083B">
      <w:pPr>
        <w:spacing w:line="276" w:lineRule="auto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7CB821F9" w14:textId="77777777" w:rsidR="003A083B" w:rsidRDefault="003A083B">
      <w:pPr>
        <w:pStyle w:val="Textoindependiente"/>
        <w:rPr>
          <w:sz w:val="20"/>
        </w:rPr>
      </w:pPr>
    </w:p>
    <w:p w14:paraId="3EFC3CBA" w14:textId="77777777" w:rsidR="003A083B" w:rsidRDefault="003A083B">
      <w:pPr>
        <w:pStyle w:val="Textoindependiente"/>
        <w:rPr>
          <w:sz w:val="20"/>
        </w:rPr>
      </w:pPr>
    </w:p>
    <w:p w14:paraId="6DB27B5E" w14:textId="77777777" w:rsidR="003A083B" w:rsidRDefault="003A083B">
      <w:pPr>
        <w:pStyle w:val="Textoindependiente"/>
        <w:rPr>
          <w:sz w:val="20"/>
        </w:rPr>
      </w:pPr>
    </w:p>
    <w:p w14:paraId="7333B025" w14:textId="77777777" w:rsidR="003A083B" w:rsidRDefault="003A083B">
      <w:pPr>
        <w:pStyle w:val="Textoindependiente"/>
        <w:spacing w:before="3"/>
        <w:rPr>
          <w:sz w:val="20"/>
        </w:rPr>
      </w:pPr>
    </w:p>
    <w:p w14:paraId="20F963F8" w14:textId="77777777" w:rsidR="003A083B" w:rsidRDefault="006C53B1">
      <w:pPr>
        <w:pStyle w:val="Ttulo2"/>
      </w:pPr>
      <w:bookmarkStart w:id="27" w:name="_TOC_250001"/>
      <w:r>
        <w:rPr>
          <w:color w:val="4F81BC"/>
        </w:rPr>
        <w:t>8.3.-</w:t>
      </w:r>
      <w:r>
        <w:rPr>
          <w:color w:val="4F81BC"/>
          <w:spacing w:val="-4"/>
        </w:rPr>
        <w:t xml:space="preserve"> </w:t>
      </w:r>
      <w:r>
        <w:rPr>
          <w:color w:val="4F81BC"/>
        </w:rPr>
        <w:t>Preguntas</w:t>
      </w:r>
      <w:r>
        <w:rPr>
          <w:color w:val="4F81BC"/>
          <w:spacing w:val="-1"/>
        </w:rPr>
        <w:t xml:space="preserve"> </w:t>
      </w:r>
      <w:bookmarkEnd w:id="27"/>
      <w:r>
        <w:rPr>
          <w:color w:val="4F81BC"/>
        </w:rPr>
        <w:t>frecuentes</w:t>
      </w:r>
    </w:p>
    <w:p w14:paraId="1A7CE38F" w14:textId="77777777" w:rsidR="003A083B" w:rsidRDefault="006C53B1">
      <w:pPr>
        <w:pStyle w:val="Ttulo5"/>
        <w:spacing w:before="247"/>
        <w:jc w:val="both"/>
      </w:pPr>
      <w:r>
        <w:t>¿Cuándo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cómo</w:t>
      </w:r>
      <w:r>
        <w:rPr>
          <w:spacing w:val="-4"/>
        </w:rPr>
        <w:t xml:space="preserve"> </w:t>
      </w:r>
      <w:r>
        <w:t>debo</w:t>
      </w:r>
      <w:r>
        <w:rPr>
          <w:spacing w:val="-3"/>
        </w:rPr>
        <w:t xml:space="preserve"> </w:t>
      </w:r>
      <w:r>
        <w:t>inscribir</w:t>
      </w:r>
      <w:r>
        <w:rPr>
          <w:spacing w:val="-2"/>
        </w:rPr>
        <w:t xml:space="preserve"> </w:t>
      </w:r>
      <w:r>
        <w:t>asignaturas?</w:t>
      </w:r>
    </w:p>
    <w:p w14:paraId="44329CD9" w14:textId="77777777" w:rsidR="003A083B" w:rsidRDefault="006C53B1">
      <w:pPr>
        <w:pStyle w:val="Textoindependiente"/>
        <w:spacing w:before="41" w:line="276" w:lineRule="auto"/>
        <w:ind w:left="228" w:right="1128"/>
        <w:jc w:val="both"/>
      </w:pPr>
      <w:r>
        <w:t>Apenas terminado un período lectivo, se abre el proceso de pre-inscripción de ramos a través del Navegador</w:t>
      </w:r>
      <w:r>
        <w:rPr>
          <w:spacing w:val="1"/>
        </w:rPr>
        <w:t xml:space="preserve"> </w:t>
      </w:r>
      <w:r>
        <w:t>Académico.</w:t>
      </w:r>
      <w:r>
        <w:rPr>
          <w:spacing w:val="-2"/>
        </w:rPr>
        <w:t xml:space="preserve"> </w:t>
      </w:r>
      <w:r>
        <w:t>Sigues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pasos</w:t>
      </w:r>
      <w:r>
        <w:rPr>
          <w:spacing w:val="-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allí se</w:t>
      </w:r>
      <w:r>
        <w:rPr>
          <w:spacing w:val="1"/>
        </w:rPr>
        <w:t xml:space="preserve"> </w:t>
      </w:r>
      <w:r>
        <w:t>detallen</w:t>
      </w:r>
      <w:r>
        <w:rPr>
          <w:spacing w:val="-1"/>
        </w:rPr>
        <w:t xml:space="preserve"> </w:t>
      </w:r>
      <w:r>
        <w:t>hasta</w:t>
      </w:r>
      <w:r>
        <w:rPr>
          <w:spacing w:val="-2"/>
        </w:rPr>
        <w:t xml:space="preserve"> </w:t>
      </w:r>
      <w:r>
        <w:t>llegar al proceso de</w:t>
      </w:r>
      <w:r>
        <w:rPr>
          <w:spacing w:val="-3"/>
        </w:rPr>
        <w:t xml:space="preserve"> </w:t>
      </w:r>
      <w:r>
        <w:t>matrícula.</w:t>
      </w:r>
    </w:p>
    <w:p w14:paraId="64B7F7A3" w14:textId="77777777" w:rsidR="003A083B" w:rsidRDefault="003A083B">
      <w:pPr>
        <w:pStyle w:val="Textoindependiente"/>
        <w:spacing w:before="3"/>
        <w:rPr>
          <w:sz w:val="25"/>
        </w:rPr>
      </w:pPr>
    </w:p>
    <w:p w14:paraId="00A41B02" w14:textId="77777777" w:rsidR="003A083B" w:rsidRDefault="006C53B1">
      <w:pPr>
        <w:pStyle w:val="Ttulo5"/>
        <w:jc w:val="both"/>
      </w:pPr>
      <w:r>
        <w:t>Si</w:t>
      </w:r>
      <w:r>
        <w:rPr>
          <w:spacing w:val="-2"/>
        </w:rPr>
        <w:t xml:space="preserve"> </w:t>
      </w:r>
      <w:r>
        <w:t>necesito</w:t>
      </w:r>
      <w:r>
        <w:rPr>
          <w:spacing w:val="-2"/>
        </w:rPr>
        <w:t xml:space="preserve"> </w:t>
      </w:r>
      <w:r>
        <w:t>cambiar</w:t>
      </w:r>
      <w:r>
        <w:rPr>
          <w:spacing w:val="-3"/>
        </w:rPr>
        <w:t xml:space="preserve"> </w:t>
      </w:r>
      <w:r>
        <w:t>/</w:t>
      </w:r>
      <w:r>
        <w:rPr>
          <w:spacing w:val="-3"/>
        </w:rPr>
        <w:t xml:space="preserve"> </w:t>
      </w:r>
      <w:r>
        <w:t>inscribir</w:t>
      </w:r>
      <w:r>
        <w:rPr>
          <w:spacing w:val="-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eliminar</w:t>
      </w:r>
      <w:r>
        <w:rPr>
          <w:spacing w:val="-1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ramo,</w:t>
      </w:r>
      <w:r>
        <w:rPr>
          <w:spacing w:val="-3"/>
        </w:rPr>
        <w:t xml:space="preserve"> </w:t>
      </w:r>
      <w:r>
        <w:t>¿A</w:t>
      </w:r>
      <w:r>
        <w:rPr>
          <w:spacing w:val="-3"/>
        </w:rPr>
        <w:t xml:space="preserve"> </w:t>
      </w:r>
      <w:r>
        <w:t>quién</w:t>
      </w:r>
      <w:r>
        <w:rPr>
          <w:spacing w:val="-2"/>
        </w:rPr>
        <w:t xml:space="preserve"> </w:t>
      </w:r>
      <w:r>
        <w:t>debo</w:t>
      </w:r>
      <w:r>
        <w:rPr>
          <w:spacing w:val="-3"/>
        </w:rPr>
        <w:t xml:space="preserve"> </w:t>
      </w:r>
      <w:r>
        <w:t>dirigirme?</w:t>
      </w:r>
    </w:p>
    <w:p w14:paraId="32ACD9B2" w14:textId="77777777" w:rsidR="003A083B" w:rsidRDefault="006C53B1">
      <w:pPr>
        <w:pStyle w:val="Textoindependiente"/>
        <w:spacing w:before="41" w:line="276" w:lineRule="auto"/>
        <w:ind w:left="228" w:right="1128"/>
        <w:jc w:val="both"/>
      </w:pPr>
      <w:r>
        <w:t>Si estás dentro del período de modificación de asignaturas y ya no lo puedes hacer a través del Navegador</w:t>
      </w:r>
      <w:r>
        <w:rPr>
          <w:spacing w:val="1"/>
        </w:rPr>
        <w:t xml:space="preserve"> </w:t>
      </w:r>
      <w:r>
        <w:t xml:space="preserve">Académico, debes dirigirte con tu tutor </w:t>
      </w:r>
      <w:r>
        <w:t>de generación, con las claves correspondientes de cada curso que</w:t>
      </w:r>
      <w:r>
        <w:rPr>
          <w:spacing w:val="1"/>
        </w:rPr>
        <w:t xml:space="preserve"> </w:t>
      </w:r>
      <w:r>
        <w:t>deseas</w:t>
      </w:r>
      <w:r>
        <w:rPr>
          <w:spacing w:val="-3"/>
        </w:rPr>
        <w:t xml:space="preserve"> </w:t>
      </w:r>
      <w:r>
        <w:t>modificar.</w:t>
      </w:r>
      <w:r>
        <w:rPr>
          <w:spacing w:val="-2"/>
        </w:rPr>
        <w:t xml:space="preserve"> </w:t>
      </w:r>
      <w:r>
        <w:t>Si</w:t>
      </w:r>
      <w:r>
        <w:rPr>
          <w:spacing w:val="-1"/>
        </w:rPr>
        <w:t xml:space="preserve"> </w:t>
      </w:r>
      <w:r>
        <w:t>estás</w:t>
      </w:r>
      <w:r>
        <w:rPr>
          <w:spacing w:val="-1"/>
        </w:rPr>
        <w:t xml:space="preserve"> </w:t>
      </w:r>
      <w:r>
        <w:t>fuera del</w:t>
      </w:r>
      <w:r>
        <w:rPr>
          <w:spacing w:val="-1"/>
        </w:rPr>
        <w:t xml:space="preserve"> </w:t>
      </w:r>
      <w:r>
        <w:t>período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modificaciones, debes</w:t>
      </w:r>
      <w:r>
        <w:rPr>
          <w:spacing w:val="-1"/>
        </w:rPr>
        <w:t xml:space="preserve"> </w:t>
      </w:r>
      <w:r>
        <w:t>dirigirte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Jefatura de</w:t>
      </w:r>
      <w:r>
        <w:rPr>
          <w:spacing w:val="-3"/>
        </w:rPr>
        <w:t xml:space="preserve"> </w:t>
      </w:r>
      <w:r>
        <w:t>Docencia.</w:t>
      </w:r>
    </w:p>
    <w:p w14:paraId="2C283D76" w14:textId="77777777" w:rsidR="003A083B" w:rsidRDefault="003A083B">
      <w:pPr>
        <w:pStyle w:val="Textoindependiente"/>
        <w:spacing w:before="5"/>
        <w:rPr>
          <w:sz w:val="25"/>
        </w:rPr>
      </w:pPr>
    </w:p>
    <w:p w14:paraId="1ECA94E6" w14:textId="77777777" w:rsidR="003A083B" w:rsidRDefault="006C53B1">
      <w:pPr>
        <w:pStyle w:val="Ttulo5"/>
        <w:spacing w:line="273" w:lineRule="auto"/>
        <w:ind w:right="1137"/>
        <w:jc w:val="both"/>
      </w:pPr>
      <w:r>
        <w:t>¿Qué debo hacer en caso de necesitar autorización para inscribir un ramo que no pude p</w:t>
      </w:r>
      <w:r>
        <w:t>reinscribir y que no</w:t>
      </w:r>
      <w:r>
        <w:rPr>
          <w:spacing w:val="-47"/>
        </w:rPr>
        <w:t xml:space="preserve"> </w:t>
      </w:r>
      <w:r>
        <w:t>tiene</w:t>
      </w:r>
      <w:r>
        <w:rPr>
          <w:spacing w:val="-1"/>
        </w:rPr>
        <w:t xml:space="preserve"> </w:t>
      </w:r>
      <w:r>
        <w:t>cupo?</w:t>
      </w:r>
    </w:p>
    <w:p w14:paraId="5CBF0026" w14:textId="77777777" w:rsidR="003A083B" w:rsidRDefault="006C53B1">
      <w:pPr>
        <w:pStyle w:val="Textoindependiente"/>
        <w:spacing w:before="5" w:line="276" w:lineRule="auto"/>
        <w:ind w:left="228" w:right="1129"/>
        <w:jc w:val="both"/>
      </w:pPr>
      <w:r>
        <w:t>Debes</w:t>
      </w:r>
      <w:r>
        <w:rPr>
          <w:spacing w:val="1"/>
        </w:rPr>
        <w:t xml:space="preserve"> </w:t>
      </w:r>
      <w:r>
        <w:t>asistir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primera</w:t>
      </w:r>
      <w:r>
        <w:rPr>
          <w:spacing w:val="1"/>
        </w:rPr>
        <w:t xml:space="preserve"> </w:t>
      </w:r>
      <w:r>
        <w:t>clase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ramo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obtener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autorización</w:t>
      </w:r>
      <w:r>
        <w:rPr>
          <w:spacing w:val="1"/>
        </w:rPr>
        <w:t xml:space="preserve"> </w:t>
      </w:r>
      <w:r>
        <w:t>escrita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profesor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cargo.</w:t>
      </w:r>
      <w:r>
        <w:rPr>
          <w:spacing w:val="1"/>
        </w:rPr>
        <w:t xml:space="preserve"> </w:t>
      </w:r>
      <w:r>
        <w:t>Posteriormente debes dirigirte a Jefatura de Docencia de la Unidad Académica que dicta la asignatura para</w:t>
      </w:r>
      <w:r>
        <w:rPr>
          <w:spacing w:val="1"/>
        </w:rPr>
        <w:t xml:space="preserve"> </w:t>
      </w:r>
      <w:r>
        <w:t>que abran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cupo</w:t>
      </w:r>
      <w:r>
        <w:rPr>
          <w:spacing w:val="1"/>
        </w:rPr>
        <w:t xml:space="preserve"> </w:t>
      </w:r>
      <w:r>
        <w:t>adicional y te</w:t>
      </w:r>
      <w:r>
        <w:rPr>
          <w:spacing w:val="1"/>
        </w:rPr>
        <w:t xml:space="preserve"> </w:t>
      </w:r>
      <w:r>
        <w:t>puedan</w:t>
      </w:r>
      <w:r>
        <w:rPr>
          <w:spacing w:val="-1"/>
        </w:rPr>
        <w:t xml:space="preserve"> </w:t>
      </w:r>
      <w:r>
        <w:t>inscribir.</w:t>
      </w:r>
    </w:p>
    <w:p w14:paraId="2675AA07" w14:textId="77777777" w:rsidR="003A083B" w:rsidRDefault="003A083B">
      <w:pPr>
        <w:pStyle w:val="Textoindependiente"/>
        <w:spacing w:before="4"/>
        <w:rPr>
          <w:sz w:val="25"/>
        </w:rPr>
      </w:pPr>
    </w:p>
    <w:p w14:paraId="0B08A636" w14:textId="77777777" w:rsidR="003A083B" w:rsidRDefault="006C53B1">
      <w:pPr>
        <w:pStyle w:val="Ttulo5"/>
        <w:spacing w:line="273" w:lineRule="auto"/>
        <w:ind w:right="1133"/>
        <w:jc w:val="both"/>
      </w:pPr>
      <w:r>
        <w:t>Ya que los cursos de pedagogía son impartidos por otra unidad académica, ¿A quién debo acudir en e</w:t>
      </w:r>
      <w:r>
        <w:t>l caso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tener algún</w:t>
      </w:r>
      <w:r>
        <w:rPr>
          <w:spacing w:val="-1"/>
        </w:rPr>
        <w:t xml:space="preserve"> </w:t>
      </w:r>
      <w:r>
        <w:t>inconveniente relacionado</w:t>
      </w:r>
      <w:r>
        <w:rPr>
          <w:spacing w:val="-2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dichas</w:t>
      </w:r>
      <w:r>
        <w:rPr>
          <w:spacing w:val="-2"/>
        </w:rPr>
        <w:t xml:space="preserve"> </w:t>
      </w:r>
      <w:r>
        <w:t>asignaturas?</w:t>
      </w:r>
    </w:p>
    <w:p w14:paraId="65DD2D06" w14:textId="77777777" w:rsidR="003A083B" w:rsidRDefault="006C53B1">
      <w:pPr>
        <w:pStyle w:val="Textoindependiente"/>
        <w:spacing w:before="4" w:line="276" w:lineRule="auto"/>
        <w:ind w:left="228" w:right="1130"/>
        <w:jc w:val="both"/>
      </w:pPr>
      <w:r>
        <w:t>En primera instancia, debes dirigirte al profesor de la asignatura. Si el problema trasciende lo que el profesor</w:t>
      </w:r>
      <w:r>
        <w:rPr>
          <w:spacing w:val="1"/>
        </w:rPr>
        <w:t xml:space="preserve"> </w:t>
      </w:r>
      <w:r>
        <w:t>puede</w:t>
      </w:r>
      <w:r>
        <w:rPr>
          <w:spacing w:val="-1"/>
        </w:rPr>
        <w:t xml:space="preserve"> </w:t>
      </w:r>
      <w:r>
        <w:t>hacer,</w:t>
      </w:r>
      <w:r>
        <w:rPr>
          <w:spacing w:val="-3"/>
        </w:rPr>
        <w:t xml:space="preserve"> </w:t>
      </w:r>
      <w:r>
        <w:t>debes dirigirte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Jefatura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Docencia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 Escuela</w:t>
      </w:r>
      <w:r>
        <w:rPr>
          <w:spacing w:val="-3"/>
        </w:rPr>
        <w:t xml:space="preserve"> </w:t>
      </w:r>
      <w:r>
        <w:t>de Ed</w:t>
      </w:r>
      <w:r>
        <w:t>ucación</w:t>
      </w:r>
      <w:r>
        <w:rPr>
          <w:spacing w:val="-1"/>
        </w:rPr>
        <w:t xml:space="preserve"> </w:t>
      </w:r>
      <w:r>
        <w:t>Física.</w:t>
      </w:r>
    </w:p>
    <w:p w14:paraId="71151CFD" w14:textId="77777777" w:rsidR="003A083B" w:rsidRDefault="003A083B">
      <w:pPr>
        <w:pStyle w:val="Textoindependiente"/>
        <w:spacing w:before="4"/>
        <w:rPr>
          <w:sz w:val="25"/>
        </w:rPr>
      </w:pPr>
    </w:p>
    <w:p w14:paraId="5205FFA2" w14:textId="77777777" w:rsidR="003A083B" w:rsidRDefault="006C53B1">
      <w:pPr>
        <w:pStyle w:val="Ttulo5"/>
        <w:jc w:val="both"/>
      </w:pPr>
      <w:r>
        <w:t>¿Para</w:t>
      </w:r>
      <w:r>
        <w:rPr>
          <w:spacing w:val="-2"/>
        </w:rPr>
        <w:t xml:space="preserve"> </w:t>
      </w:r>
      <w:r>
        <w:t>qué</w:t>
      </w:r>
      <w:r>
        <w:rPr>
          <w:spacing w:val="-2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período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cambio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retiro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asignaturas?</w:t>
      </w:r>
    </w:p>
    <w:p w14:paraId="4B2CCF14" w14:textId="77777777" w:rsidR="003A083B" w:rsidRDefault="006C53B1">
      <w:pPr>
        <w:pStyle w:val="Textoindependiente"/>
        <w:spacing w:before="41" w:line="276" w:lineRule="auto"/>
        <w:ind w:left="228" w:right="1129"/>
        <w:jc w:val="both"/>
        <w:rPr>
          <w:sz w:val="23"/>
        </w:rPr>
      </w:pPr>
      <w:r>
        <w:t>El Período de Cambios y Retiros de asignaturas te permite retirar e inscribir asignaturas con tu Tutor. Tienes</w:t>
      </w:r>
      <w:r>
        <w:rPr>
          <w:spacing w:val="1"/>
        </w:rPr>
        <w:t xml:space="preserve"> </w:t>
      </w:r>
      <w:r>
        <w:t>alrededor de tres semanas al comienzo de cada semestre para solicitar la modificación de tu carga académica.</w:t>
      </w:r>
      <w:r>
        <w:rPr>
          <w:spacing w:val="-47"/>
        </w:rPr>
        <w:t xml:space="preserve"> </w:t>
      </w:r>
      <w:r>
        <w:t>Si estás cursando una asignatura por</w:t>
      </w:r>
      <w:r>
        <w:t xml:space="preserve"> segunda o tercera vez, no puedes retirarla. Una vez finalizado este</w:t>
      </w:r>
      <w:r>
        <w:rPr>
          <w:spacing w:val="1"/>
        </w:rPr>
        <w:t xml:space="preserve"> </w:t>
      </w:r>
      <w:r>
        <w:t xml:space="preserve">Período, aún tienes tiempo de </w:t>
      </w:r>
      <w:r>
        <w:rPr>
          <w:sz w:val="23"/>
        </w:rPr>
        <w:t>modificar tu carga académica, pero esta vez debes hacerlo en tu Jefatura de</w:t>
      </w:r>
      <w:r>
        <w:rPr>
          <w:spacing w:val="-49"/>
          <w:sz w:val="23"/>
        </w:rPr>
        <w:t xml:space="preserve"> </w:t>
      </w:r>
      <w:r>
        <w:rPr>
          <w:sz w:val="23"/>
        </w:rPr>
        <w:t>Docencia.</w:t>
      </w:r>
    </w:p>
    <w:p w14:paraId="11111B51" w14:textId="77777777" w:rsidR="003A083B" w:rsidRDefault="003A083B">
      <w:pPr>
        <w:pStyle w:val="Textoindependiente"/>
        <w:spacing w:before="4"/>
        <w:rPr>
          <w:sz w:val="26"/>
        </w:rPr>
      </w:pPr>
    </w:p>
    <w:p w14:paraId="5851BF3A" w14:textId="77777777" w:rsidR="003A083B" w:rsidRDefault="006C53B1">
      <w:pPr>
        <w:pStyle w:val="Textoindependiente"/>
        <w:spacing w:line="276" w:lineRule="auto"/>
        <w:ind w:left="228" w:right="1021"/>
      </w:pPr>
      <w:r>
        <w:rPr>
          <w:b/>
        </w:rPr>
        <w:t>¿Dónde debo ir si necesito un certificado? (por ejemplo, de Alumno Reg</w:t>
      </w:r>
      <w:r>
        <w:rPr>
          <w:b/>
        </w:rPr>
        <w:t>ular, Concentración de Notas, etc.)</w:t>
      </w:r>
      <w:r>
        <w:rPr>
          <w:b/>
          <w:spacing w:val="1"/>
        </w:rPr>
        <w:t xml:space="preserve"> </w:t>
      </w:r>
      <w:r>
        <w:t>Los</w:t>
      </w:r>
      <w:r>
        <w:rPr>
          <w:spacing w:val="39"/>
        </w:rPr>
        <w:t xml:space="preserve"> </w:t>
      </w:r>
      <w:r>
        <w:t>certificados</w:t>
      </w:r>
      <w:r>
        <w:rPr>
          <w:spacing w:val="40"/>
        </w:rPr>
        <w:t xml:space="preserve"> </w:t>
      </w:r>
      <w:r>
        <w:t>como</w:t>
      </w:r>
      <w:r>
        <w:rPr>
          <w:spacing w:val="43"/>
        </w:rPr>
        <w:t xml:space="preserve"> </w:t>
      </w:r>
      <w:r>
        <w:t>Concentraciones</w:t>
      </w:r>
      <w:r>
        <w:rPr>
          <w:spacing w:val="43"/>
        </w:rPr>
        <w:t xml:space="preserve"> </w:t>
      </w:r>
      <w:r>
        <w:t>de</w:t>
      </w:r>
      <w:r>
        <w:rPr>
          <w:spacing w:val="41"/>
        </w:rPr>
        <w:t xml:space="preserve"> </w:t>
      </w:r>
      <w:r>
        <w:t>Notas</w:t>
      </w:r>
      <w:r>
        <w:rPr>
          <w:spacing w:val="40"/>
        </w:rPr>
        <w:t xml:space="preserve"> </w:t>
      </w:r>
      <w:r>
        <w:t>y</w:t>
      </w:r>
      <w:r>
        <w:rPr>
          <w:spacing w:val="41"/>
        </w:rPr>
        <w:t xml:space="preserve"> </w:t>
      </w:r>
      <w:r>
        <w:t>de</w:t>
      </w:r>
      <w:r>
        <w:rPr>
          <w:spacing w:val="43"/>
        </w:rPr>
        <w:t xml:space="preserve"> </w:t>
      </w:r>
      <w:r>
        <w:t>Alumno</w:t>
      </w:r>
      <w:r>
        <w:rPr>
          <w:spacing w:val="43"/>
        </w:rPr>
        <w:t xml:space="preserve"> </w:t>
      </w:r>
      <w:r>
        <w:t>regular</w:t>
      </w:r>
      <w:r>
        <w:rPr>
          <w:spacing w:val="42"/>
        </w:rPr>
        <w:t xml:space="preserve"> </w:t>
      </w:r>
      <w:r>
        <w:t>se</w:t>
      </w:r>
      <w:r>
        <w:rPr>
          <w:spacing w:val="40"/>
        </w:rPr>
        <w:t xml:space="preserve"> </w:t>
      </w:r>
      <w:r>
        <w:t>emiten</w:t>
      </w:r>
      <w:r>
        <w:rPr>
          <w:spacing w:val="39"/>
        </w:rPr>
        <w:t xml:space="preserve"> </w:t>
      </w:r>
      <w:r>
        <w:t>en</w:t>
      </w:r>
      <w:r>
        <w:rPr>
          <w:spacing w:val="42"/>
        </w:rPr>
        <w:t xml:space="preserve"> </w:t>
      </w:r>
      <w:r>
        <w:t>Casa</w:t>
      </w:r>
      <w:r>
        <w:rPr>
          <w:spacing w:val="42"/>
        </w:rPr>
        <w:t xml:space="preserve"> </w:t>
      </w:r>
      <w:r>
        <w:t>Central.</w:t>
      </w:r>
      <w:r>
        <w:rPr>
          <w:spacing w:val="42"/>
        </w:rPr>
        <w:t xml:space="preserve"> </w:t>
      </w:r>
      <w:r>
        <w:t>Debes</w:t>
      </w:r>
      <w:r>
        <w:rPr>
          <w:spacing w:val="-47"/>
        </w:rPr>
        <w:t xml:space="preserve"> </w:t>
      </w:r>
      <w:r>
        <w:t>solicitar</w:t>
      </w:r>
      <w:r>
        <w:rPr>
          <w:spacing w:val="28"/>
        </w:rPr>
        <w:t xml:space="preserve"> </w:t>
      </w:r>
      <w:r>
        <w:t>el</w:t>
      </w:r>
      <w:r>
        <w:rPr>
          <w:spacing w:val="31"/>
        </w:rPr>
        <w:t xml:space="preserve"> </w:t>
      </w:r>
      <w:r>
        <w:t>certificado,</w:t>
      </w:r>
      <w:r>
        <w:rPr>
          <w:spacing w:val="31"/>
        </w:rPr>
        <w:t xml:space="preserve"> </w:t>
      </w:r>
      <w:r>
        <w:t>en</w:t>
      </w:r>
      <w:r>
        <w:rPr>
          <w:spacing w:val="28"/>
        </w:rPr>
        <w:t xml:space="preserve"> </w:t>
      </w:r>
      <w:r>
        <w:t>primera</w:t>
      </w:r>
      <w:r>
        <w:rPr>
          <w:spacing w:val="30"/>
        </w:rPr>
        <w:t xml:space="preserve"> </w:t>
      </w:r>
      <w:r>
        <w:t>instancia,</w:t>
      </w:r>
      <w:r>
        <w:rPr>
          <w:spacing w:val="31"/>
        </w:rPr>
        <w:t xml:space="preserve"> </w:t>
      </w:r>
      <w:r>
        <w:t>a</w:t>
      </w:r>
      <w:r>
        <w:rPr>
          <w:spacing w:val="28"/>
        </w:rPr>
        <w:t xml:space="preserve"> </w:t>
      </w:r>
      <w:r>
        <w:t>través</w:t>
      </w:r>
      <w:r>
        <w:rPr>
          <w:spacing w:val="30"/>
        </w:rPr>
        <w:t xml:space="preserve"> </w:t>
      </w:r>
      <w:r>
        <w:t>de</w:t>
      </w:r>
      <w:r>
        <w:rPr>
          <w:spacing w:val="31"/>
        </w:rPr>
        <w:t xml:space="preserve"> </w:t>
      </w:r>
      <w:r>
        <w:t>tu</w:t>
      </w:r>
      <w:r>
        <w:rPr>
          <w:spacing w:val="30"/>
        </w:rPr>
        <w:t xml:space="preserve"> </w:t>
      </w:r>
      <w:r>
        <w:t>Navegador</w:t>
      </w:r>
      <w:r>
        <w:rPr>
          <w:spacing w:val="28"/>
        </w:rPr>
        <w:t xml:space="preserve"> </w:t>
      </w:r>
      <w:r>
        <w:t>Académico;</w:t>
      </w:r>
      <w:r>
        <w:rPr>
          <w:spacing w:val="31"/>
        </w:rPr>
        <w:t xml:space="preserve"> </w:t>
      </w:r>
      <w:r>
        <w:t>luego,</w:t>
      </w:r>
      <w:r>
        <w:rPr>
          <w:spacing w:val="31"/>
        </w:rPr>
        <w:t xml:space="preserve"> </w:t>
      </w:r>
      <w:r>
        <w:t>debes</w:t>
      </w:r>
      <w:r>
        <w:rPr>
          <w:spacing w:val="31"/>
        </w:rPr>
        <w:t xml:space="preserve"> </w:t>
      </w:r>
      <w:r>
        <w:t>dirigirte</w:t>
      </w:r>
      <w:r>
        <w:rPr>
          <w:spacing w:val="31"/>
        </w:rPr>
        <w:t xml:space="preserve"> </w:t>
      </w:r>
      <w:r>
        <w:t>a</w:t>
      </w:r>
      <w:r>
        <w:rPr>
          <w:spacing w:val="-46"/>
        </w:rPr>
        <w:t xml:space="preserve"> </w:t>
      </w:r>
      <w:r>
        <w:t>Tesorería</w:t>
      </w:r>
      <w:r>
        <w:rPr>
          <w:spacing w:val="7"/>
        </w:rPr>
        <w:t xml:space="preserve"> </w:t>
      </w:r>
      <w:r>
        <w:t>(segundo</w:t>
      </w:r>
      <w:r>
        <w:rPr>
          <w:spacing w:val="10"/>
        </w:rPr>
        <w:t xml:space="preserve"> </w:t>
      </w:r>
      <w:r>
        <w:t>piso</w:t>
      </w:r>
      <w:r>
        <w:rPr>
          <w:spacing w:val="9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Casa</w:t>
      </w:r>
      <w:r>
        <w:rPr>
          <w:spacing w:val="8"/>
        </w:rPr>
        <w:t xml:space="preserve"> </w:t>
      </w:r>
      <w:r>
        <w:t>Central)</w:t>
      </w:r>
      <w:r>
        <w:rPr>
          <w:spacing w:val="9"/>
        </w:rPr>
        <w:t xml:space="preserve"> </w:t>
      </w:r>
      <w:r>
        <w:t>para</w:t>
      </w:r>
      <w:r>
        <w:rPr>
          <w:spacing w:val="8"/>
        </w:rPr>
        <w:t xml:space="preserve"> </w:t>
      </w:r>
      <w:r>
        <w:t>cancelar</w:t>
      </w:r>
      <w:r>
        <w:rPr>
          <w:spacing w:val="9"/>
        </w:rPr>
        <w:t xml:space="preserve"> </w:t>
      </w:r>
      <w:r>
        <w:t>el</w:t>
      </w:r>
      <w:r>
        <w:rPr>
          <w:spacing w:val="9"/>
        </w:rPr>
        <w:t xml:space="preserve"> </w:t>
      </w:r>
      <w:r>
        <w:t>valor</w:t>
      </w:r>
      <w:r>
        <w:rPr>
          <w:spacing w:val="8"/>
        </w:rPr>
        <w:t xml:space="preserve"> </w:t>
      </w:r>
      <w:r>
        <w:t>correspondiente</w:t>
      </w:r>
      <w:r>
        <w:rPr>
          <w:spacing w:val="7"/>
        </w:rPr>
        <w:t xml:space="preserve"> </w:t>
      </w:r>
      <w:r>
        <w:t>al</w:t>
      </w:r>
      <w:r>
        <w:rPr>
          <w:spacing w:val="8"/>
        </w:rPr>
        <w:t xml:space="preserve"> </w:t>
      </w:r>
      <w:r>
        <w:t>certificado</w:t>
      </w:r>
      <w:r>
        <w:rPr>
          <w:spacing w:val="10"/>
        </w:rPr>
        <w:t xml:space="preserve"> </w:t>
      </w:r>
      <w:r>
        <w:t>solicitado.</w:t>
      </w:r>
      <w:r>
        <w:rPr>
          <w:spacing w:val="8"/>
        </w:rPr>
        <w:t xml:space="preserve"> </w:t>
      </w:r>
      <w:r>
        <w:t>Una</w:t>
      </w:r>
      <w:r>
        <w:rPr>
          <w:spacing w:val="-47"/>
        </w:rPr>
        <w:t xml:space="preserve"> </w:t>
      </w:r>
      <w:r>
        <w:t>vez</w:t>
      </w:r>
      <w:r>
        <w:rPr>
          <w:spacing w:val="24"/>
        </w:rPr>
        <w:t xml:space="preserve"> </w:t>
      </w:r>
      <w:r>
        <w:t>cancelado</w:t>
      </w:r>
      <w:r>
        <w:rPr>
          <w:spacing w:val="27"/>
        </w:rPr>
        <w:t xml:space="preserve"> </w:t>
      </w:r>
      <w:r>
        <w:t>este</w:t>
      </w:r>
      <w:r>
        <w:rPr>
          <w:spacing w:val="26"/>
        </w:rPr>
        <w:t xml:space="preserve"> </w:t>
      </w:r>
      <w:r>
        <w:t>valor,</w:t>
      </w:r>
      <w:r>
        <w:rPr>
          <w:spacing w:val="23"/>
        </w:rPr>
        <w:t xml:space="preserve"> </w:t>
      </w:r>
      <w:r>
        <w:t>debes</w:t>
      </w:r>
      <w:r>
        <w:rPr>
          <w:spacing w:val="25"/>
        </w:rPr>
        <w:t xml:space="preserve"> </w:t>
      </w:r>
      <w:r>
        <w:t>dirigirte</w:t>
      </w:r>
      <w:r>
        <w:rPr>
          <w:spacing w:val="26"/>
        </w:rPr>
        <w:t xml:space="preserve"> </w:t>
      </w:r>
      <w:r>
        <w:t>a</w:t>
      </w:r>
      <w:r>
        <w:rPr>
          <w:spacing w:val="25"/>
        </w:rPr>
        <w:t xml:space="preserve"> </w:t>
      </w:r>
      <w:r>
        <w:t>Dirección</w:t>
      </w:r>
      <w:r>
        <w:rPr>
          <w:spacing w:val="25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Procesos</w:t>
      </w:r>
      <w:r>
        <w:rPr>
          <w:spacing w:val="26"/>
        </w:rPr>
        <w:t xml:space="preserve"> </w:t>
      </w:r>
      <w:r>
        <w:t>Docentes</w:t>
      </w:r>
      <w:r>
        <w:rPr>
          <w:spacing w:val="26"/>
        </w:rPr>
        <w:t xml:space="preserve"> </w:t>
      </w:r>
      <w:r>
        <w:t>(primer</w:t>
      </w:r>
      <w:r>
        <w:rPr>
          <w:spacing w:val="26"/>
        </w:rPr>
        <w:t xml:space="preserve"> </w:t>
      </w:r>
      <w:r>
        <w:t>piso</w:t>
      </w:r>
      <w:r>
        <w:rPr>
          <w:spacing w:val="26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Casa</w:t>
      </w:r>
      <w:r>
        <w:rPr>
          <w:spacing w:val="25"/>
        </w:rPr>
        <w:t xml:space="preserve"> </w:t>
      </w:r>
      <w:r>
        <w:t>Central)</w:t>
      </w:r>
      <w:r>
        <w:rPr>
          <w:spacing w:val="23"/>
        </w:rPr>
        <w:t xml:space="preserve"> </w:t>
      </w:r>
      <w:r>
        <w:t>y</w:t>
      </w:r>
      <w:r>
        <w:rPr>
          <w:spacing w:val="-47"/>
        </w:rPr>
        <w:t xml:space="preserve"> </w:t>
      </w:r>
      <w:r>
        <w:t>retirar tu</w:t>
      </w:r>
      <w:r>
        <w:rPr>
          <w:spacing w:val="-3"/>
        </w:rPr>
        <w:t xml:space="preserve"> </w:t>
      </w:r>
      <w:r>
        <w:t>certificado</w:t>
      </w:r>
      <w:r>
        <w:rPr>
          <w:spacing w:val="-2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tu</w:t>
      </w:r>
      <w:r>
        <w:rPr>
          <w:spacing w:val="-4"/>
        </w:rPr>
        <w:t xml:space="preserve"> </w:t>
      </w:r>
      <w:r>
        <w:t>cédula de</w:t>
      </w:r>
      <w:r>
        <w:rPr>
          <w:spacing w:val="1"/>
        </w:rPr>
        <w:t xml:space="preserve"> </w:t>
      </w:r>
      <w:r>
        <w:t>identidad.</w:t>
      </w:r>
    </w:p>
    <w:p w14:paraId="5321F4E0" w14:textId="77777777" w:rsidR="003A083B" w:rsidRDefault="003A083B">
      <w:pPr>
        <w:spacing w:line="276" w:lineRule="auto"/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58BC294A" w14:textId="77777777" w:rsidR="003A083B" w:rsidRDefault="003A083B">
      <w:pPr>
        <w:pStyle w:val="Textoindependiente"/>
        <w:rPr>
          <w:sz w:val="20"/>
        </w:rPr>
      </w:pPr>
    </w:p>
    <w:p w14:paraId="4588D5A6" w14:textId="77777777" w:rsidR="003A083B" w:rsidRDefault="003A083B">
      <w:pPr>
        <w:pStyle w:val="Textoindependiente"/>
        <w:spacing w:before="1"/>
      </w:pPr>
    </w:p>
    <w:p w14:paraId="2D790C02" w14:textId="77777777" w:rsidR="003A083B" w:rsidRDefault="006C53B1">
      <w:pPr>
        <w:pStyle w:val="Ttulo5"/>
        <w:spacing w:before="57"/>
        <w:jc w:val="both"/>
      </w:pPr>
      <w:r>
        <w:t>¿Qué</w:t>
      </w:r>
      <w:r>
        <w:rPr>
          <w:spacing w:val="-3"/>
        </w:rPr>
        <w:t xml:space="preserve"> </w:t>
      </w:r>
      <w:r>
        <w:t>hago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justificar</w:t>
      </w:r>
      <w:r>
        <w:rPr>
          <w:spacing w:val="-6"/>
        </w:rPr>
        <w:t xml:space="preserve"> </w:t>
      </w:r>
      <w:r>
        <w:t>mi</w:t>
      </w:r>
      <w:r>
        <w:rPr>
          <w:spacing w:val="-2"/>
        </w:rPr>
        <w:t xml:space="preserve"> </w:t>
      </w:r>
      <w:r>
        <w:t>inasistencia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clases</w:t>
      </w:r>
      <w:r>
        <w:rPr>
          <w:spacing w:val="-3"/>
        </w:rPr>
        <w:t xml:space="preserve"> </w:t>
      </w:r>
      <w:r>
        <w:t>con</w:t>
      </w:r>
      <w:r>
        <w:rPr>
          <w:spacing w:val="-3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certificado</w:t>
      </w:r>
      <w:r>
        <w:rPr>
          <w:spacing w:val="-3"/>
        </w:rPr>
        <w:t xml:space="preserve"> </w:t>
      </w:r>
      <w:r>
        <w:t>médico?</w:t>
      </w:r>
    </w:p>
    <w:p w14:paraId="17CE863D" w14:textId="77777777" w:rsidR="003A083B" w:rsidRDefault="006C53B1">
      <w:pPr>
        <w:pStyle w:val="Textoindependiente"/>
        <w:spacing w:before="41" w:line="276" w:lineRule="auto"/>
        <w:ind w:left="228" w:right="1128"/>
        <w:jc w:val="both"/>
      </w:pPr>
      <w:r>
        <w:t>Debes entregar tu(s) certificado(s) médico(s) en Jefatura de Docencia para justificar inasistencias de más de 4</w:t>
      </w:r>
      <w:r>
        <w:rPr>
          <w:spacing w:val="1"/>
        </w:rPr>
        <w:t xml:space="preserve"> </w:t>
      </w:r>
      <w:r>
        <w:t>días</w:t>
      </w:r>
      <w:r>
        <w:rPr>
          <w:spacing w:val="13"/>
        </w:rPr>
        <w:t xml:space="preserve"> </w:t>
      </w:r>
      <w:r>
        <w:t>o</w:t>
      </w:r>
      <w:r>
        <w:rPr>
          <w:spacing w:val="14"/>
        </w:rPr>
        <w:t xml:space="preserve"> </w:t>
      </w:r>
      <w:r>
        <w:t>justificar</w:t>
      </w:r>
      <w:r>
        <w:rPr>
          <w:spacing w:val="13"/>
        </w:rPr>
        <w:t xml:space="preserve"> </w:t>
      </w:r>
      <w:r>
        <w:t>inasistenci</w:t>
      </w:r>
      <w:r>
        <w:t>as</w:t>
      </w:r>
      <w:r>
        <w:rPr>
          <w:spacing w:val="13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evaluaciones.</w:t>
      </w:r>
      <w:r>
        <w:rPr>
          <w:spacing w:val="14"/>
        </w:rPr>
        <w:t xml:space="preserve"> </w:t>
      </w:r>
      <w:r>
        <w:t>El</w:t>
      </w:r>
      <w:r>
        <w:rPr>
          <w:spacing w:val="14"/>
        </w:rPr>
        <w:t xml:space="preserve"> </w:t>
      </w:r>
      <w:r>
        <w:t>o</w:t>
      </w:r>
      <w:r>
        <w:rPr>
          <w:spacing w:val="14"/>
        </w:rPr>
        <w:t xml:space="preserve"> </w:t>
      </w:r>
      <w:r>
        <w:t>los</w:t>
      </w:r>
      <w:r>
        <w:rPr>
          <w:spacing w:val="11"/>
        </w:rPr>
        <w:t xml:space="preserve"> </w:t>
      </w:r>
      <w:r>
        <w:t>certificado(s)</w:t>
      </w:r>
      <w:r>
        <w:rPr>
          <w:spacing w:val="11"/>
        </w:rPr>
        <w:t xml:space="preserve"> </w:t>
      </w:r>
      <w:r>
        <w:t>médico(s)</w:t>
      </w:r>
      <w:r>
        <w:rPr>
          <w:spacing w:val="14"/>
        </w:rPr>
        <w:t xml:space="preserve"> </w:t>
      </w:r>
      <w:r>
        <w:t>será(n)</w:t>
      </w:r>
      <w:r>
        <w:rPr>
          <w:spacing w:val="13"/>
        </w:rPr>
        <w:t xml:space="preserve"> </w:t>
      </w:r>
      <w:r>
        <w:t>archivado(s)</w:t>
      </w:r>
      <w:r>
        <w:rPr>
          <w:spacing w:val="14"/>
        </w:rPr>
        <w:t xml:space="preserve"> </w:t>
      </w:r>
      <w:r>
        <w:t>en</w:t>
      </w:r>
      <w:r>
        <w:rPr>
          <w:spacing w:val="14"/>
        </w:rPr>
        <w:t xml:space="preserve"> </w:t>
      </w:r>
      <w:r>
        <w:t>Jefatura</w:t>
      </w:r>
      <w:r>
        <w:rPr>
          <w:spacing w:val="-48"/>
        </w:rPr>
        <w:t xml:space="preserve"> </w:t>
      </w:r>
      <w:r>
        <w:t>de Docencia y es tu responsabilidad comunicar a todos los profesores de las asignaturas que estás cursando</w:t>
      </w:r>
      <w:r>
        <w:rPr>
          <w:spacing w:val="1"/>
        </w:rPr>
        <w:t xml:space="preserve"> </w:t>
      </w:r>
      <w:r>
        <w:t>que presentaste dicho(s) certificado(s)</w:t>
      </w:r>
      <w:r>
        <w:rPr>
          <w:spacing w:val="-2"/>
        </w:rPr>
        <w:t xml:space="preserve"> </w:t>
      </w:r>
      <w:r>
        <w:t>en esa</w:t>
      </w:r>
      <w:r>
        <w:rPr>
          <w:spacing w:val="-3"/>
        </w:rPr>
        <w:t xml:space="preserve"> </w:t>
      </w:r>
      <w:r>
        <w:t>oficina.</w:t>
      </w:r>
    </w:p>
    <w:p w14:paraId="6900A002" w14:textId="77777777" w:rsidR="003A083B" w:rsidRDefault="003A083B">
      <w:pPr>
        <w:pStyle w:val="Textoindependiente"/>
        <w:spacing w:before="2"/>
        <w:rPr>
          <w:sz w:val="25"/>
        </w:rPr>
      </w:pPr>
    </w:p>
    <w:p w14:paraId="5807625D" w14:textId="77777777" w:rsidR="003A083B" w:rsidRDefault="006C53B1">
      <w:pPr>
        <w:pStyle w:val="Ttulo5"/>
        <w:spacing w:before="1"/>
        <w:jc w:val="both"/>
      </w:pPr>
      <w:r>
        <w:t>¿Qué</w:t>
      </w:r>
      <w:r>
        <w:rPr>
          <w:spacing w:val="-3"/>
        </w:rPr>
        <w:t xml:space="preserve"> </w:t>
      </w:r>
      <w:r>
        <w:t>d</w:t>
      </w:r>
      <w:r>
        <w:t>ebo</w:t>
      </w:r>
      <w:r>
        <w:rPr>
          <w:spacing w:val="-3"/>
        </w:rPr>
        <w:t xml:space="preserve"> </w:t>
      </w:r>
      <w:r>
        <w:t>hacer</w:t>
      </w:r>
      <w:r>
        <w:rPr>
          <w:spacing w:val="-2"/>
        </w:rPr>
        <w:t xml:space="preserve"> </w:t>
      </w:r>
      <w:r>
        <w:t>si, por</w:t>
      </w:r>
      <w:r>
        <w:rPr>
          <w:spacing w:val="-4"/>
        </w:rPr>
        <w:t xml:space="preserve"> </w:t>
      </w:r>
      <w:r>
        <w:t>algún</w:t>
      </w:r>
      <w:r>
        <w:rPr>
          <w:spacing w:val="-3"/>
        </w:rPr>
        <w:t xml:space="preserve"> </w:t>
      </w:r>
      <w:r>
        <w:t>motivo, debo</w:t>
      </w:r>
      <w:r>
        <w:rPr>
          <w:spacing w:val="-3"/>
        </w:rPr>
        <w:t xml:space="preserve"> </w:t>
      </w:r>
      <w:r>
        <w:t>congelar</w:t>
      </w:r>
      <w:r>
        <w:rPr>
          <w:spacing w:val="-4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carrera?</w:t>
      </w:r>
    </w:p>
    <w:p w14:paraId="2E556A5E" w14:textId="77777777" w:rsidR="003A083B" w:rsidRDefault="006C53B1">
      <w:pPr>
        <w:pStyle w:val="Textoindependiente"/>
        <w:spacing w:before="41" w:line="273" w:lineRule="auto"/>
        <w:ind w:left="228" w:right="1128"/>
        <w:jc w:val="both"/>
      </w:pPr>
      <w:r>
        <w:t>Debes mandar una carta a Jefatura de Docencia estableciendo las razones de tu retiro. No hay un formulario</w:t>
      </w:r>
      <w:r>
        <w:rPr>
          <w:spacing w:val="1"/>
        </w:rPr>
        <w:t xml:space="preserve"> </w:t>
      </w:r>
      <w:r>
        <w:t>para ello.</w:t>
      </w:r>
    </w:p>
    <w:p w14:paraId="1DDE7729" w14:textId="77777777" w:rsidR="003A083B" w:rsidRDefault="003A083B">
      <w:pPr>
        <w:pStyle w:val="Textoindependiente"/>
        <w:spacing w:before="8"/>
        <w:rPr>
          <w:sz w:val="25"/>
        </w:rPr>
      </w:pPr>
    </w:p>
    <w:p w14:paraId="7A8E1FA8" w14:textId="77777777" w:rsidR="003A083B" w:rsidRDefault="006C53B1">
      <w:pPr>
        <w:pStyle w:val="Ttulo5"/>
        <w:spacing w:before="1"/>
        <w:jc w:val="both"/>
      </w:pPr>
      <w:r>
        <w:t>Después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congelar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carrera,</w:t>
      </w:r>
      <w:r>
        <w:rPr>
          <w:spacing w:val="-4"/>
        </w:rPr>
        <w:t xml:space="preserve"> </w:t>
      </w:r>
      <w:r>
        <w:t>¿Qué</w:t>
      </w:r>
      <w:r>
        <w:rPr>
          <w:spacing w:val="-2"/>
        </w:rPr>
        <w:t xml:space="preserve"> </w:t>
      </w:r>
      <w:r>
        <w:t>tengo</w:t>
      </w:r>
      <w:r>
        <w:rPr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hacer</w:t>
      </w:r>
      <w:r>
        <w:rPr>
          <w:spacing w:val="-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reintegrarme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institución?</w:t>
      </w:r>
    </w:p>
    <w:p w14:paraId="39615FFA" w14:textId="77777777" w:rsidR="003A083B" w:rsidRDefault="006C53B1">
      <w:pPr>
        <w:pStyle w:val="Textoindependiente"/>
        <w:spacing w:before="38" w:line="276" w:lineRule="auto"/>
        <w:ind w:left="228" w:right="1127"/>
        <w:jc w:val="both"/>
      </w:pPr>
      <w:r>
        <w:t>Si es por un tiempo máximo de 3 semestres, debes</w:t>
      </w:r>
      <w:r>
        <w:t xml:space="preserve"> tramitar una reincorporación simple. Si han pasado 4</w:t>
      </w:r>
      <w:r>
        <w:rPr>
          <w:spacing w:val="1"/>
        </w:rPr>
        <w:t xml:space="preserve"> </w:t>
      </w:r>
      <w:r>
        <w:t>semestres desde tu retiro y/o congelamiento debes solicitar una reincorporación especial y presentar tu</w:t>
      </w:r>
      <w:r>
        <w:rPr>
          <w:spacing w:val="1"/>
        </w:rPr>
        <w:t xml:space="preserve"> </w:t>
      </w:r>
      <w:r>
        <w:t>concentración de notas e informe de situación administrativa. Este trámite lo debes realizar en Je</w:t>
      </w:r>
      <w:r>
        <w:t>fatura de</w:t>
      </w:r>
      <w:r>
        <w:rPr>
          <w:spacing w:val="1"/>
        </w:rPr>
        <w:t xml:space="preserve"> </w:t>
      </w:r>
      <w:r>
        <w:t>Docencia.</w:t>
      </w:r>
    </w:p>
    <w:p w14:paraId="67ABBBAE" w14:textId="77777777" w:rsidR="003A083B" w:rsidRDefault="003A083B">
      <w:pPr>
        <w:pStyle w:val="Textoindependiente"/>
        <w:spacing w:before="6"/>
        <w:rPr>
          <w:sz w:val="25"/>
        </w:rPr>
      </w:pPr>
    </w:p>
    <w:p w14:paraId="424BF573" w14:textId="77777777" w:rsidR="003A083B" w:rsidRDefault="006C53B1">
      <w:pPr>
        <w:pStyle w:val="Ttulo5"/>
        <w:jc w:val="both"/>
      </w:pPr>
      <w:r>
        <w:t>¿Qué</w:t>
      </w:r>
      <w:r>
        <w:rPr>
          <w:spacing w:val="-3"/>
        </w:rPr>
        <w:t xml:space="preserve"> </w:t>
      </w:r>
      <w:r>
        <w:t>hago</w:t>
      </w:r>
      <w:r>
        <w:rPr>
          <w:spacing w:val="-2"/>
        </w:rPr>
        <w:t xml:space="preserve"> </w:t>
      </w:r>
      <w:r>
        <w:t>cuándo</w:t>
      </w:r>
      <w:r>
        <w:rPr>
          <w:spacing w:val="-3"/>
        </w:rPr>
        <w:t xml:space="preserve"> </w:t>
      </w:r>
      <w:r>
        <w:t>repruebo</w:t>
      </w:r>
      <w:r>
        <w:rPr>
          <w:spacing w:val="-2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asignatura?</w:t>
      </w:r>
    </w:p>
    <w:p w14:paraId="7714248D" w14:textId="77777777" w:rsidR="003A083B" w:rsidRDefault="006C53B1">
      <w:pPr>
        <w:pStyle w:val="Textoindependiente"/>
        <w:spacing w:before="39" w:line="276" w:lineRule="auto"/>
        <w:ind w:left="228" w:right="1130"/>
        <w:jc w:val="both"/>
      </w:pPr>
      <w:r>
        <w:t>Si repruebas una asignatura por primera vez, debes volver a cursarla tan pronto como dicha asignatura se</w:t>
      </w:r>
      <w:r>
        <w:rPr>
          <w:spacing w:val="1"/>
        </w:rPr>
        <w:t xml:space="preserve"> </w:t>
      </w:r>
      <w:r>
        <w:t>vuelva</w:t>
      </w:r>
      <w:r>
        <w:rPr>
          <w:spacing w:val="-3"/>
        </w:rPr>
        <w:t xml:space="preserve"> </w:t>
      </w:r>
      <w:r>
        <w:t>a dictar.</w:t>
      </w:r>
    </w:p>
    <w:p w14:paraId="5ACB2504" w14:textId="77777777" w:rsidR="003A083B" w:rsidRDefault="003A083B">
      <w:pPr>
        <w:pStyle w:val="Textoindependiente"/>
        <w:spacing w:before="3"/>
        <w:rPr>
          <w:sz w:val="25"/>
        </w:rPr>
      </w:pPr>
    </w:p>
    <w:p w14:paraId="3E57E498" w14:textId="77777777" w:rsidR="003A083B" w:rsidRDefault="006C53B1">
      <w:pPr>
        <w:pStyle w:val="Textoindependiente"/>
        <w:spacing w:line="276" w:lineRule="auto"/>
        <w:ind w:left="228" w:right="1129"/>
        <w:jc w:val="both"/>
      </w:pPr>
      <w:r>
        <w:t>Si repruebas una asignatura por segunda vez, quedas automáticamente eliminado de la carrera. Sin embargo,</w:t>
      </w:r>
      <w:r>
        <w:rPr>
          <w:spacing w:val="1"/>
        </w:rPr>
        <w:t xml:space="preserve"> </w:t>
      </w:r>
      <w:r>
        <w:t>puedes</w:t>
      </w:r>
      <w:r>
        <w:rPr>
          <w:spacing w:val="-1"/>
        </w:rPr>
        <w:t xml:space="preserve"> </w:t>
      </w:r>
      <w:r>
        <w:t>recurrir</w:t>
      </w:r>
      <w:r>
        <w:rPr>
          <w:spacing w:val="-3"/>
        </w:rPr>
        <w:t xml:space="preserve"> </w:t>
      </w:r>
      <w:r>
        <w:t>a los sigui</w:t>
      </w:r>
      <w:r>
        <w:t>entes</w:t>
      </w:r>
      <w:r>
        <w:rPr>
          <w:spacing w:val="-1"/>
        </w:rPr>
        <w:t xml:space="preserve"> </w:t>
      </w:r>
      <w:r>
        <w:t>procedimientos</w:t>
      </w:r>
      <w:r>
        <w:rPr>
          <w:spacing w:val="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volver a</w:t>
      </w:r>
      <w:r>
        <w:rPr>
          <w:spacing w:val="-1"/>
        </w:rPr>
        <w:t xml:space="preserve"> </w:t>
      </w:r>
      <w:r>
        <w:t>ser</w:t>
      </w:r>
      <w:r>
        <w:rPr>
          <w:spacing w:val="-2"/>
        </w:rPr>
        <w:t xml:space="preserve"> </w:t>
      </w:r>
      <w:r>
        <w:t>estudiante regular:</w:t>
      </w:r>
    </w:p>
    <w:p w14:paraId="4CE96266" w14:textId="77777777" w:rsidR="003A083B" w:rsidRDefault="003A083B">
      <w:pPr>
        <w:pStyle w:val="Textoindependiente"/>
        <w:spacing w:before="6"/>
        <w:rPr>
          <w:sz w:val="25"/>
        </w:rPr>
      </w:pPr>
    </w:p>
    <w:p w14:paraId="3070D253" w14:textId="77777777" w:rsidR="003A083B" w:rsidRDefault="006C53B1">
      <w:pPr>
        <w:pStyle w:val="Textoindependiente"/>
        <w:spacing w:line="276" w:lineRule="auto"/>
        <w:ind w:left="228" w:right="1127"/>
        <w:jc w:val="both"/>
      </w:pPr>
      <w:r>
        <w:t>Si repruebas una asignatura del primer o segundo semestre por segunda vez, tienes la posibilidad de cursarla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nuevo</w:t>
      </w:r>
      <w:r>
        <w:rPr>
          <w:spacing w:val="1"/>
        </w:rPr>
        <w:t xml:space="preserve"> </w:t>
      </w:r>
      <w:r>
        <w:t>solicitando</w:t>
      </w:r>
      <w:r>
        <w:rPr>
          <w:spacing w:val="1"/>
        </w:rPr>
        <w:t xml:space="preserve"> </w:t>
      </w:r>
      <w:r>
        <w:t>Tercera</w:t>
      </w:r>
      <w:r>
        <w:rPr>
          <w:spacing w:val="1"/>
        </w:rPr>
        <w:t xml:space="preserve"> </w:t>
      </w:r>
      <w:r>
        <w:t>Oportunidad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Jefatura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Docencia.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tal</w:t>
      </w:r>
      <w:r>
        <w:rPr>
          <w:spacing w:val="1"/>
        </w:rPr>
        <w:t xml:space="preserve"> </w:t>
      </w:r>
      <w:r>
        <w:t>efecto,</w:t>
      </w:r>
      <w:r>
        <w:rPr>
          <w:spacing w:val="1"/>
        </w:rPr>
        <w:t xml:space="preserve"> </w:t>
      </w:r>
      <w:r>
        <w:t>debes</w:t>
      </w:r>
      <w:r>
        <w:rPr>
          <w:spacing w:val="1"/>
        </w:rPr>
        <w:t xml:space="preserve"> </w:t>
      </w:r>
      <w:r>
        <w:t>llenar</w:t>
      </w:r>
      <w:r>
        <w:rPr>
          <w:spacing w:val="49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Formulario de Tercera, presentar una carta junto a toda otra documentación pertinente (certificado médico,</w:t>
      </w:r>
      <w:r>
        <w:rPr>
          <w:spacing w:val="1"/>
        </w:rPr>
        <w:t xml:space="preserve"> </w:t>
      </w:r>
      <w:r>
        <w:t>certificado de trabajo, etc.). Si la solicitud se acepta, Jefatura de Docencia la envía a la Dirección de Procesos</w:t>
      </w:r>
      <w:r>
        <w:rPr>
          <w:spacing w:val="1"/>
        </w:rPr>
        <w:t xml:space="preserve"> </w:t>
      </w:r>
      <w:r>
        <w:t>Docentes</w:t>
      </w:r>
      <w:r>
        <w:rPr>
          <w:spacing w:val="1"/>
        </w:rPr>
        <w:t xml:space="preserve"> </w:t>
      </w:r>
      <w:r>
        <w:t>(</w:t>
      </w:r>
      <w:r>
        <w:t>DPD)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liberen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tu</w:t>
      </w:r>
      <w:r>
        <w:rPr>
          <w:spacing w:val="1"/>
        </w:rPr>
        <w:t xml:space="preserve"> </w:t>
      </w:r>
      <w:r>
        <w:t>condición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eliminado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carrera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puedas</w:t>
      </w:r>
      <w:r>
        <w:rPr>
          <w:spacing w:val="1"/>
        </w:rPr>
        <w:t xml:space="preserve"> </w:t>
      </w:r>
      <w:r>
        <w:t>matricularte</w:t>
      </w:r>
      <w:r>
        <w:rPr>
          <w:spacing w:val="1"/>
        </w:rPr>
        <w:t xml:space="preserve"> </w:t>
      </w:r>
      <w:r>
        <w:t>nuevamente. Si la Dirección de la Unidad Académica (Instituto de Literatura y Ciencias del Lenguaje) rechaza</w:t>
      </w:r>
      <w:r>
        <w:rPr>
          <w:spacing w:val="1"/>
        </w:rPr>
        <w:t xml:space="preserve"> </w:t>
      </w:r>
      <w:r>
        <w:t>tu solicitud, ésta se envía al Decanato de la Facultad de</w:t>
      </w:r>
      <w:r>
        <w:t xml:space="preserve"> Filosofía y Educación, el cual puede ratificar la decisión</w:t>
      </w:r>
      <w:r>
        <w:rPr>
          <w:spacing w:val="-47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Unidad</w:t>
      </w:r>
      <w:r>
        <w:rPr>
          <w:spacing w:val="1"/>
        </w:rPr>
        <w:t xml:space="preserve"> </w:t>
      </w:r>
      <w:r>
        <w:t>Académica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aceptar</w:t>
      </w:r>
      <w:r>
        <w:rPr>
          <w:spacing w:val="1"/>
        </w:rPr>
        <w:t xml:space="preserve"> </w:t>
      </w:r>
      <w:r>
        <w:t>tu</w:t>
      </w:r>
      <w:r>
        <w:rPr>
          <w:spacing w:val="1"/>
        </w:rPr>
        <w:t xml:space="preserve"> </w:t>
      </w:r>
      <w:r>
        <w:t>solicitud.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instancia,</w:t>
      </w:r>
      <w:r>
        <w:rPr>
          <w:spacing w:val="1"/>
        </w:rPr>
        <w:t xml:space="preserve"> </w:t>
      </w:r>
      <w:r>
        <w:t>debes</w:t>
      </w:r>
      <w:r>
        <w:rPr>
          <w:spacing w:val="1"/>
        </w:rPr>
        <w:t xml:space="preserve"> </w:t>
      </w:r>
      <w:r>
        <w:t>enviar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carta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Decano(a)</w:t>
      </w:r>
      <w:r>
        <w:rPr>
          <w:spacing w:val="1"/>
        </w:rPr>
        <w:t xml:space="preserve"> </w:t>
      </w:r>
      <w:r>
        <w:t>adjuntando mayor información. Solo si tu solicitud es rechazada por el Decanato, puedes apelar al Tribunal de</w:t>
      </w:r>
      <w:r>
        <w:rPr>
          <w:spacing w:val="-47"/>
        </w:rPr>
        <w:t xml:space="preserve"> </w:t>
      </w:r>
      <w:r>
        <w:t>Mérito. Éste es una comisión integrada por diferentes académicos y un representante de la Federación de</w:t>
      </w:r>
      <w:r>
        <w:rPr>
          <w:spacing w:val="1"/>
        </w:rPr>
        <w:t xml:space="preserve"> </w:t>
      </w:r>
      <w:r>
        <w:t>Estudiantes de tu universidad quienes resu</w:t>
      </w:r>
      <w:r>
        <w:t>elven tu situación académica. Si este Tribunal rechaza tu solicitud,</w:t>
      </w:r>
      <w:r>
        <w:rPr>
          <w:spacing w:val="1"/>
        </w:rPr>
        <w:t xml:space="preserve"> </w:t>
      </w:r>
      <w:r>
        <w:t>puedes volver a apelar a él. En la eventualidad de que el tribunal vuelva a rechazar tu solicitud, quedarás</w:t>
      </w:r>
      <w:r>
        <w:rPr>
          <w:spacing w:val="1"/>
        </w:rPr>
        <w:t xml:space="preserve"> </w:t>
      </w:r>
      <w:r>
        <w:t>eliminado</w:t>
      </w:r>
      <w:r>
        <w:rPr>
          <w:spacing w:val="-3"/>
        </w:rPr>
        <w:t xml:space="preserve"> </w:t>
      </w:r>
      <w:r>
        <w:t>irrevocablemente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carrera.</w:t>
      </w:r>
    </w:p>
    <w:p w14:paraId="734189E0" w14:textId="77777777" w:rsidR="003A083B" w:rsidRDefault="003A083B">
      <w:pPr>
        <w:pStyle w:val="Textoindependiente"/>
        <w:spacing w:before="3"/>
        <w:rPr>
          <w:sz w:val="25"/>
        </w:rPr>
      </w:pPr>
    </w:p>
    <w:p w14:paraId="34533A68" w14:textId="77777777" w:rsidR="003A083B" w:rsidRDefault="006C53B1">
      <w:pPr>
        <w:pStyle w:val="Textoindependiente"/>
        <w:spacing w:line="276" w:lineRule="auto"/>
        <w:ind w:left="228" w:right="1125"/>
        <w:jc w:val="both"/>
      </w:pPr>
      <w:r>
        <w:t>Si eres estudiante de curso superior</w:t>
      </w:r>
      <w:r>
        <w:t xml:space="preserve"> (tercer semestre en adelante) y repruebas una asignatura por segunda</w:t>
      </w:r>
      <w:r>
        <w:rPr>
          <w:spacing w:val="1"/>
        </w:rPr>
        <w:t xml:space="preserve"> </w:t>
      </w:r>
      <w:r>
        <w:t>vez, puedes solicitar Invoco. Éste corresponde a un formulario que debes llenar en Jefatura de Docencia. El</w:t>
      </w:r>
      <w:r>
        <w:rPr>
          <w:spacing w:val="1"/>
        </w:rPr>
        <w:t xml:space="preserve"> </w:t>
      </w:r>
      <w:r>
        <w:t>Invoco se otorga sólo una vez. Esto significa que si vuelves a reprobar otra a</w:t>
      </w:r>
      <w:r>
        <w:t>signatura por segunda vez, o la</w:t>
      </w:r>
      <w:r>
        <w:rPr>
          <w:spacing w:val="1"/>
        </w:rPr>
        <w:t xml:space="preserve"> </w:t>
      </w:r>
      <w:r>
        <w:t>misma</w:t>
      </w:r>
      <w:r>
        <w:rPr>
          <w:spacing w:val="-1"/>
        </w:rPr>
        <w:t xml:space="preserve"> </w:t>
      </w:r>
      <w:r>
        <w:t>por tercera</w:t>
      </w:r>
      <w:r>
        <w:rPr>
          <w:spacing w:val="-3"/>
        </w:rPr>
        <w:t xml:space="preserve"> </w:t>
      </w:r>
      <w:r>
        <w:t>vez, debes</w:t>
      </w:r>
      <w:r>
        <w:rPr>
          <w:spacing w:val="1"/>
        </w:rPr>
        <w:t xml:space="preserve"> </w:t>
      </w:r>
      <w:r>
        <w:t>solicitar</w:t>
      </w:r>
      <w:r>
        <w:rPr>
          <w:spacing w:val="-2"/>
        </w:rPr>
        <w:t xml:space="preserve"> </w:t>
      </w:r>
      <w:r>
        <w:t>Tercera</w:t>
      </w:r>
      <w:r>
        <w:rPr>
          <w:spacing w:val="-2"/>
        </w:rPr>
        <w:t xml:space="preserve"> </w:t>
      </w:r>
      <w:r>
        <w:t>Oportunidad.</w:t>
      </w:r>
    </w:p>
    <w:p w14:paraId="77F46E23" w14:textId="77777777" w:rsidR="003A083B" w:rsidRDefault="003A083B">
      <w:pPr>
        <w:spacing w:line="276" w:lineRule="auto"/>
        <w:jc w:val="both"/>
        <w:sectPr w:rsidR="003A083B">
          <w:headerReference w:type="default" r:id="rId272"/>
          <w:pgSz w:w="12240" w:h="15840"/>
          <w:pgMar w:top="840" w:right="0" w:bottom="280" w:left="1020" w:header="530" w:footer="0" w:gutter="0"/>
          <w:cols w:space="720"/>
        </w:sectPr>
      </w:pPr>
    </w:p>
    <w:p w14:paraId="7732240E" w14:textId="77777777" w:rsidR="003A083B" w:rsidRDefault="003A083B">
      <w:pPr>
        <w:pStyle w:val="Textoindependiente"/>
        <w:rPr>
          <w:sz w:val="20"/>
        </w:rPr>
      </w:pPr>
    </w:p>
    <w:p w14:paraId="599E2A4A" w14:textId="77777777" w:rsidR="003A083B" w:rsidRDefault="003A083B">
      <w:pPr>
        <w:pStyle w:val="Textoindependiente"/>
        <w:spacing w:before="1"/>
      </w:pPr>
    </w:p>
    <w:p w14:paraId="23C946CE" w14:textId="77777777" w:rsidR="003A083B" w:rsidRDefault="006C53B1">
      <w:pPr>
        <w:pStyle w:val="Ttulo5"/>
        <w:spacing w:before="57"/>
        <w:jc w:val="both"/>
      </w:pPr>
      <w:r>
        <w:t>¿En</w:t>
      </w:r>
      <w:r>
        <w:rPr>
          <w:spacing w:val="-3"/>
        </w:rPr>
        <w:t xml:space="preserve"> </w:t>
      </w:r>
      <w:r>
        <w:t>qué</w:t>
      </w:r>
      <w:r>
        <w:rPr>
          <w:spacing w:val="-3"/>
        </w:rPr>
        <w:t xml:space="preserve"> </w:t>
      </w:r>
      <w:r>
        <w:t>consiste</w:t>
      </w:r>
      <w:r>
        <w:rPr>
          <w:spacing w:val="-2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intercambio</w:t>
      </w:r>
      <w:r>
        <w:rPr>
          <w:spacing w:val="-2"/>
        </w:rPr>
        <w:t xml:space="preserve"> </w:t>
      </w:r>
      <w:r>
        <w:t>Estudiantil?</w:t>
      </w:r>
    </w:p>
    <w:p w14:paraId="7BAE1237" w14:textId="77777777" w:rsidR="003A083B" w:rsidRDefault="006C53B1">
      <w:pPr>
        <w:pStyle w:val="Textoindependiente"/>
        <w:spacing w:before="41" w:line="276" w:lineRule="auto"/>
        <w:ind w:left="228" w:right="1130"/>
        <w:jc w:val="both"/>
      </w:pPr>
      <w:r>
        <w:t>A través del Programa de Movilidad Estudiantil, los estudiantes pueden cursar parte de sus estudios en el</w:t>
      </w:r>
      <w:r>
        <w:rPr>
          <w:spacing w:val="1"/>
        </w:rPr>
        <w:t xml:space="preserve"> </w:t>
      </w:r>
      <w:r>
        <w:t>extranjero, tiempo durante el cual continúan siendo alumnos regulares de la PUCV. En este periodo los</w:t>
      </w:r>
      <w:r>
        <w:rPr>
          <w:spacing w:val="1"/>
        </w:rPr>
        <w:t xml:space="preserve"> </w:t>
      </w:r>
      <w:r>
        <w:t>estudiantes deben pagar su matrícula y mensualid</w:t>
      </w:r>
      <w:r>
        <w:t>ad en PUCV (según corresponda) quedando exentos de</w:t>
      </w:r>
      <w:r>
        <w:rPr>
          <w:spacing w:val="1"/>
        </w:rPr>
        <w:t xml:space="preserve"> </w:t>
      </w:r>
      <w:r>
        <w:t>pagar en la universidad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destino.</w:t>
      </w:r>
    </w:p>
    <w:p w14:paraId="5FFDCFD3" w14:textId="77777777" w:rsidR="003A083B" w:rsidRDefault="003A083B">
      <w:pPr>
        <w:pStyle w:val="Textoindependiente"/>
        <w:spacing w:before="2"/>
        <w:rPr>
          <w:sz w:val="25"/>
        </w:rPr>
      </w:pPr>
    </w:p>
    <w:p w14:paraId="271AB7A2" w14:textId="77777777" w:rsidR="003A083B" w:rsidRDefault="006C53B1">
      <w:pPr>
        <w:pStyle w:val="Ttulo5"/>
        <w:spacing w:before="1"/>
        <w:jc w:val="both"/>
      </w:pPr>
      <w:r>
        <w:t>¿Dónde</w:t>
      </w:r>
      <w:r>
        <w:rPr>
          <w:spacing w:val="-3"/>
        </w:rPr>
        <w:t xml:space="preserve"> </w:t>
      </w:r>
      <w:r>
        <w:t>puedo</w:t>
      </w:r>
      <w:r>
        <w:rPr>
          <w:spacing w:val="-2"/>
        </w:rPr>
        <w:t xml:space="preserve"> </w:t>
      </w:r>
      <w:r>
        <w:t>ver</w:t>
      </w:r>
      <w:r>
        <w:rPr>
          <w:spacing w:val="-2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resultados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postulación</w:t>
      </w:r>
      <w:r>
        <w:rPr>
          <w:spacing w:val="-2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becas</w:t>
      </w:r>
      <w:r>
        <w:rPr>
          <w:spacing w:val="-1"/>
        </w:rPr>
        <w:t xml:space="preserve"> </w:t>
      </w:r>
      <w:r>
        <w:t>ministeriales</w:t>
      </w:r>
      <w:r>
        <w:rPr>
          <w:spacing w:val="-4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becas</w:t>
      </w:r>
      <w:r>
        <w:rPr>
          <w:spacing w:val="4"/>
        </w:rPr>
        <w:t xml:space="preserve"> </w:t>
      </w:r>
      <w:r>
        <w:t>PUCV?</w:t>
      </w:r>
    </w:p>
    <w:p w14:paraId="47037D7F" w14:textId="77777777" w:rsidR="003A083B" w:rsidRDefault="006C53B1">
      <w:pPr>
        <w:pStyle w:val="Textoindependiente"/>
        <w:spacing w:before="41" w:line="276" w:lineRule="auto"/>
        <w:ind w:left="228" w:right="1126"/>
        <w:jc w:val="both"/>
      </w:pP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becas</w:t>
      </w:r>
      <w:r>
        <w:rPr>
          <w:spacing w:val="1"/>
        </w:rPr>
        <w:t xml:space="preserve"> </w:t>
      </w:r>
      <w:r>
        <w:t>ministeriales,</w:t>
      </w:r>
      <w:r>
        <w:rPr>
          <w:spacing w:val="1"/>
        </w:rPr>
        <w:t xml:space="preserve"> </w:t>
      </w:r>
      <w:r>
        <w:t>puedes</w:t>
      </w:r>
      <w:r>
        <w:rPr>
          <w:spacing w:val="1"/>
        </w:rPr>
        <w:t xml:space="preserve"> </w:t>
      </w:r>
      <w:r>
        <w:t>ingresar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hyperlink r:id="rId273">
        <w:r>
          <w:rPr>
            <w:color w:val="0000FF"/>
            <w:u w:val="single" w:color="0000FF"/>
          </w:rPr>
          <w:t>www.becasycreditos.cl</w:t>
        </w:r>
      </w:hyperlink>
      <w:r>
        <w:rPr>
          <w:color w:val="0000FF"/>
          <w:spacing w:val="1"/>
        </w:rPr>
        <w:t xml:space="preserve"> </w:t>
      </w:r>
      <w:r>
        <w:t>aparece</w:t>
      </w:r>
      <w:r>
        <w:rPr>
          <w:spacing w:val="1"/>
        </w:rPr>
        <w:t xml:space="preserve"> </w:t>
      </w:r>
      <w:r>
        <w:t>detallada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 y los resultados de las becas. En el caso de los resultados de las becas PUCV, se dan a conocer a</w:t>
      </w:r>
      <w:r>
        <w:rPr>
          <w:spacing w:val="1"/>
        </w:rPr>
        <w:t xml:space="preserve"> </w:t>
      </w:r>
      <w:r>
        <w:t>través</w:t>
      </w:r>
      <w:r>
        <w:rPr>
          <w:spacing w:val="-1"/>
        </w:rPr>
        <w:t xml:space="preserve"> </w:t>
      </w:r>
      <w:r>
        <w:t>de un</w:t>
      </w:r>
      <w:r>
        <w:rPr>
          <w:spacing w:val="-4"/>
        </w:rPr>
        <w:t xml:space="preserve"> </w:t>
      </w:r>
      <w:r>
        <w:t>correo</w:t>
      </w:r>
      <w:r>
        <w:rPr>
          <w:spacing w:val="-1"/>
        </w:rPr>
        <w:t xml:space="preserve"> </w:t>
      </w:r>
      <w:r>
        <w:t>electrónico y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una CARTA</w:t>
      </w:r>
      <w:r>
        <w:rPr>
          <w:spacing w:val="-1"/>
        </w:rPr>
        <w:t xml:space="preserve"> </w:t>
      </w:r>
      <w:r>
        <w:t>BENEFICIO</w:t>
      </w:r>
      <w:r>
        <w:t>, que</w:t>
      </w:r>
      <w:r>
        <w:rPr>
          <w:spacing w:val="1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publica en</w:t>
      </w:r>
      <w:r>
        <w:rPr>
          <w:spacing w:val="-4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navegador</w:t>
      </w:r>
      <w:r>
        <w:rPr>
          <w:spacing w:val="-4"/>
        </w:rPr>
        <w:t xml:space="preserve"> </w:t>
      </w:r>
      <w:r>
        <w:t>académico.</w:t>
      </w:r>
    </w:p>
    <w:p w14:paraId="6BF23B17" w14:textId="77777777" w:rsidR="003A083B" w:rsidRDefault="003A083B">
      <w:pPr>
        <w:pStyle w:val="Textoindependiente"/>
        <w:spacing w:before="1"/>
        <w:rPr>
          <w:sz w:val="25"/>
        </w:rPr>
      </w:pPr>
    </w:p>
    <w:p w14:paraId="46D1C5E9" w14:textId="77777777" w:rsidR="003A083B" w:rsidRDefault="006C53B1">
      <w:pPr>
        <w:pStyle w:val="Ttulo5"/>
        <w:spacing w:before="1" w:line="278" w:lineRule="auto"/>
        <w:ind w:right="1136"/>
        <w:jc w:val="both"/>
      </w:pPr>
      <w:r>
        <w:t>¿Dónde obtengo información de las ayudas que asigna el ministerio de educación para el pago del arancel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carrera?</w:t>
      </w:r>
    </w:p>
    <w:p w14:paraId="78A24C7D" w14:textId="77777777" w:rsidR="003A083B" w:rsidRDefault="006C53B1">
      <w:pPr>
        <w:pStyle w:val="Textoindependiente"/>
        <w:spacing w:line="276" w:lineRule="auto"/>
        <w:ind w:left="228" w:right="1128"/>
        <w:jc w:val="both"/>
      </w:pPr>
      <w:r>
        <w:t>Para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becas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créditos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asigna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Ministerio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Educación,</w:t>
      </w:r>
      <w:r>
        <w:rPr>
          <w:spacing w:val="1"/>
        </w:rPr>
        <w:t xml:space="preserve"> </w:t>
      </w:r>
      <w:r>
        <w:t>debes</w:t>
      </w:r>
      <w:r>
        <w:rPr>
          <w:spacing w:val="1"/>
        </w:rPr>
        <w:t xml:space="preserve"> </w:t>
      </w:r>
      <w:r>
        <w:t>ingresar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sitio:</w:t>
      </w:r>
      <w:r>
        <w:rPr>
          <w:spacing w:val="1"/>
        </w:rPr>
        <w:t xml:space="preserve"> </w:t>
      </w:r>
      <w:hyperlink r:id="rId274">
        <w:r>
          <w:rPr>
            <w:color w:val="0000FF"/>
            <w:u w:val="single" w:color="0000FF"/>
          </w:rPr>
          <w:t>www.becasycreditos.cl</w:t>
        </w:r>
      </w:hyperlink>
      <w:r>
        <w:rPr>
          <w:color w:val="0000FF"/>
          <w:spacing w:val="1"/>
        </w:rPr>
        <w:t xml:space="preserve"> </w:t>
      </w:r>
      <w:r>
        <w:t>donde</w:t>
      </w:r>
      <w:r>
        <w:rPr>
          <w:spacing w:val="1"/>
        </w:rPr>
        <w:t xml:space="preserve"> </w:t>
      </w:r>
      <w:r>
        <w:t>están</w:t>
      </w:r>
      <w:r>
        <w:rPr>
          <w:spacing w:val="1"/>
        </w:rPr>
        <w:t xml:space="preserve"> </w:t>
      </w:r>
      <w:r>
        <w:t>publicadas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características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uno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beneficios</w:t>
      </w:r>
      <w:r>
        <w:rPr>
          <w:spacing w:val="1"/>
        </w:rPr>
        <w:t xml:space="preserve"> </w:t>
      </w:r>
      <w:r>
        <w:t>y</w:t>
      </w:r>
      <w:r>
        <w:rPr>
          <w:spacing w:val="49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requisitos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asignación.</w:t>
      </w:r>
    </w:p>
    <w:p w14:paraId="055D573E" w14:textId="77777777" w:rsidR="003A083B" w:rsidRDefault="003A083B">
      <w:pPr>
        <w:pStyle w:val="Textoindependiente"/>
        <w:spacing w:before="10"/>
        <w:rPr>
          <w:sz w:val="24"/>
        </w:rPr>
      </w:pPr>
    </w:p>
    <w:p w14:paraId="68E89480" w14:textId="77777777" w:rsidR="003A083B" w:rsidRDefault="006C53B1">
      <w:pPr>
        <w:pStyle w:val="Ttulo5"/>
        <w:jc w:val="both"/>
      </w:pPr>
      <w:r>
        <w:t>¿Cada</w:t>
      </w:r>
      <w:r>
        <w:rPr>
          <w:spacing w:val="-3"/>
        </w:rPr>
        <w:t xml:space="preserve"> </w:t>
      </w:r>
      <w:r>
        <w:t>cuánto</w:t>
      </w:r>
      <w:r>
        <w:rPr>
          <w:spacing w:val="-2"/>
        </w:rPr>
        <w:t xml:space="preserve"> </w:t>
      </w:r>
      <w:r>
        <w:t>tiempo</w:t>
      </w:r>
      <w:r>
        <w:rPr>
          <w:spacing w:val="-4"/>
        </w:rPr>
        <w:t xml:space="preserve"> </w:t>
      </w:r>
      <w:r>
        <w:t>tengo</w:t>
      </w:r>
      <w:r>
        <w:rPr>
          <w:spacing w:val="-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ir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firmar</w:t>
      </w:r>
      <w:r>
        <w:rPr>
          <w:spacing w:val="-4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pagarés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crédito?</w:t>
      </w:r>
    </w:p>
    <w:p w14:paraId="3D95EE6F" w14:textId="77777777" w:rsidR="003A083B" w:rsidRDefault="006C53B1">
      <w:pPr>
        <w:pStyle w:val="Textoindependiente"/>
        <w:spacing w:before="42" w:line="276" w:lineRule="auto"/>
        <w:ind w:left="228" w:right="1129"/>
        <w:jc w:val="both"/>
      </w:pPr>
      <w:r>
        <w:t>Respecto del Fondo Solidario de Crédito Universitario, cada vez que sea necesario realizar algún trámite</w:t>
      </w:r>
      <w:r>
        <w:rPr>
          <w:spacing w:val="1"/>
        </w:rPr>
        <w:t xml:space="preserve"> </w:t>
      </w:r>
      <w:r>
        <w:t>relacionado con la firma de pagaré, se te enviará un correo electrónico, informándote dónde y cuándo debes</w:t>
      </w:r>
      <w:r>
        <w:rPr>
          <w:spacing w:val="1"/>
        </w:rPr>
        <w:t xml:space="preserve"> </w:t>
      </w:r>
      <w:r>
        <w:t>acercarte a firmar el pagaré. Ademá</w:t>
      </w:r>
      <w:r>
        <w:t>s, esta información aparece publicada en AGENDA de la página web de la</w:t>
      </w:r>
      <w:r>
        <w:rPr>
          <w:spacing w:val="1"/>
        </w:rPr>
        <w:t xml:space="preserve"> </w:t>
      </w:r>
      <w:r>
        <w:t>DAE,</w:t>
      </w:r>
      <w:r>
        <w:rPr>
          <w:spacing w:val="-1"/>
        </w:rPr>
        <w:t xml:space="preserve"> </w:t>
      </w:r>
      <w:r>
        <w:t>así</w:t>
      </w:r>
      <w:r>
        <w:rPr>
          <w:spacing w:val="-3"/>
        </w:rPr>
        <w:t xml:space="preserve"> </w:t>
      </w:r>
      <w:r>
        <w:t>como</w:t>
      </w:r>
      <w:r>
        <w:rPr>
          <w:spacing w:val="-1"/>
        </w:rPr>
        <w:t xml:space="preserve"> </w:t>
      </w:r>
      <w:r>
        <w:t>en la página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 Unidad</w:t>
      </w:r>
      <w:r>
        <w:rPr>
          <w:spacing w:val="-1"/>
        </w:rPr>
        <w:t xml:space="preserve"> </w:t>
      </w:r>
      <w:r>
        <w:t>de Crédito</w:t>
      </w:r>
      <w:r>
        <w:rPr>
          <w:spacing w:val="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Cobranza.</w:t>
      </w:r>
    </w:p>
    <w:p w14:paraId="3BE8DC6F" w14:textId="77777777" w:rsidR="003A083B" w:rsidRDefault="003A083B">
      <w:pPr>
        <w:pStyle w:val="Textoindependiente"/>
        <w:spacing w:before="5"/>
        <w:rPr>
          <w:sz w:val="25"/>
        </w:rPr>
      </w:pPr>
    </w:p>
    <w:p w14:paraId="6F5D6C6E" w14:textId="77777777" w:rsidR="003A083B" w:rsidRDefault="006C53B1">
      <w:pPr>
        <w:pStyle w:val="Textoindependiente"/>
        <w:spacing w:line="273" w:lineRule="auto"/>
        <w:ind w:left="228" w:right="1132"/>
        <w:jc w:val="both"/>
      </w:pPr>
      <w:r>
        <w:t>En el caso del Crédito con Garantía Estatal se firma un pagaré en el Banco que te corresponda, sólo la primera</w:t>
      </w:r>
      <w:r>
        <w:rPr>
          <w:spacing w:val="1"/>
        </w:rPr>
        <w:t xml:space="preserve"> </w:t>
      </w:r>
      <w:r>
        <w:t>vez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solicitas</w:t>
      </w:r>
      <w:r>
        <w:rPr>
          <w:spacing w:val="-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crédito.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adelante,</w:t>
      </w:r>
      <w:r>
        <w:rPr>
          <w:spacing w:val="-3"/>
        </w:rPr>
        <w:t xml:space="preserve"> </w:t>
      </w:r>
      <w:r>
        <w:t>debes</w:t>
      </w:r>
      <w:r>
        <w:rPr>
          <w:spacing w:val="-2"/>
        </w:rPr>
        <w:t xml:space="preserve"> </w:t>
      </w:r>
      <w:r>
        <w:t>renovarlo</w:t>
      </w:r>
      <w:r>
        <w:rPr>
          <w:spacing w:val="-1"/>
        </w:rPr>
        <w:t xml:space="preserve"> </w:t>
      </w:r>
      <w:r>
        <w:t>directamente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página</w:t>
      </w:r>
      <w:r>
        <w:rPr>
          <w:spacing w:val="2"/>
        </w:rPr>
        <w:t xml:space="preserve"> </w:t>
      </w:r>
      <w:hyperlink r:id="rId275">
        <w:r>
          <w:rPr>
            <w:color w:val="0000FF"/>
            <w:u w:val="single" w:color="0000FF"/>
          </w:rPr>
          <w:t>www.ingresa.cl</w:t>
        </w:r>
      </w:hyperlink>
    </w:p>
    <w:p w14:paraId="6E15BD8E" w14:textId="77777777" w:rsidR="003A083B" w:rsidRDefault="003A083B">
      <w:pPr>
        <w:pStyle w:val="Textoindependiente"/>
        <w:spacing w:before="1"/>
        <w:rPr>
          <w:sz w:val="21"/>
        </w:rPr>
      </w:pPr>
    </w:p>
    <w:p w14:paraId="5315EBB1" w14:textId="77777777" w:rsidR="003A083B" w:rsidRDefault="006C53B1">
      <w:pPr>
        <w:pStyle w:val="Ttulo5"/>
        <w:spacing w:before="57"/>
        <w:jc w:val="both"/>
      </w:pPr>
      <w:r>
        <w:t>¿Q</w:t>
      </w:r>
      <w:r>
        <w:t>ué</w:t>
      </w:r>
      <w:r>
        <w:rPr>
          <w:spacing w:val="-3"/>
        </w:rPr>
        <w:t xml:space="preserve"> </w:t>
      </w:r>
      <w:r>
        <w:t>becas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apoyo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dinero</w:t>
      </w:r>
      <w:r>
        <w:rPr>
          <w:spacing w:val="-3"/>
        </w:rPr>
        <w:t xml:space="preserve"> </w:t>
      </w:r>
      <w:r>
        <w:t>entrega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universidad?</w:t>
      </w:r>
    </w:p>
    <w:p w14:paraId="0AFFCFED" w14:textId="77777777" w:rsidR="003A083B" w:rsidRDefault="006C53B1">
      <w:pPr>
        <w:pStyle w:val="Textoindependiente"/>
        <w:spacing w:before="38" w:line="276" w:lineRule="auto"/>
        <w:ind w:left="228" w:right="1128"/>
        <w:jc w:val="both"/>
      </w:pPr>
      <w:r>
        <w:t>La PUCV contempla determinados recursos para la asignación de becas de Estudio, Residencia y Jardín Infantil</w:t>
      </w:r>
      <w:r>
        <w:rPr>
          <w:spacing w:val="1"/>
        </w:rPr>
        <w:t xml:space="preserve"> </w:t>
      </w:r>
      <w:r>
        <w:t>a alumnos de pre grado con situación económica deficitaria y que cumplan los requisitos determinados para</w:t>
      </w:r>
      <w:r>
        <w:rPr>
          <w:spacing w:val="1"/>
        </w:rPr>
        <w:t xml:space="preserve"> </w:t>
      </w:r>
      <w:r>
        <w:t>cada</w:t>
      </w:r>
      <w:r>
        <w:rPr>
          <w:spacing w:val="-1"/>
        </w:rPr>
        <w:t xml:space="preserve"> </w:t>
      </w:r>
      <w:r>
        <w:t>beneficio (socioeconómico y</w:t>
      </w:r>
      <w:r>
        <w:rPr>
          <w:spacing w:val="-2"/>
        </w:rPr>
        <w:t xml:space="preserve"> </w:t>
      </w:r>
      <w:r>
        <w:t>académic</w:t>
      </w:r>
      <w:r>
        <w:t>o).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asignación</w:t>
      </w:r>
      <w:r>
        <w:rPr>
          <w:spacing w:val="-2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realiza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base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los recursos</w:t>
      </w:r>
      <w:r>
        <w:rPr>
          <w:spacing w:val="-1"/>
        </w:rPr>
        <w:t xml:space="preserve"> </w:t>
      </w:r>
      <w:r>
        <w:t>disponibles.</w:t>
      </w:r>
    </w:p>
    <w:p w14:paraId="12D87CC9" w14:textId="77777777" w:rsidR="003A083B" w:rsidRDefault="003A083B">
      <w:pPr>
        <w:pStyle w:val="Textoindependiente"/>
        <w:spacing w:before="5"/>
        <w:rPr>
          <w:sz w:val="25"/>
        </w:rPr>
      </w:pPr>
    </w:p>
    <w:p w14:paraId="1637DBA7" w14:textId="77777777" w:rsidR="003A083B" w:rsidRDefault="006C53B1">
      <w:pPr>
        <w:pStyle w:val="Ttulo5"/>
        <w:jc w:val="both"/>
      </w:pPr>
      <w:r>
        <w:t>¿En</w:t>
      </w:r>
      <w:r>
        <w:rPr>
          <w:spacing w:val="-2"/>
        </w:rPr>
        <w:t xml:space="preserve"> </w:t>
      </w:r>
      <w:r>
        <w:t>qué</w:t>
      </w:r>
      <w:r>
        <w:rPr>
          <w:spacing w:val="-1"/>
        </w:rPr>
        <w:t xml:space="preserve"> </w:t>
      </w:r>
      <w:r>
        <w:t>consiste</w:t>
      </w:r>
      <w:r>
        <w:rPr>
          <w:spacing w:val="-4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beca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estudio?</w:t>
      </w:r>
    </w:p>
    <w:p w14:paraId="77F244B8" w14:textId="77777777" w:rsidR="003A083B" w:rsidRDefault="006C53B1">
      <w:pPr>
        <w:pStyle w:val="Textoindependiente"/>
        <w:spacing w:before="41" w:line="276" w:lineRule="auto"/>
        <w:ind w:left="228" w:right="1132"/>
        <w:jc w:val="both"/>
      </w:pPr>
      <w:r>
        <w:t>Es una</w:t>
      </w:r>
      <w:r>
        <w:rPr>
          <w:spacing w:val="1"/>
        </w:rPr>
        <w:t xml:space="preserve"> </w:t>
      </w:r>
      <w:r>
        <w:t>beca mensual en dinero destinada a subsidiar parte del gasto académico relativo a materiales e</w:t>
      </w:r>
      <w:r>
        <w:rPr>
          <w:spacing w:val="1"/>
        </w:rPr>
        <w:t xml:space="preserve"> </w:t>
      </w:r>
      <w:r>
        <w:t>implementos de estudio para alumnos de pregrado.</w:t>
      </w:r>
      <w:r>
        <w:rPr>
          <w:spacing w:val="1"/>
        </w:rPr>
        <w:t xml:space="preserve"> </w:t>
      </w:r>
      <w:r>
        <w:t xml:space="preserve">A </w:t>
      </w:r>
      <w:r>
        <w:t>este beneficio el alumno de primer año solamente</w:t>
      </w:r>
      <w:r>
        <w:rPr>
          <w:spacing w:val="1"/>
        </w:rPr>
        <w:t xml:space="preserve"> </w:t>
      </w:r>
      <w:r>
        <w:t>puede</w:t>
      </w:r>
      <w:r>
        <w:rPr>
          <w:spacing w:val="-1"/>
        </w:rPr>
        <w:t xml:space="preserve"> </w:t>
      </w:r>
      <w:r>
        <w:t>acceder a partir del</w:t>
      </w:r>
      <w:r>
        <w:rPr>
          <w:spacing w:val="-3"/>
        </w:rPr>
        <w:t xml:space="preserve"> </w:t>
      </w:r>
      <w:r>
        <w:t>segundo</w:t>
      </w:r>
      <w:r>
        <w:rPr>
          <w:spacing w:val="1"/>
        </w:rPr>
        <w:t xml:space="preserve"> </w:t>
      </w:r>
      <w:r>
        <w:t>semestre</w:t>
      </w:r>
      <w:r>
        <w:rPr>
          <w:spacing w:val="-2"/>
        </w:rPr>
        <w:t xml:space="preserve"> </w:t>
      </w:r>
      <w:r>
        <w:t>académico.</w:t>
      </w:r>
    </w:p>
    <w:p w14:paraId="244349BF" w14:textId="77777777" w:rsidR="003A083B" w:rsidRDefault="003A083B">
      <w:pPr>
        <w:pStyle w:val="Textoindependiente"/>
        <w:spacing w:before="2"/>
        <w:rPr>
          <w:sz w:val="25"/>
        </w:rPr>
      </w:pPr>
    </w:p>
    <w:p w14:paraId="4470E473" w14:textId="77777777" w:rsidR="003A083B" w:rsidRDefault="006C53B1">
      <w:pPr>
        <w:pStyle w:val="Ttulo5"/>
        <w:ind w:left="278"/>
        <w:jc w:val="both"/>
      </w:pPr>
      <w:r>
        <w:t>¿En</w:t>
      </w:r>
      <w:r>
        <w:rPr>
          <w:spacing w:val="-2"/>
        </w:rPr>
        <w:t xml:space="preserve"> </w:t>
      </w:r>
      <w:r>
        <w:t>qué</w:t>
      </w:r>
      <w:r>
        <w:rPr>
          <w:spacing w:val="-4"/>
        </w:rPr>
        <w:t xml:space="preserve"> </w:t>
      </w:r>
      <w:r>
        <w:t>consiste la</w:t>
      </w:r>
      <w:r>
        <w:rPr>
          <w:spacing w:val="-2"/>
        </w:rPr>
        <w:t xml:space="preserve"> </w:t>
      </w:r>
      <w:r>
        <w:t>beca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residencia?</w:t>
      </w:r>
    </w:p>
    <w:p w14:paraId="39F8F53B" w14:textId="77777777" w:rsidR="003A083B" w:rsidRDefault="006C53B1">
      <w:pPr>
        <w:pStyle w:val="Textoindependiente"/>
        <w:spacing w:before="41" w:line="276" w:lineRule="auto"/>
        <w:ind w:left="228" w:right="1129"/>
        <w:jc w:val="both"/>
      </w:pPr>
      <w:r>
        <w:t>Es una beca mensual en dinero destinada a subsidiar parte del gasto de alojamiento de alumnos de pregrado,</w:t>
      </w:r>
      <w:r>
        <w:rPr>
          <w:spacing w:val="1"/>
        </w:rPr>
        <w:t xml:space="preserve"> </w:t>
      </w:r>
      <w:r>
        <w:t xml:space="preserve">con </w:t>
      </w:r>
      <w:r>
        <w:t>matrícula vigente, con domicilio familiar fuera de la provincia de Valparaíso y con situación económica</w:t>
      </w:r>
      <w:r>
        <w:rPr>
          <w:spacing w:val="1"/>
        </w:rPr>
        <w:t xml:space="preserve"> </w:t>
      </w:r>
      <w:r>
        <w:t>deficitaria.</w:t>
      </w:r>
    </w:p>
    <w:p w14:paraId="1EE4B007" w14:textId="77777777" w:rsidR="003A083B" w:rsidRDefault="003A083B">
      <w:pPr>
        <w:spacing w:line="276" w:lineRule="auto"/>
        <w:jc w:val="both"/>
        <w:sectPr w:rsidR="003A083B">
          <w:headerReference w:type="default" r:id="rId276"/>
          <w:pgSz w:w="12240" w:h="15840"/>
          <w:pgMar w:top="840" w:right="0" w:bottom="280" w:left="1020" w:header="530" w:footer="0" w:gutter="0"/>
          <w:pgNumType w:start="1"/>
          <w:cols w:space="720"/>
        </w:sectPr>
      </w:pPr>
    </w:p>
    <w:p w14:paraId="4641BCFB" w14:textId="77777777" w:rsidR="003A083B" w:rsidRDefault="003A083B">
      <w:pPr>
        <w:pStyle w:val="Textoindependiente"/>
        <w:rPr>
          <w:sz w:val="20"/>
        </w:rPr>
      </w:pPr>
    </w:p>
    <w:p w14:paraId="62FBCB1D" w14:textId="77777777" w:rsidR="003A083B" w:rsidRDefault="003A083B">
      <w:pPr>
        <w:pStyle w:val="Textoindependiente"/>
        <w:spacing w:before="1"/>
      </w:pPr>
    </w:p>
    <w:p w14:paraId="70AC00E2" w14:textId="77777777" w:rsidR="003A083B" w:rsidRDefault="006C53B1">
      <w:pPr>
        <w:pStyle w:val="Ttulo5"/>
        <w:spacing w:before="57"/>
        <w:jc w:val="both"/>
      </w:pPr>
      <w:r>
        <w:t>¿En</w:t>
      </w:r>
      <w:r>
        <w:rPr>
          <w:spacing w:val="-2"/>
        </w:rPr>
        <w:t xml:space="preserve"> </w:t>
      </w:r>
      <w:r>
        <w:t>qué</w:t>
      </w:r>
      <w:r>
        <w:rPr>
          <w:spacing w:val="-2"/>
        </w:rPr>
        <w:t xml:space="preserve"> </w:t>
      </w:r>
      <w:r>
        <w:t>consiste</w:t>
      </w:r>
      <w:r>
        <w:rPr>
          <w:spacing w:val="-4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beca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jardín</w:t>
      </w:r>
      <w:r>
        <w:rPr>
          <w:spacing w:val="-4"/>
        </w:rPr>
        <w:t xml:space="preserve"> </w:t>
      </w:r>
      <w:r>
        <w:t>infantil?</w:t>
      </w:r>
    </w:p>
    <w:p w14:paraId="11AAC6C8" w14:textId="77777777" w:rsidR="003A083B" w:rsidRDefault="006C53B1">
      <w:pPr>
        <w:pStyle w:val="Textoindependiente"/>
        <w:spacing w:before="41" w:line="273" w:lineRule="auto"/>
        <w:ind w:left="228" w:right="1130"/>
        <w:jc w:val="both"/>
      </w:pPr>
      <w:r>
        <w:t>Es una beca mensual en dinero, destinada a subsidiar parte del gasto que genera un hijo menor de cinco años</w:t>
      </w:r>
      <w:r>
        <w:rPr>
          <w:spacing w:val="1"/>
        </w:rPr>
        <w:t xml:space="preserve"> </w:t>
      </w:r>
      <w:r>
        <w:t>de los</w:t>
      </w:r>
      <w:r>
        <w:rPr>
          <w:spacing w:val="-4"/>
        </w:rPr>
        <w:t xml:space="preserve"> </w:t>
      </w:r>
      <w:r>
        <w:t>estudiantes de</w:t>
      </w:r>
      <w:r>
        <w:rPr>
          <w:spacing w:val="-3"/>
        </w:rPr>
        <w:t xml:space="preserve"> </w:t>
      </w:r>
      <w:r>
        <w:t>pregrado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PUCV</w:t>
      </w:r>
      <w:r>
        <w:rPr>
          <w:spacing w:val="-1"/>
        </w:rPr>
        <w:t xml:space="preserve"> </w:t>
      </w:r>
      <w:r>
        <w:t>(con</w:t>
      </w:r>
      <w:r>
        <w:rPr>
          <w:spacing w:val="-3"/>
        </w:rPr>
        <w:t xml:space="preserve"> </w:t>
      </w:r>
      <w:r>
        <w:t>matrícula</w:t>
      </w:r>
      <w:r>
        <w:rPr>
          <w:spacing w:val="-1"/>
        </w:rPr>
        <w:t xml:space="preserve"> </w:t>
      </w:r>
      <w:r>
        <w:t>vigente),</w:t>
      </w:r>
      <w:r>
        <w:rPr>
          <w:spacing w:val="-1"/>
        </w:rPr>
        <w:t xml:space="preserve"> </w:t>
      </w:r>
      <w:r>
        <w:t>que forme</w:t>
      </w:r>
      <w:r>
        <w:rPr>
          <w:spacing w:val="-2"/>
        </w:rPr>
        <w:t xml:space="preserve"> </w:t>
      </w:r>
      <w:r>
        <w:t>parte del</w:t>
      </w:r>
      <w:r>
        <w:rPr>
          <w:spacing w:val="-1"/>
        </w:rPr>
        <w:t xml:space="preserve"> </w:t>
      </w:r>
      <w:r>
        <w:t>grupo familiar.</w:t>
      </w:r>
    </w:p>
    <w:p w14:paraId="5F9890B0" w14:textId="77777777" w:rsidR="003A083B" w:rsidRDefault="003A083B">
      <w:pPr>
        <w:pStyle w:val="Textoindependiente"/>
        <w:spacing w:before="9"/>
        <w:rPr>
          <w:sz w:val="25"/>
        </w:rPr>
      </w:pPr>
    </w:p>
    <w:p w14:paraId="7AF3AC51" w14:textId="77777777" w:rsidR="003A083B" w:rsidRDefault="006C53B1">
      <w:pPr>
        <w:pStyle w:val="Ttulo5"/>
        <w:jc w:val="both"/>
      </w:pPr>
      <w:r>
        <w:t>¿Hay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postular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estos</w:t>
      </w:r>
      <w:r>
        <w:rPr>
          <w:spacing w:val="-4"/>
        </w:rPr>
        <w:t xml:space="preserve"> </w:t>
      </w:r>
      <w:r>
        <w:t>b</w:t>
      </w:r>
      <w:r>
        <w:t>eneficios?</w:t>
      </w:r>
    </w:p>
    <w:p w14:paraId="71268D58" w14:textId="77777777" w:rsidR="003A083B" w:rsidRDefault="006C53B1">
      <w:pPr>
        <w:pStyle w:val="Textoindependiente"/>
        <w:spacing w:before="39" w:line="276" w:lineRule="auto"/>
        <w:ind w:left="228" w:right="1128"/>
        <w:jc w:val="both"/>
      </w:pPr>
      <w:r>
        <w:t>A las becas de Estudio</w:t>
      </w:r>
      <w:r>
        <w:rPr>
          <w:spacing w:val="1"/>
        </w:rPr>
        <w:t xml:space="preserve"> </w:t>
      </w:r>
      <w:r>
        <w:t>y Residencia no se postula. Con el solo hecho de haber acreditado la situación</w:t>
      </w:r>
      <w:r>
        <w:rPr>
          <w:spacing w:val="1"/>
        </w:rPr>
        <w:t xml:space="preserve"> </w:t>
      </w:r>
      <w:r>
        <w:t>socioeconómica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año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curso,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estudiante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convierte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potencial</w:t>
      </w:r>
      <w:r>
        <w:rPr>
          <w:spacing w:val="1"/>
        </w:rPr>
        <w:t xml:space="preserve"> </w:t>
      </w:r>
      <w:r>
        <w:t>postulante.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se</w:t>
      </w:r>
      <w:r>
        <w:rPr>
          <w:spacing w:val="49"/>
        </w:rPr>
        <w:t xml:space="preserve"> </w:t>
      </w:r>
      <w:r>
        <w:t>necesita</w:t>
      </w:r>
      <w:r>
        <w:rPr>
          <w:spacing w:val="1"/>
        </w:rPr>
        <w:t xml:space="preserve"> </w:t>
      </w:r>
      <w:r>
        <w:t>completar</w:t>
      </w:r>
      <w:r>
        <w:rPr>
          <w:spacing w:val="-4"/>
        </w:rPr>
        <w:t xml:space="preserve"> </w:t>
      </w:r>
      <w:r>
        <w:t>ningún</w:t>
      </w:r>
      <w:r>
        <w:rPr>
          <w:spacing w:val="-1"/>
        </w:rPr>
        <w:t xml:space="preserve"> </w:t>
      </w:r>
      <w:r>
        <w:t>formulario.</w:t>
      </w:r>
    </w:p>
    <w:p w14:paraId="6F0954CA" w14:textId="77777777" w:rsidR="003A083B" w:rsidRDefault="003A083B">
      <w:pPr>
        <w:pStyle w:val="Textoindependiente"/>
        <w:spacing w:before="4"/>
        <w:rPr>
          <w:sz w:val="25"/>
        </w:rPr>
      </w:pPr>
    </w:p>
    <w:p w14:paraId="5406B1E8" w14:textId="77777777" w:rsidR="003A083B" w:rsidRDefault="006C53B1">
      <w:pPr>
        <w:pStyle w:val="Textoindependiente"/>
        <w:spacing w:line="276" w:lineRule="auto"/>
        <w:ind w:left="228" w:right="1131"/>
        <w:jc w:val="both"/>
      </w:pPr>
      <w:r>
        <w:t>Para la Beca de Jardín Infantil sí es preciso postular. La postulación a este beneficio se realiza al inicio de cada</w:t>
      </w:r>
      <w:r>
        <w:rPr>
          <w:spacing w:val="1"/>
        </w:rPr>
        <w:t xml:space="preserve"> </w:t>
      </w:r>
      <w:r>
        <w:t>semestre</w:t>
      </w:r>
      <w:r>
        <w:rPr>
          <w:spacing w:val="1"/>
        </w:rPr>
        <w:t xml:space="preserve"> </w:t>
      </w:r>
      <w:r>
        <w:t>(meses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marzo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agosto,</w:t>
      </w:r>
      <w:r>
        <w:rPr>
          <w:spacing w:val="1"/>
        </w:rPr>
        <w:t xml:space="preserve"> </w:t>
      </w:r>
      <w:r>
        <w:t>respectivamente),</w:t>
      </w:r>
      <w:r>
        <w:rPr>
          <w:spacing w:val="1"/>
        </w:rPr>
        <w:t xml:space="preserve"> </w:t>
      </w:r>
      <w:r>
        <w:t>completando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formulario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postulación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entregando la documentación requerida, de a</w:t>
      </w:r>
      <w:r>
        <w:t>cuerdo a los plazos y en los lugares establecidos, los cuales se</w:t>
      </w:r>
      <w:r>
        <w:rPr>
          <w:spacing w:val="1"/>
        </w:rPr>
        <w:t xml:space="preserve"> </w:t>
      </w:r>
      <w:r>
        <w:t>publicarán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 apartado</w:t>
      </w:r>
      <w:r>
        <w:rPr>
          <w:spacing w:val="-1"/>
        </w:rPr>
        <w:t xml:space="preserve"> </w:t>
      </w:r>
      <w:r>
        <w:t>AGENDA de</w:t>
      </w:r>
      <w:r>
        <w:rPr>
          <w:spacing w:val="-2"/>
        </w:rPr>
        <w:t xml:space="preserve"> </w:t>
      </w:r>
      <w:r>
        <w:t>la página web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 DAE.</w:t>
      </w:r>
    </w:p>
    <w:p w14:paraId="1FE3FA1C" w14:textId="77777777" w:rsidR="003A083B" w:rsidRDefault="003A083B">
      <w:pPr>
        <w:pStyle w:val="Textoindependiente"/>
        <w:spacing w:before="3"/>
        <w:rPr>
          <w:sz w:val="25"/>
        </w:rPr>
      </w:pPr>
    </w:p>
    <w:p w14:paraId="07FEBC12" w14:textId="77777777" w:rsidR="003A083B" w:rsidRDefault="006C53B1">
      <w:pPr>
        <w:pStyle w:val="Ttulo5"/>
        <w:spacing w:line="276" w:lineRule="auto"/>
        <w:ind w:right="1128"/>
        <w:jc w:val="both"/>
      </w:pPr>
      <w:r>
        <w:t>Si yo obtengo alguna beca de apoyo de la Universidad (estudio- residencia- jardín infantil) ¿debo cumplir</w:t>
      </w:r>
      <w:r>
        <w:rPr>
          <w:spacing w:val="1"/>
        </w:rPr>
        <w:t xml:space="preserve"> </w:t>
      </w:r>
      <w:r>
        <w:t>algún</w:t>
      </w:r>
      <w:r>
        <w:rPr>
          <w:spacing w:val="-2"/>
        </w:rPr>
        <w:t xml:space="preserve"> </w:t>
      </w:r>
      <w:r>
        <w:t>requisito</w:t>
      </w:r>
      <w:r>
        <w:rPr>
          <w:spacing w:val="-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mantener el beneficio?</w:t>
      </w:r>
    </w:p>
    <w:p w14:paraId="5281C558" w14:textId="77777777" w:rsidR="003A083B" w:rsidRDefault="006C53B1">
      <w:pPr>
        <w:pStyle w:val="Textoindependiente"/>
        <w:spacing w:before="2" w:line="273" w:lineRule="auto"/>
        <w:ind w:left="228" w:right="1130"/>
        <w:jc w:val="both"/>
      </w:pPr>
      <w:r>
        <w:t>Si,</w:t>
      </w:r>
      <w:r>
        <w:rPr>
          <w:spacing w:val="1"/>
        </w:rPr>
        <w:t xml:space="preserve"> </w:t>
      </w:r>
      <w:r>
        <w:t>debes</w:t>
      </w:r>
      <w:r>
        <w:rPr>
          <w:spacing w:val="1"/>
        </w:rPr>
        <w:t xml:space="preserve"> </w:t>
      </w:r>
      <w:r>
        <w:t>obtener</w:t>
      </w:r>
      <w:r>
        <w:rPr>
          <w:spacing w:val="1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promedio</w:t>
      </w:r>
      <w:r>
        <w:rPr>
          <w:spacing w:val="1"/>
        </w:rPr>
        <w:t xml:space="preserve"> </w:t>
      </w:r>
      <w:r>
        <w:t>igual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superior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4.5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semestre</w:t>
      </w:r>
      <w:r>
        <w:rPr>
          <w:spacing w:val="1"/>
        </w:rPr>
        <w:t xml:space="preserve"> </w:t>
      </w:r>
      <w:r>
        <w:t>anterior,</w:t>
      </w:r>
      <w:r>
        <w:rPr>
          <w:spacing w:val="1"/>
        </w:rPr>
        <w:t xml:space="preserve"> </w:t>
      </w:r>
      <w:r>
        <w:t>mantener</w:t>
      </w:r>
      <w:r>
        <w:rPr>
          <w:spacing w:val="1"/>
        </w:rPr>
        <w:t xml:space="preserve"> </w:t>
      </w:r>
      <w:r>
        <w:t>la</w:t>
      </w:r>
      <w:r>
        <w:rPr>
          <w:spacing w:val="49"/>
        </w:rPr>
        <w:t xml:space="preserve"> </w:t>
      </w:r>
      <w:r>
        <w:t>situación</w:t>
      </w:r>
      <w:r>
        <w:rPr>
          <w:spacing w:val="1"/>
        </w:rPr>
        <w:t xml:space="preserve"> </w:t>
      </w:r>
      <w:r>
        <w:t>económ</w:t>
      </w:r>
      <w:r>
        <w:t>ica</w:t>
      </w:r>
      <w:r>
        <w:rPr>
          <w:spacing w:val="-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dio</w:t>
      </w:r>
      <w:r>
        <w:rPr>
          <w:spacing w:val="-1"/>
        </w:rPr>
        <w:t xml:space="preserve"> </w:t>
      </w:r>
      <w:r>
        <w:t>origen</w:t>
      </w:r>
      <w:r>
        <w:rPr>
          <w:spacing w:val="-2"/>
        </w:rPr>
        <w:t xml:space="preserve"> </w:t>
      </w:r>
      <w:r>
        <w:t>al beneficio</w:t>
      </w:r>
      <w:r>
        <w:rPr>
          <w:spacing w:val="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contar con</w:t>
      </w:r>
      <w:r>
        <w:rPr>
          <w:spacing w:val="-3"/>
        </w:rPr>
        <w:t xml:space="preserve"> </w:t>
      </w:r>
      <w:r>
        <w:t>matrícula vigente.</w:t>
      </w:r>
    </w:p>
    <w:p w14:paraId="577CB3C2" w14:textId="77777777" w:rsidR="003A083B" w:rsidRDefault="003A083B">
      <w:pPr>
        <w:pStyle w:val="Textoindependiente"/>
        <w:rPr>
          <w:sz w:val="20"/>
        </w:rPr>
      </w:pPr>
    </w:p>
    <w:p w14:paraId="6608FDCE" w14:textId="77777777" w:rsidR="003A083B" w:rsidRDefault="002D3A8E">
      <w:pPr>
        <w:pStyle w:val="Textoindependiente"/>
        <w:spacing w:before="11"/>
        <w:rPr>
          <w:sz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1664" behindDoc="1" locked="0" layoutInCell="1" allowOverlap="1" wp14:anchorId="7B8C667D" wp14:editId="5444BE5F">
                <wp:simplePos x="0" y="0"/>
                <wp:positionH relativeFrom="page">
                  <wp:posOffset>800100</wp:posOffset>
                </wp:positionH>
                <wp:positionV relativeFrom="paragraph">
                  <wp:posOffset>241300</wp:posOffset>
                </wp:positionV>
                <wp:extent cx="6282055" cy="3847465"/>
                <wp:effectExtent l="0" t="0" r="4445" b="635"/>
                <wp:wrapTopAndBottom/>
                <wp:docPr id="14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2055" cy="3847465"/>
                          <a:chOff x="1260" y="380"/>
                          <a:chExt cx="9893" cy="6059"/>
                        </a:xfrm>
                      </wpg:grpSpPr>
                      <pic:pic xmlns:pic="http://schemas.openxmlformats.org/drawingml/2006/picture">
                        <pic:nvPicPr>
                          <pic:cNvPr id="16" name="Picture 10"/>
                          <pic:cNvPicPr>
                            <a:picLocks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" y="4991"/>
                            <a:ext cx="9893" cy="1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9"/>
                          <pic:cNvPicPr>
                            <a:picLocks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379"/>
                            <a:ext cx="9859" cy="4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D892A1" id="Group 8" o:spid="_x0000_s1026" style="position:absolute;margin-left:63pt;margin-top:19pt;width:494.65pt;height:302.95pt;z-index:-15714816;mso-wrap-distance-left:0;mso-wrap-distance-right:0;mso-position-horizontal-relative:page" coordorigin="1260,380" coordsize="9893,605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">
                <v:shape id="Picture 10" o:spid="_x0000_s1027" type="#_x0000_t75" style="position:absolute;left:1260;top:4991;width:9893;height:14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">
                  <v:imagedata r:id="rId279" o:title=""/>
                  <v:path arrowok="t"/>
                  <o:lock v:ext="edit" aspectratio="f"/>
                </v:shape>
                <v:shape id="Picture 9" o:spid="_x0000_s1028" type="#_x0000_t75" style="position:absolute;left:1277;top:379;width:9859;height:46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">
                  <v:imagedata r:id="rId280" o:title=""/>
                  <v:path arrowok="t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p w14:paraId="01FDA9FF" w14:textId="77777777" w:rsidR="003A083B" w:rsidRDefault="003A083B">
      <w:pPr>
        <w:rPr>
          <w:sz w:val="27"/>
        </w:rPr>
        <w:sectPr w:rsidR="003A083B">
          <w:pgSz w:w="12240" w:h="15840"/>
          <w:pgMar w:top="840" w:right="0" w:bottom="280" w:left="1020" w:header="530" w:footer="0" w:gutter="0"/>
          <w:cols w:space="720"/>
        </w:sectPr>
      </w:pPr>
    </w:p>
    <w:p w14:paraId="7B6F4D29" w14:textId="77777777" w:rsidR="003A083B" w:rsidRDefault="003A083B">
      <w:pPr>
        <w:pStyle w:val="Textoindependiente"/>
        <w:rPr>
          <w:sz w:val="20"/>
        </w:rPr>
      </w:pPr>
    </w:p>
    <w:p w14:paraId="77F02092" w14:textId="77777777" w:rsidR="003A083B" w:rsidRDefault="003A083B">
      <w:pPr>
        <w:pStyle w:val="Textoindependiente"/>
        <w:spacing w:before="7"/>
        <w:rPr>
          <w:sz w:val="18"/>
        </w:rPr>
      </w:pPr>
    </w:p>
    <w:p w14:paraId="521E6990" w14:textId="77777777" w:rsidR="003A083B" w:rsidRDefault="006C53B1">
      <w:pPr>
        <w:pStyle w:val="Ttulo2"/>
      </w:pPr>
      <w:bookmarkStart w:id="28" w:name="_TOC_250000"/>
      <w:r>
        <w:rPr>
          <w:color w:val="4F81BC"/>
        </w:rPr>
        <w:t>8.4.-</w:t>
      </w:r>
      <w:r>
        <w:rPr>
          <w:color w:val="4F81BC"/>
          <w:spacing w:val="-7"/>
        </w:rPr>
        <w:t xml:space="preserve"> </w:t>
      </w:r>
      <w:bookmarkEnd w:id="28"/>
      <w:r>
        <w:rPr>
          <w:color w:val="4F81BC"/>
        </w:rPr>
        <w:t>Contacto</w:t>
      </w:r>
    </w:p>
    <w:p w14:paraId="73C4A222" w14:textId="77777777" w:rsidR="003A083B" w:rsidRDefault="006C53B1">
      <w:pPr>
        <w:pStyle w:val="Textoindependiente"/>
        <w:spacing w:before="246"/>
        <w:ind w:left="228"/>
        <w:jc w:val="both"/>
      </w:pPr>
      <w:r>
        <w:t>Escuela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Educación</w:t>
      </w:r>
      <w:r>
        <w:rPr>
          <w:spacing w:val="-2"/>
        </w:rPr>
        <w:t xml:space="preserve"> </w:t>
      </w:r>
      <w:r>
        <w:t>Física</w:t>
      </w:r>
    </w:p>
    <w:p w14:paraId="598CF6F9" w14:textId="77777777" w:rsidR="003A083B" w:rsidRDefault="006C53B1">
      <w:pPr>
        <w:pStyle w:val="Textoindependiente"/>
        <w:spacing w:before="42" w:line="276" w:lineRule="auto"/>
        <w:ind w:left="228" w:right="6366"/>
        <w:jc w:val="both"/>
      </w:pPr>
      <w:r>
        <w:t>Centro Universitario María Teresa Brown de Ariztía</w:t>
      </w:r>
      <w:r>
        <w:rPr>
          <w:spacing w:val="1"/>
        </w:rPr>
        <w:t xml:space="preserve"> </w:t>
      </w:r>
      <w:r>
        <w:t>Avda. El Bosque 1290, Sausalito, Viña del Mar, Chile</w:t>
      </w:r>
      <w:r>
        <w:rPr>
          <w:spacing w:val="-47"/>
        </w:rPr>
        <w:t xml:space="preserve"> </w:t>
      </w:r>
      <w:r>
        <w:t>Teléfono:(56)</w:t>
      </w:r>
      <w:r>
        <w:rPr>
          <w:spacing w:val="-3"/>
        </w:rPr>
        <w:t xml:space="preserve"> </w:t>
      </w:r>
      <w:r>
        <w:t>(32)227 43</w:t>
      </w:r>
      <w:r>
        <w:rPr>
          <w:spacing w:val="-2"/>
        </w:rPr>
        <w:t xml:space="preserve"> </w:t>
      </w:r>
      <w:r>
        <w:t>81</w:t>
      </w:r>
    </w:p>
    <w:p w14:paraId="0FEB9BC8" w14:textId="77777777" w:rsidR="003A083B" w:rsidRDefault="006C53B1">
      <w:pPr>
        <w:pStyle w:val="Textoindependiente"/>
        <w:ind w:left="228"/>
        <w:jc w:val="both"/>
      </w:pPr>
      <w:r>
        <w:t>Fax:</w:t>
      </w:r>
      <w:r>
        <w:rPr>
          <w:spacing w:val="-1"/>
        </w:rPr>
        <w:t xml:space="preserve"> </w:t>
      </w:r>
      <w:r>
        <w:t>(56)</w:t>
      </w:r>
      <w:r>
        <w:rPr>
          <w:spacing w:val="-4"/>
        </w:rPr>
        <w:t xml:space="preserve"> </w:t>
      </w:r>
      <w:r>
        <w:t>(32)227</w:t>
      </w:r>
      <w:r>
        <w:rPr>
          <w:spacing w:val="-4"/>
        </w:rPr>
        <w:t xml:space="preserve"> </w:t>
      </w:r>
      <w:r>
        <w:t>4719</w:t>
      </w:r>
    </w:p>
    <w:p w14:paraId="5CC3FBA8" w14:textId="77777777" w:rsidR="003A083B" w:rsidRDefault="006C53B1">
      <w:pPr>
        <w:pStyle w:val="Textoindependiente"/>
        <w:spacing w:before="40"/>
        <w:ind w:left="228"/>
        <w:jc w:val="both"/>
      </w:pPr>
      <w:r>
        <w:t>E-mail:</w:t>
      </w:r>
      <w:r>
        <w:rPr>
          <w:spacing w:val="-4"/>
        </w:rPr>
        <w:t xml:space="preserve"> </w:t>
      </w:r>
      <w:hyperlink r:id="rId281">
        <w:r>
          <w:rPr>
            <w:color w:val="0000FF"/>
            <w:u w:val="single" w:color="0000FF"/>
          </w:rPr>
          <w:t>direfi@ucv.cl</w:t>
        </w:r>
      </w:hyperlink>
    </w:p>
    <w:p w14:paraId="659A381E" w14:textId="77777777" w:rsidR="003A083B" w:rsidRDefault="002D3A8E">
      <w:pPr>
        <w:pStyle w:val="Textoindependiente"/>
        <w:spacing w:before="8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6C48312E" wp14:editId="2893966B">
                <wp:simplePos x="0" y="0"/>
                <wp:positionH relativeFrom="page">
                  <wp:posOffset>800100</wp:posOffset>
                </wp:positionH>
                <wp:positionV relativeFrom="paragraph">
                  <wp:posOffset>223520</wp:posOffset>
                </wp:positionV>
                <wp:extent cx="6282055" cy="2552700"/>
                <wp:effectExtent l="0" t="0" r="4445" b="0"/>
                <wp:wrapTopAndBottom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2055" cy="2552700"/>
                          <a:chOff x="1260" y="352"/>
                          <a:chExt cx="9893" cy="4020"/>
                        </a:xfrm>
                      </wpg:grpSpPr>
                      <pic:pic xmlns:pic="http://schemas.openxmlformats.org/drawingml/2006/picture">
                        <pic:nvPicPr>
                          <pic:cNvPr id="10" name="Picture 7"/>
                          <pic:cNvPicPr>
                            <a:picLocks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" y="3404"/>
                            <a:ext cx="9893" cy="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6"/>
                          <pic:cNvPicPr>
                            <a:picLocks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352"/>
                            <a:ext cx="9859" cy="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DC3C2D" id="Group 5" o:spid="_x0000_s1026" style="position:absolute;margin-left:63pt;margin-top:17.6pt;width:494.65pt;height:201pt;z-index:-15714304;mso-wrap-distance-left:0;mso-wrap-distance-right:0;mso-position-horizontal-relative:page" coordorigin="1260,352" coordsize="9893,402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">
                <v:shape id="Picture 7" o:spid="_x0000_s1027" type="#_x0000_t75" style="position:absolute;left:1260;top:3404;width:9893;height:9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">
                  <v:imagedata r:id="rId284" o:title=""/>
                  <v:path arrowok="t"/>
                  <o:lock v:ext="edit" aspectratio="f"/>
                </v:shape>
                <v:shape id="Picture 6" o:spid="_x0000_s1028" type="#_x0000_t75" style="position:absolute;left:1277;top:352;width:9859;height:30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">
                  <v:imagedata r:id="rId285" o:title=""/>
                  <v:path arrowok="t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p w14:paraId="6867B9CD" w14:textId="77777777" w:rsidR="003A083B" w:rsidRDefault="003A083B">
      <w:pPr>
        <w:pStyle w:val="Textoindependiente"/>
        <w:rPr>
          <w:sz w:val="20"/>
        </w:rPr>
      </w:pPr>
    </w:p>
    <w:p w14:paraId="6E4FE4AE" w14:textId="77777777" w:rsidR="003A083B" w:rsidRDefault="002D3A8E">
      <w:pPr>
        <w:pStyle w:val="Textoindependiente"/>
        <w:spacing w:before="7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2688" behindDoc="1" locked="0" layoutInCell="1" allowOverlap="1" wp14:anchorId="40FE3F24" wp14:editId="74C931B9">
                <wp:simplePos x="0" y="0"/>
                <wp:positionH relativeFrom="page">
                  <wp:posOffset>2919730</wp:posOffset>
                </wp:positionH>
                <wp:positionV relativeFrom="paragraph">
                  <wp:posOffset>121920</wp:posOffset>
                </wp:positionV>
                <wp:extent cx="2211705" cy="2880360"/>
                <wp:effectExtent l="0" t="0" r="0" b="254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1705" cy="2880360"/>
                          <a:chOff x="4598" y="192"/>
                          <a:chExt cx="3483" cy="4536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8" y="3641"/>
                            <a:ext cx="3483" cy="1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4" y="192"/>
                            <a:ext cx="3458" cy="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FE149C" id="Group 2" o:spid="_x0000_s1026" style="position:absolute;margin-left:229.9pt;margin-top:9.6pt;width:174.15pt;height:226.8pt;z-index:-15713792;mso-wrap-distance-left:0;mso-wrap-distance-right:0;mso-position-horizontal-relative:page" coordorigin="4598,192" coordsize="3483,453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">
                <v:shape id="Picture 4" o:spid="_x0000_s1027" type="#_x0000_t75" style="position:absolute;left:4598;top:3641;width:3483;height:10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">
                  <v:imagedata r:id="rId288" o:title=""/>
                  <v:path arrowok="t"/>
                  <o:lock v:ext="edit" aspectratio="f"/>
                </v:shape>
                <v:shape id="Picture 3" o:spid="_x0000_s1028" type="#_x0000_t75" style="position:absolute;left:4614;top:192;width:3458;height:34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">
                  <v:imagedata r:id="rId289" o:title=""/>
                  <v:path arrowok="t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sectPr w:rsidR="003A083B">
      <w:pgSz w:w="12240" w:h="15840"/>
      <w:pgMar w:top="840" w:right="0" w:bottom="280" w:left="1020" w:header="53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256A62" w14:textId="77777777" w:rsidR="006C53B1" w:rsidRDefault="006C53B1">
      <w:r>
        <w:separator/>
      </w:r>
    </w:p>
  </w:endnote>
  <w:endnote w:type="continuationSeparator" w:id="0">
    <w:p w14:paraId="1C31781C" w14:textId="77777777" w:rsidR="006C53B1" w:rsidRDefault="006C53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panose1 w:val="020B0604020202020204"/>
    <w:charset w:val="01"/>
    <w:family w:val="swiss"/>
    <w:pitch w:val="variable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58C3E7" w14:textId="77777777" w:rsidR="006C53B1" w:rsidRDefault="006C53B1">
      <w:r>
        <w:separator/>
      </w:r>
    </w:p>
  </w:footnote>
  <w:footnote w:type="continuationSeparator" w:id="0">
    <w:p w14:paraId="79A2D454" w14:textId="77777777" w:rsidR="006C53B1" w:rsidRDefault="006C53B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AA7907" w14:textId="77777777" w:rsidR="003A083B" w:rsidRDefault="002D3A8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231040" behindDoc="1" locked="0" layoutInCell="1" allowOverlap="1" wp14:anchorId="5DF26A44" wp14:editId="37E397DB">
              <wp:simplePos x="0" y="0"/>
              <wp:positionH relativeFrom="page">
                <wp:posOffset>1460500</wp:posOffset>
              </wp:positionH>
              <wp:positionV relativeFrom="page">
                <wp:posOffset>530225</wp:posOffset>
              </wp:positionV>
              <wp:extent cx="5358130" cy="6350"/>
              <wp:effectExtent l="0" t="0" r="1270" b="6350"/>
              <wp:wrapNone/>
              <wp:docPr id="196" name="Rectangle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58130" cy="6350"/>
                      </a:xfrm>
                      <a:prstGeom prst="rect">
                        <a:avLst/>
                      </a:prstGeom>
                      <a:solidFill>
                        <a:srgbClr val="4F81B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A8B4A8C" id="Rectangle 39" o:spid="_x0000_s1026" style="position:absolute;margin-left:115pt;margin-top:41.75pt;width:421.9pt;height:.5pt;z-index:-1708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" fillcolor="#4f81bc" stroked="f">
              <v:path arrowok="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31552" behindDoc="1" locked="0" layoutInCell="1" allowOverlap="1" wp14:anchorId="31458EA4" wp14:editId="547DFA80">
              <wp:simplePos x="0" y="0"/>
              <wp:positionH relativeFrom="page">
                <wp:posOffset>3368040</wp:posOffset>
              </wp:positionH>
              <wp:positionV relativeFrom="page">
                <wp:posOffset>323850</wp:posOffset>
              </wp:positionV>
              <wp:extent cx="3442970" cy="165735"/>
              <wp:effectExtent l="0" t="0" r="11430" b="12065"/>
              <wp:wrapNone/>
              <wp:docPr id="195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4429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AFAB2B" w14:textId="77777777" w:rsidR="003A083B" w:rsidRDefault="006C53B1">
                          <w:pPr>
                            <w:spacing w:line="245" w:lineRule="exact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  <w:color w:val="4F81BC"/>
                            </w:rPr>
                            <w:t>Manual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del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Estudiante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Pedagogía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Educación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Física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458EA4" id="_x0000_t202" coordsize="21600,21600" o:spt="202" path="m,l,21600r21600,l21600,xe">
              <v:stroke joinstyle="miter"/>
              <v:path gradientshapeok="t" o:connecttype="rect"/>
            </v:shapetype>
            <v:shape id="Text Box 38" o:spid="_x0000_s1026" type="#_x0000_t202" style="position:absolute;margin-left:265.2pt;margin-top:25.5pt;width:271.1pt;height:13.05pt;z-index:-1708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" filled="f" stroked="f">
              <v:path arrowok="t"/>
              <v:textbox inset="0,0,0,0">
                <w:txbxContent>
                  <w:p w14:paraId="7EAFAB2B" w14:textId="77777777" w:rsidR="003A083B" w:rsidRDefault="006C53B1">
                    <w:pPr>
                      <w:spacing w:line="245" w:lineRule="exact"/>
                      <w:ind w:left="20"/>
                      <w:rPr>
                        <w:b/>
                        <w:i/>
                      </w:rPr>
                    </w:pPr>
                    <w:r>
                      <w:rPr>
                        <w:b/>
                        <w:i/>
                        <w:color w:val="4F81BC"/>
                      </w:rPr>
                      <w:t>Manual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del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Estudiante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Pedagogía</w:t>
                    </w:r>
                    <w:r>
                      <w:rPr>
                        <w:b/>
                        <w:i/>
                        <w:color w:val="4F81BC"/>
                        <w:spacing w:val="-1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Educación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Física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32064" behindDoc="1" locked="0" layoutInCell="1" allowOverlap="1" wp14:anchorId="7FFFE0EE" wp14:editId="166501E6">
              <wp:simplePos x="0" y="0"/>
              <wp:positionH relativeFrom="page">
                <wp:posOffset>7039610</wp:posOffset>
              </wp:positionH>
              <wp:positionV relativeFrom="page">
                <wp:posOffset>357505</wp:posOffset>
              </wp:positionV>
              <wp:extent cx="770890" cy="185420"/>
              <wp:effectExtent l="0" t="0" r="3810" b="5080"/>
              <wp:wrapNone/>
              <wp:docPr id="194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77089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DE4406" w14:textId="77777777" w:rsidR="003A083B" w:rsidRDefault="006C53B1">
                          <w:pPr>
                            <w:pStyle w:val="Textoindependiente"/>
                            <w:tabs>
                              <w:tab w:val="left" w:pos="1153"/>
                            </w:tabs>
                            <w:spacing w:before="7"/>
                            <w:ind w:left="20"/>
                          </w:pP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18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FFFE0EE" id="Text Box 37" o:spid="_x0000_s1027" type="#_x0000_t202" style="position:absolute;margin-left:554.3pt;margin-top:28.15pt;width:60.7pt;height:14.6pt;z-index:-1708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" filled="f" stroked="f">
              <v:path arrowok="t"/>
              <v:textbox inset="0,0,0,0">
                <w:txbxContent>
                  <w:p w14:paraId="11DE4406" w14:textId="77777777" w:rsidR="003A083B" w:rsidRDefault="006C53B1">
                    <w:pPr>
                      <w:pStyle w:val="Textoindependiente"/>
                      <w:tabs>
                        <w:tab w:val="left" w:pos="1153"/>
                      </w:tabs>
                      <w:spacing w:before="7"/>
                      <w:ind w:left="20"/>
                    </w:pP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pacing w:val="-18"/>
                        <w:shd w:val="clear" w:color="auto" w:fill="4F81BC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color w:val="FFFFFF"/>
                        <w:shd w:val="clear" w:color="auto" w:fill="4F81BC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rPr>
                        <w:color w:val="FFFFFF"/>
                        <w:shd w:val="clear" w:color="auto" w:fill="4F81BC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EC7B70" w14:textId="77777777" w:rsidR="003A083B" w:rsidRDefault="002D3A8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244864" behindDoc="1" locked="0" layoutInCell="1" allowOverlap="1" wp14:anchorId="159A0ED6" wp14:editId="5237D4EC">
              <wp:simplePos x="0" y="0"/>
              <wp:positionH relativeFrom="page">
                <wp:posOffset>1460500</wp:posOffset>
              </wp:positionH>
              <wp:positionV relativeFrom="page">
                <wp:posOffset>530225</wp:posOffset>
              </wp:positionV>
              <wp:extent cx="5358130" cy="6350"/>
              <wp:effectExtent l="0" t="0" r="1270" b="6350"/>
              <wp:wrapNone/>
              <wp:docPr id="169" name="Rectangl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58130" cy="6350"/>
                      </a:xfrm>
                      <a:prstGeom prst="rect">
                        <a:avLst/>
                      </a:prstGeom>
                      <a:solidFill>
                        <a:srgbClr val="4F81B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B5C8E1A" id="Rectangle 12" o:spid="_x0000_s1026" style="position:absolute;margin-left:115pt;margin-top:41.75pt;width:421.9pt;height:.5pt;z-index:-1707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" fillcolor="#4f81bc" stroked="f">
              <v:path arrowok="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45376" behindDoc="1" locked="0" layoutInCell="1" allowOverlap="1" wp14:anchorId="42F04FE1" wp14:editId="18354508">
              <wp:simplePos x="0" y="0"/>
              <wp:positionH relativeFrom="page">
                <wp:posOffset>3368040</wp:posOffset>
              </wp:positionH>
              <wp:positionV relativeFrom="page">
                <wp:posOffset>323850</wp:posOffset>
              </wp:positionV>
              <wp:extent cx="3442970" cy="165735"/>
              <wp:effectExtent l="0" t="0" r="11430" b="12065"/>
              <wp:wrapNone/>
              <wp:docPr id="168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4429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D97E7F" w14:textId="77777777" w:rsidR="003A083B" w:rsidRDefault="006C53B1">
                          <w:pPr>
                            <w:spacing w:line="245" w:lineRule="exact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  <w:color w:val="4F81BC"/>
                            </w:rPr>
                            <w:t>Manual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del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Estudiante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Pedagogía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Educación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Física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2F04FE1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44" type="#_x0000_t202" style="position:absolute;margin-left:265.2pt;margin-top:25.5pt;width:271.1pt;height:13.05pt;z-index:-1707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" filled="f" stroked="f">
              <v:path arrowok="t"/>
              <v:textbox inset="0,0,0,0">
                <w:txbxContent>
                  <w:p w14:paraId="18D97E7F" w14:textId="77777777" w:rsidR="003A083B" w:rsidRDefault="006C53B1">
                    <w:pPr>
                      <w:spacing w:line="245" w:lineRule="exact"/>
                      <w:ind w:left="20"/>
                      <w:rPr>
                        <w:b/>
                        <w:i/>
                      </w:rPr>
                    </w:pPr>
                    <w:r>
                      <w:rPr>
                        <w:b/>
                        <w:i/>
                        <w:color w:val="4F81BC"/>
                      </w:rPr>
                      <w:t>Manual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del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Estudiante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Pedagogía</w:t>
                    </w:r>
                    <w:r>
                      <w:rPr>
                        <w:b/>
                        <w:i/>
                        <w:color w:val="4F81BC"/>
                        <w:spacing w:val="-1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Educación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Física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45888" behindDoc="1" locked="0" layoutInCell="1" allowOverlap="1" wp14:anchorId="4EA5F2A9" wp14:editId="4F5B246C">
              <wp:simplePos x="0" y="0"/>
              <wp:positionH relativeFrom="page">
                <wp:posOffset>7039610</wp:posOffset>
              </wp:positionH>
              <wp:positionV relativeFrom="page">
                <wp:posOffset>357505</wp:posOffset>
              </wp:positionV>
              <wp:extent cx="745490" cy="185420"/>
              <wp:effectExtent l="0" t="0" r="3810" b="5080"/>
              <wp:wrapNone/>
              <wp:docPr id="167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74549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CC2C74" w14:textId="77777777" w:rsidR="003A083B" w:rsidRDefault="006C53B1">
                          <w:pPr>
                            <w:pStyle w:val="Textoindependiente"/>
                            <w:tabs>
                              <w:tab w:val="left" w:pos="1153"/>
                            </w:tabs>
                            <w:spacing w:before="7"/>
                            <w:ind w:left="20"/>
                          </w:pP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18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>50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EA5F2A9" id="Text Box 10" o:spid="_x0000_s1045" type="#_x0000_t202" style="position:absolute;margin-left:554.3pt;margin-top:28.15pt;width:58.7pt;height:14.6pt;z-index:-1707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" filled="f" stroked="f">
              <v:path arrowok="t"/>
              <v:textbox inset="0,0,0,0">
                <w:txbxContent>
                  <w:p w14:paraId="45CC2C74" w14:textId="77777777" w:rsidR="003A083B" w:rsidRDefault="006C53B1">
                    <w:pPr>
                      <w:pStyle w:val="Textoindependiente"/>
                      <w:tabs>
                        <w:tab w:val="left" w:pos="1153"/>
                      </w:tabs>
                      <w:spacing w:before="7"/>
                      <w:ind w:left="20"/>
                    </w:pP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pacing w:val="-18"/>
                        <w:shd w:val="clear" w:color="auto" w:fill="4F81BC"/>
                      </w:rPr>
                      <w:t xml:space="preserve"> </w:t>
                    </w:r>
                    <w:r>
                      <w:rPr>
                        <w:color w:val="FFFFFF"/>
                        <w:shd w:val="clear" w:color="auto" w:fill="4F81BC"/>
                      </w:rPr>
                      <w:t>50</w:t>
                    </w:r>
                    <w:r>
                      <w:rPr>
                        <w:color w:val="FFFFFF"/>
                        <w:shd w:val="clear" w:color="auto" w:fill="4F81BC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DEC681" w14:textId="77777777" w:rsidR="003A083B" w:rsidRDefault="002D3A8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246400" behindDoc="1" locked="0" layoutInCell="1" allowOverlap="1" wp14:anchorId="769113B4" wp14:editId="36ADE3BE">
              <wp:simplePos x="0" y="0"/>
              <wp:positionH relativeFrom="page">
                <wp:posOffset>1460500</wp:posOffset>
              </wp:positionH>
              <wp:positionV relativeFrom="page">
                <wp:posOffset>530225</wp:posOffset>
              </wp:positionV>
              <wp:extent cx="5358130" cy="6350"/>
              <wp:effectExtent l="0" t="0" r="1270" b="6350"/>
              <wp:wrapNone/>
              <wp:docPr id="166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58130" cy="6350"/>
                      </a:xfrm>
                      <a:prstGeom prst="rect">
                        <a:avLst/>
                      </a:prstGeom>
                      <a:solidFill>
                        <a:srgbClr val="4F81B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17D457A" id="Rectangle 9" o:spid="_x0000_s1026" style="position:absolute;margin-left:115pt;margin-top:41.75pt;width:421.9pt;height:.5pt;z-index:-1707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" fillcolor="#4f81bc" stroked="f">
              <v:path arrowok="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46912" behindDoc="1" locked="0" layoutInCell="1" allowOverlap="1" wp14:anchorId="4806B389" wp14:editId="44225B7F">
              <wp:simplePos x="0" y="0"/>
              <wp:positionH relativeFrom="page">
                <wp:posOffset>3368040</wp:posOffset>
              </wp:positionH>
              <wp:positionV relativeFrom="page">
                <wp:posOffset>323850</wp:posOffset>
              </wp:positionV>
              <wp:extent cx="3442970" cy="165735"/>
              <wp:effectExtent l="0" t="0" r="11430" b="12065"/>
              <wp:wrapNone/>
              <wp:docPr id="165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4429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223C38" w14:textId="77777777" w:rsidR="003A083B" w:rsidRDefault="006C53B1">
                          <w:pPr>
                            <w:spacing w:line="245" w:lineRule="exact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  <w:color w:val="4F81BC"/>
                            </w:rPr>
                            <w:t>Manual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del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Estudiante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Pedagogía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Educación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Física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806B389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46" type="#_x0000_t202" style="position:absolute;margin-left:265.2pt;margin-top:25.5pt;width:271.1pt;height:13.05pt;z-index:-1706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" filled="f" stroked="f">
              <v:path arrowok="t"/>
              <v:textbox inset="0,0,0,0">
                <w:txbxContent>
                  <w:p w14:paraId="4E223C38" w14:textId="77777777" w:rsidR="003A083B" w:rsidRDefault="006C53B1">
                    <w:pPr>
                      <w:spacing w:line="245" w:lineRule="exact"/>
                      <w:ind w:left="20"/>
                      <w:rPr>
                        <w:b/>
                        <w:i/>
                      </w:rPr>
                    </w:pPr>
                    <w:r>
                      <w:rPr>
                        <w:b/>
                        <w:i/>
                        <w:color w:val="4F81BC"/>
                      </w:rPr>
                      <w:t>Manual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del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Estudiante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Pedagogía</w:t>
                    </w:r>
                    <w:r>
                      <w:rPr>
                        <w:b/>
                        <w:i/>
                        <w:color w:val="4F81BC"/>
                        <w:spacing w:val="-1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Educación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Física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47424" behindDoc="1" locked="0" layoutInCell="1" allowOverlap="1" wp14:anchorId="751CF0F9" wp14:editId="7255787D">
              <wp:simplePos x="0" y="0"/>
              <wp:positionH relativeFrom="page">
                <wp:posOffset>7039610</wp:posOffset>
              </wp:positionH>
              <wp:positionV relativeFrom="page">
                <wp:posOffset>357505</wp:posOffset>
              </wp:positionV>
              <wp:extent cx="770890" cy="185420"/>
              <wp:effectExtent l="0" t="0" r="3810" b="5080"/>
              <wp:wrapNone/>
              <wp:docPr id="16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77089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90EEB5" w14:textId="77777777" w:rsidR="003A083B" w:rsidRDefault="006C53B1">
                          <w:pPr>
                            <w:pStyle w:val="Textoindependiente"/>
                            <w:tabs>
                              <w:tab w:val="left" w:pos="1153"/>
                            </w:tabs>
                            <w:spacing w:before="7"/>
                            <w:ind w:left="20"/>
                          </w:pP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18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>5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51CF0F9" id="Text Box 7" o:spid="_x0000_s1047" type="#_x0000_t202" style="position:absolute;margin-left:554.3pt;margin-top:28.15pt;width:60.7pt;height:14.6pt;z-index:-1706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" filled="f" stroked="f">
              <v:path arrowok="t"/>
              <v:textbox inset="0,0,0,0">
                <w:txbxContent>
                  <w:p w14:paraId="7D90EEB5" w14:textId="77777777" w:rsidR="003A083B" w:rsidRDefault="006C53B1">
                    <w:pPr>
                      <w:pStyle w:val="Textoindependiente"/>
                      <w:tabs>
                        <w:tab w:val="left" w:pos="1153"/>
                      </w:tabs>
                      <w:spacing w:before="7"/>
                      <w:ind w:left="20"/>
                    </w:pP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pacing w:val="-18"/>
                        <w:shd w:val="clear" w:color="auto" w:fill="4F81BC"/>
                      </w:rPr>
                      <w:t xml:space="preserve"> </w:t>
                    </w:r>
                    <w:r>
                      <w:rPr>
                        <w:color w:val="FFFFFF"/>
                        <w:shd w:val="clear" w:color="auto" w:fill="4F81BC"/>
                      </w:rPr>
                      <w:t>5</w:t>
                    </w:r>
                    <w:r>
                      <w:fldChar w:fldCharType="begin"/>
                    </w:r>
                    <w:r>
                      <w:rPr>
                        <w:color w:val="FFFFFF"/>
                        <w:shd w:val="clear" w:color="auto" w:fill="4F81BC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color w:val="FFFFFF"/>
                        <w:shd w:val="clear" w:color="auto" w:fill="4F81BC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995B89" w14:textId="77777777" w:rsidR="003A083B" w:rsidRDefault="002D3A8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247936" behindDoc="1" locked="0" layoutInCell="1" allowOverlap="1" wp14:anchorId="53FC5350" wp14:editId="1215004D">
              <wp:simplePos x="0" y="0"/>
              <wp:positionH relativeFrom="page">
                <wp:posOffset>1460500</wp:posOffset>
              </wp:positionH>
              <wp:positionV relativeFrom="page">
                <wp:posOffset>530225</wp:posOffset>
              </wp:positionV>
              <wp:extent cx="5358130" cy="6350"/>
              <wp:effectExtent l="0" t="0" r="1270" b="6350"/>
              <wp:wrapNone/>
              <wp:docPr id="163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58130" cy="6350"/>
                      </a:xfrm>
                      <a:prstGeom prst="rect">
                        <a:avLst/>
                      </a:prstGeom>
                      <a:solidFill>
                        <a:srgbClr val="4F81B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C8A8E12" id="Rectangle 6" o:spid="_x0000_s1026" style="position:absolute;margin-left:115pt;margin-top:41.75pt;width:421.9pt;height:.5pt;z-index:-1706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" fillcolor="#4f81bc" stroked="f">
              <v:path arrowok="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48448" behindDoc="1" locked="0" layoutInCell="1" allowOverlap="1" wp14:anchorId="4AB95473" wp14:editId="42E9AEBF">
              <wp:simplePos x="0" y="0"/>
              <wp:positionH relativeFrom="page">
                <wp:posOffset>3368040</wp:posOffset>
              </wp:positionH>
              <wp:positionV relativeFrom="page">
                <wp:posOffset>323850</wp:posOffset>
              </wp:positionV>
              <wp:extent cx="3442970" cy="165735"/>
              <wp:effectExtent l="0" t="0" r="11430" b="12065"/>
              <wp:wrapNone/>
              <wp:docPr id="162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4429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F6FFBD" w14:textId="77777777" w:rsidR="003A083B" w:rsidRDefault="006C53B1">
                          <w:pPr>
                            <w:spacing w:line="245" w:lineRule="exact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  <w:color w:val="4F81BC"/>
                            </w:rPr>
                            <w:t>Manual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del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Estudiante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Pedagogía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Educación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Física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B95473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8" type="#_x0000_t202" style="position:absolute;margin-left:265.2pt;margin-top:25.5pt;width:271.1pt;height:13.05pt;z-index:-1706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" filled="f" stroked="f">
              <v:path arrowok="t"/>
              <v:textbox inset="0,0,0,0">
                <w:txbxContent>
                  <w:p w14:paraId="13F6FFBD" w14:textId="77777777" w:rsidR="003A083B" w:rsidRDefault="006C53B1">
                    <w:pPr>
                      <w:spacing w:line="245" w:lineRule="exact"/>
                      <w:ind w:left="20"/>
                      <w:rPr>
                        <w:b/>
                        <w:i/>
                      </w:rPr>
                    </w:pPr>
                    <w:r>
                      <w:rPr>
                        <w:b/>
                        <w:i/>
                        <w:color w:val="4F81BC"/>
                      </w:rPr>
                      <w:t>Manual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del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Estudiante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Pedagogía</w:t>
                    </w:r>
                    <w:r>
                      <w:rPr>
                        <w:b/>
                        <w:i/>
                        <w:color w:val="4F81BC"/>
                        <w:spacing w:val="-1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Educación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Física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48960" behindDoc="1" locked="0" layoutInCell="1" allowOverlap="1" wp14:anchorId="19E1AF9A" wp14:editId="021A751A">
              <wp:simplePos x="0" y="0"/>
              <wp:positionH relativeFrom="page">
                <wp:posOffset>7039610</wp:posOffset>
              </wp:positionH>
              <wp:positionV relativeFrom="page">
                <wp:posOffset>357505</wp:posOffset>
              </wp:positionV>
              <wp:extent cx="745490" cy="185420"/>
              <wp:effectExtent l="0" t="0" r="3810" b="5080"/>
              <wp:wrapNone/>
              <wp:docPr id="161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74549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89B8CE" w14:textId="77777777" w:rsidR="003A083B" w:rsidRDefault="006C53B1">
                          <w:pPr>
                            <w:pStyle w:val="Textoindependiente"/>
                            <w:tabs>
                              <w:tab w:val="left" w:pos="1153"/>
                            </w:tabs>
                            <w:spacing w:before="7"/>
                            <w:ind w:left="20"/>
                          </w:pP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18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>60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9E1AF9A" id="Text Box 4" o:spid="_x0000_s1049" type="#_x0000_t202" style="position:absolute;margin-left:554.3pt;margin-top:28.15pt;width:58.7pt;height:14.6pt;z-index:-1706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" filled="f" stroked="f">
              <v:path arrowok="t"/>
              <v:textbox inset="0,0,0,0">
                <w:txbxContent>
                  <w:p w14:paraId="5A89B8CE" w14:textId="77777777" w:rsidR="003A083B" w:rsidRDefault="006C53B1">
                    <w:pPr>
                      <w:pStyle w:val="Textoindependiente"/>
                      <w:tabs>
                        <w:tab w:val="left" w:pos="1153"/>
                      </w:tabs>
                      <w:spacing w:before="7"/>
                      <w:ind w:left="20"/>
                    </w:pP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pacing w:val="-18"/>
                        <w:shd w:val="clear" w:color="auto" w:fill="4F81BC"/>
                      </w:rPr>
                      <w:t xml:space="preserve"> </w:t>
                    </w:r>
                    <w:r>
                      <w:rPr>
                        <w:color w:val="FFFFFF"/>
                        <w:shd w:val="clear" w:color="auto" w:fill="4F81BC"/>
                      </w:rPr>
                      <w:t>60</w:t>
                    </w:r>
                    <w:r>
                      <w:rPr>
                        <w:color w:val="FFFFFF"/>
                        <w:shd w:val="clear" w:color="auto" w:fill="4F81BC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2011EF" w14:textId="77777777" w:rsidR="003A083B" w:rsidRDefault="002D3A8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249472" behindDoc="1" locked="0" layoutInCell="1" allowOverlap="1" wp14:anchorId="4C0B04DE" wp14:editId="5DC688BF">
              <wp:simplePos x="0" y="0"/>
              <wp:positionH relativeFrom="page">
                <wp:posOffset>1460500</wp:posOffset>
              </wp:positionH>
              <wp:positionV relativeFrom="page">
                <wp:posOffset>530225</wp:posOffset>
              </wp:positionV>
              <wp:extent cx="5358130" cy="6350"/>
              <wp:effectExtent l="0" t="0" r="1270" b="6350"/>
              <wp:wrapNone/>
              <wp:docPr id="160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58130" cy="6350"/>
                      </a:xfrm>
                      <a:prstGeom prst="rect">
                        <a:avLst/>
                      </a:prstGeom>
                      <a:solidFill>
                        <a:srgbClr val="4F81B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90F30A0" id="Rectangle 3" o:spid="_x0000_s1026" style="position:absolute;margin-left:115pt;margin-top:41.75pt;width:421.9pt;height:.5pt;z-index:-1706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" fillcolor="#4f81bc" stroked="f">
              <v:path arrowok="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49984" behindDoc="1" locked="0" layoutInCell="1" allowOverlap="1" wp14:anchorId="2478FEE6" wp14:editId="50D78C87">
              <wp:simplePos x="0" y="0"/>
              <wp:positionH relativeFrom="page">
                <wp:posOffset>3368040</wp:posOffset>
              </wp:positionH>
              <wp:positionV relativeFrom="page">
                <wp:posOffset>323850</wp:posOffset>
              </wp:positionV>
              <wp:extent cx="3442970" cy="165735"/>
              <wp:effectExtent l="0" t="0" r="11430" b="12065"/>
              <wp:wrapNone/>
              <wp:docPr id="15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4429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BF1E19" w14:textId="77777777" w:rsidR="003A083B" w:rsidRDefault="006C53B1">
                          <w:pPr>
                            <w:spacing w:line="245" w:lineRule="exact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  <w:color w:val="4F81BC"/>
                            </w:rPr>
                            <w:t>Manual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del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Estudiante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Pedagogía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Educación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Física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78FEE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50" type="#_x0000_t202" style="position:absolute;margin-left:265.2pt;margin-top:25.5pt;width:271.1pt;height:13.05pt;z-index:-1706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" filled="f" stroked="f">
              <v:path arrowok="t"/>
              <v:textbox inset="0,0,0,0">
                <w:txbxContent>
                  <w:p w14:paraId="03BF1E19" w14:textId="77777777" w:rsidR="003A083B" w:rsidRDefault="006C53B1">
                    <w:pPr>
                      <w:spacing w:line="245" w:lineRule="exact"/>
                      <w:ind w:left="20"/>
                      <w:rPr>
                        <w:b/>
                        <w:i/>
                      </w:rPr>
                    </w:pPr>
                    <w:r>
                      <w:rPr>
                        <w:b/>
                        <w:i/>
                        <w:color w:val="4F81BC"/>
                      </w:rPr>
                      <w:t>Manual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del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Estudiante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Pedagogía</w:t>
                    </w:r>
                    <w:r>
                      <w:rPr>
                        <w:b/>
                        <w:i/>
                        <w:color w:val="4F81BC"/>
                        <w:spacing w:val="-1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Educación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Física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50496" behindDoc="1" locked="0" layoutInCell="1" allowOverlap="1" wp14:anchorId="7837021D" wp14:editId="71590207">
              <wp:simplePos x="0" y="0"/>
              <wp:positionH relativeFrom="page">
                <wp:posOffset>7039610</wp:posOffset>
              </wp:positionH>
              <wp:positionV relativeFrom="page">
                <wp:posOffset>357505</wp:posOffset>
              </wp:positionV>
              <wp:extent cx="770890" cy="185420"/>
              <wp:effectExtent l="0" t="0" r="3810" b="5080"/>
              <wp:wrapNone/>
              <wp:docPr id="15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77089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3BE09A" w14:textId="77777777" w:rsidR="003A083B" w:rsidRDefault="006C53B1">
                          <w:pPr>
                            <w:pStyle w:val="Textoindependiente"/>
                            <w:tabs>
                              <w:tab w:val="left" w:pos="1153"/>
                            </w:tabs>
                            <w:spacing w:before="7"/>
                            <w:ind w:left="20"/>
                          </w:pP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18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>6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837021D" id="Text Box 1" o:spid="_x0000_s1051" type="#_x0000_t202" style="position:absolute;margin-left:554.3pt;margin-top:28.15pt;width:60.7pt;height:14.6pt;z-index:-1706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" filled="f" stroked="f">
              <v:path arrowok="t"/>
              <v:textbox inset="0,0,0,0">
                <w:txbxContent>
                  <w:p w14:paraId="4F3BE09A" w14:textId="77777777" w:rsidR="003A083B" w:rsidRDefault="006C53B1">
                    <w:pPr>
                      <w:pStyle w:val="Textoindependiente"/>
                      <w:tabs>
                        <w:tab w:val="left" w:pos="1153"/>
                      </w:tabs>
                      <w:spacing w:before="7"/>
                      <w:ind w:left="20"/>
                    </w:pP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pacing w:val="-18"/>
                        <w:shd w:val="clear" w:color="auto" w:fill="4F81BC"/>
                      </w:rPr>
                      <w:t xml:space="preserve"> </w:t>
                    </w:r>
                    <w:r>
                      <w:rPr>
                        <w:color w:val="FFFFFF"/>
                        <w:shd w:val="clear" w:color="auto" w:fill="4F81BC"/>
                      </w:rPr>
                      <w:t>6</w:t>
                    </w:r>
                    <w:r>
                      <w:fldChar w:fldCharType="begin"/>
                    </w:r>
                    <w:r>
                      <w:rPr>
                        <w:color w:val="FFFFFF"/>
                        <w:shd w:val="clear" w:color="auto" w:fill="4F81BC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color w:val="FFFFFF"/>
                        <w:shd w:val="clear" w:color="auto" w:fill="4F81BC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E7CDE4" w14:textId="77777777" w:rsidR="003A083B" w:rsidRDefault="002D3A8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232576" behindDoc="1" locked="0" layoutInCell="1" allowOverlap="1" wp14:anchorId="3C069CB6" wp14:editId="64B6C8E2">
              <wp:simplePos x="0" y="0"/>
              <wp:positionH relativeFrom="page">
                <wp:posOffset>1460500</wp:posOffset>
              </wp:positionH>
              <wp:positionV relativeFrom="page">
                <wp:posOffset>530225</wp:posOffset>
              </wp:positionV>
              <wp:extent cx="5358130" cy="6350"/>
              <wp:effectExtent l="0" t="0" r="1270" b="6350"/>
              <wp:wrapNone/>
              <wp:docPr id="193" name="Rectangle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58130" cy="6350"/>
                      </a:xfrm>
                      <a:prstGeom prst="rect">
                        <a:avLst/>
                      </a:prstGeom>
                      <a:solidFill>
                        <a:srgbClr val="4F81B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4C9DEB0" id="Rectangle 36" o:spid="_x0000_s1026" style="position:absolute;margin-left:115pt;margin-top:41.75pt;width:421.9pt;height:.5pt;z-index:-1708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" fillcolor="#4f81bc" stroked="f">
              <v:path arrowok="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33088" behindDoc="1" locked="0" layoutInCell="1" allowOverlap="1" wp14:anchorId="53456CFA" wp14:editId="29729BB9">
              <wp:simplePos x="0" y="0"/>
              <wp:positionH relativeFrom="page">
                <wp:posOffset>3368040</wp:posOffset>
              </wp:positionH>
              <wp:positionV relativeFrom="page">
                <wp:posOffset>323850</wp:posOffset>
              </wp:positionV>
              <wp:extent cx="3442970" cy="165735"/>
              <wp:effectExtent l="0" t="0" r="11430" b="12065"/>
              <wp:wrapNone/>
              <wp:docPr id="192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4429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898BEF" w14:textId="77777777" w:rsidR="003A083B" w:rsidRDefault="006C53B1">
                          <w:pPr>
                            <w:spacing w:line="245" w:lineRule="exact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  <w:color w:val="4F81BC"/>
                            </w:rPr>
                            <w:t>Manual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del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Estudiante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Pedagogía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Educación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Física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456CFA" id="_x0000_t202" coordsize="21600,21600" o:spt="202" path="m,l,21600r21600,l21600,xe">
              <v:stroke joinstyle="miter"/>
              <v:path gradientshapeok="t" o:connecttype="rect"/>
            </v:shapetype>
            <v:shape id="Text Box 35" o:spid="_x0000_s1028" type="#_x0000_t202" style="position:absolute;margin-left:265.2pt;margin-top:25.5pt;width:271.1pt;height:13.05pt;z-index:-1708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" filled="f" stroked="f">
              <v:path arrowok="t"/>
              <v:textbox inset="0,0,0,0">
                <w:txbxContent>
                  <w:p w14:paraId="50898BEF" w14:textId="77777777" w:rsidR="003A083B" w:rsidRDefault="006C53B1">
                    <w:pPr>
                      <w:spacing w:line="245" w:lineRule="exact"/>
                      <w:ind w:left="20"/>
                      <w:rPr>
                        <w:b/>
                        <w:i/>
                      </w:rPr>
                    </w:pPr>
                    <w:r>
                      <w:rPr>
                        <w:b/>
                        <w:i/>
                        <w:color w:val="4F81BC"/>
                      </w:rPr>
                      <w:t>Manual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del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Estudiante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Pedagogía</w:t>
                    </w:r>
                    <w:r>
                      <w:rPr>
                        <w:b/>
                        <w:i/>
                        <w:color w:val="4F81BC"/>
                        <w:spacing w:val="-1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Educación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Física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33600" behindDoc="1" locked="0" layoutInCell="1" allowOverlap="1" wp14:anchorId="2CCCC713" wp14:editId="46FDE697">
              <wp:simplePos x="0" y="0"/>
              <wp:positionH relativeFrom="page">
                <wp:posOffset>7039610</wp:posOffset>
              </wp:positionH>
              <wp:positionV relativeFrom="page">
                <wp:posOffset>357505</wp:posOffset>
              </wp:positionV>
              <wp:extent cx="745490" cy="185420"/>
              <wp:effectExtent l="0" t="0" r="3810" b="5080"/>
              <wp:wrapNone/>
              <wp:docPr id="191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74549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E68256" w14:textId="77777777" w:rsidR="003A083B" w:rsidRDefault="006C53B1">
                          <w:pPr>
                            <w:pStyle w:val="Textoindependiente"/>
                            <w:tabs>
                              <w:tab w:val="left" w:pos="1153"/>
                            </w:tabs>
                            <w:spacing w:before="7"/>
                            <w:ind w:left="20"/>
                          </w:pP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18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>10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CCCC713" id="Text Box 34" o:spid="_x0000_s1029" type="#_x0000_t202" style="position:absolute;margin-left:554.3pt;margin-top:28.15pt;width:58.7pt;height:14.6pt;z-index:-1708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" filled="f" stroked="f">
              <v:path arrowok="t"/>
              <v:textbox inset="0,0,0,0">
                <w:txbxContent>
                  <w:p w14:paraId="32E68256" w14:textId="77777777" w:rsidR="003A083B" w:rsidRDefault="006C53B1">
                    <w:pPr>
                      <w:pStyle w:val="Textoindependiente"/>
                      <w:tabs>
                        <w:tab w:val="left" w:pos="1153"/>
                      </w:tabs>
                      <w:spacing w:before="7"/>
                      <w:ind w:left="20"/>
                    </w:pP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pacing w:val="-18"/>
                        <w:shd w:val="clear" w:color="auto" w:fill="4F81BC"/>
                      </w:rPr>
                      <w:t xml:space="preserve"> </w:t>
                    </w:r>
                    <w:r>
                      <w:rPr>
                        <w:color w:val="FFFFFF"/>
                        <w:shd w:val="clear" w:color="auto" w:fill="4F81BC"/>
                      </w:rPr>
                      <w:t>10</w:t>
                    </w:r>
                    <w:r>
                      <w:rPr>
                        <w:color w:val="FFFFFF"/>
                        <w:shd w:val="clear" w:color="auto" w:fill="4F81BC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D035F4" w14:textId="77777777" w:rsidR="003A083B" w:rsidRDefault="002D3A8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234112" behindDoc="1" locked="0" layoutInCell="1" allowOverlap="1" wp14:anchorId="1583FBA9" wp14:editId="035A3CD8">
              <wp:simplePos x="0" y="0"/>
              <wp:positionH relativeFrom="page">
                <wp:posOffset>1460500</wp:posOffset>
              </wp:positionH>
              <wp:positionV relativeFrom="page">
                <wp:posOffset>530225</wp:posOffset>
              </wp:positionV>
              <wp:extent cx="5358130" cy="6350"/>
              <wp:effectExtent l="0" t="0" r="1270" b="6350"/>
              <wp:wrapNone/>
              <wp:docPr id="190" name="Rectangle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58130" cy="6350"/>
                      </a:xfrm>
                      <a:prstGeom prst="rect">
                        <a:avLst/>
                      </a:prstGeom>
                      <a:solidFill>
                        <a:srgbClr val="4F81B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52D70DC" id="Rectangle 33" o:spid="_x0000_s1026" style="position:absolute;margin-left:115pt;margin-top:41.75pt;width:421.9pt;height:.5pt;z-index:-1708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" fillcolor="#4f81bc" stroked="f">
              <v:path arrowok="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34624" behindDoc="1" locked="0" layoutInCell="1" allowOverlap="1" wp14:anchorId="37DCD1A8" wp14:editId="2D63F3CC">
              <wp:simplePos x="0" y="0"/>
              <wp:positionH relativeFrom="page">
                <wp:posOffset>3368040</wp:posOffset>
              </wp:positionH>
              <wp:positionV relativeFrom="page">
                <wp:posOffset>323850</wp:posOffset>
              </wp:positionV>
              <wp:extent cx="3442970" cy="165735"/>
              <wp:effectExtent l="0" t="0" r="11430" b="12065"/>
              <wp:wrapNone/>
              <wp:docPr id="189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4429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490205" w14:textId="77777777" w:rsidR="003A083B" w:rsidRDefault="006C53B1">
                          <w:pPr>
                            <w:spacing w:line="245" w:lineRule="exact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  <w:color w:val="4F81BC"/>
                            </w:rPr>
                            <w:t>Manual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del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Estudiante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Pedagogía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Educación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Física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7DCD1A8" id="_x0000_t202" coordsize="21600,21600" o:spt="202" path="m,l,21600r21600,l21600,xe">
              <v:stroke joinstyle="miter"/>
              <v:path gradientshapeok="t" o:connecttype="rect"/>
            </v:shapetype>
            <v:shape id="Text Box 32" o:spid="_x0000_s1030" type="#_x0000_t202" style="position:absolute;margin-left:265.2pt;margin-top:25.5pt;width:271.1pt;height:13.05pt;z-index:-1708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" filled="f" stroked="f">
              <v:path arrowok="t"/>
              <v:textbox inset="0,0,0,0">
                <w:txbxContent>
                  <w:p w14:paraId="64490205" w14:textId="77777777" w:rsidR="003A083B" w:rsidRDefault="006C53B1">
                    <w:pPr>
                      <w:spacing w:line="245" w:lineRule="exact"/>
                      <w:ind w:left="20"/>
                      <w:rPr>
                        <w:b/>
                        <w:i/>
                      </w:rPr>
                    </w:pPr>
                    <w:r>
                      <w:rPr>
                        <w:b/>
                        <w:i/>
                        <w:color w:val="4F81BC"/>
                      </w:rPr>
                      <w:t>Manual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del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Estudiante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Pedagogía</w:t>
                    </w:r>
                    <w:r>
                      <w:rPr>
                        <w:b/>
                        <w:i/>
                        <w:color w:val="4F81BC"/>
                        <w:spacing w:val="-1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Educación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Física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35136" behindDoc="1" locked="0" layoutInCell="1" allowOverlap="1" wp14:anchorId="6E8CA3CF" wp14:editId="24754013">
              <wp:simplePos x="0" y="0"/>
              <wp:positionH relativeFrom="page">
                <wp:posOffset>7039610</wp:posOffset>
              </wp:positionH>
              <wp:positionV relativeFrom="page">
                <wp:posOffset>357505</wp:posOffset>
              </wp:positionV>
              <wp:extent cx="770890" cy="185420"/>
              <wp:effectExtent l="0" t="0" r="3810" b="5080"/>
              <wp:wrapNone/>
              <wp:docPr id="188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77089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33DC31" w14:textId="77777777" w:rsidR="003A083B" w:rsidRDefault="006C53B1">
                          <w:pPr>
                            <w:pStyle w:val="Textoindependiente"/>
                            <w:tabs>
                              <w:tab w:val="left" w:pos="1153"/>
                            </w:tabs>
                            <w:spacing w:before="7"/>
                            <w:ind w:left="20"/>
                          </w:pP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18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>1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E8CA3CF" id="Text Box 31" o:spid="_x0000_s1031" type="#_x0000_t202" style="position:absolute;margin-left:554.3pt;margin-top:28.15pt;width:60.7pt;height:14.6pt;z-index:-1708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" filled="f" stroked="f">
              <v:path arrowok="t"/>
              <v:textbox inset="0,0,0,0">
                <w:txbxContent>
                  <w:p w14:paraId="1933DC31" w14:textId="77777777" w:rsidR="003A083B" w:rsidRDefault="006C53B1">
                    <w:pPr>
                      <w:pStyle w:val="Textoindependiente"/>
                      <w:tabs>
                        <w:tab w:val="left" w:pos="1153"/>
                      </w:tabs>
                      <w:spacing w:before="7"/>
                      <w:ind w:left="20"/>
                    </w:pP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pacing w:val="-18"/>
                        <w:shd w:val="clear" w:color="auto" w:fill="4F81BC"/>
                      </w:rPr>
                      <w:t xml:space="preserve"> </w:t>
                    </w:r>
                    <w:r>
                      <w:rPr>
                        <w:color w:val="FFFFFF"/>
                        <w:shd w:val="clear" w:color="auto" w:fill="4F81BC"/>
                      </w:rPr>
                      <w:t>1</w:t>
                    </w:r>
                    <w:r>
                      <w:fldChar w:fldCharType="begin"/>
                    </w:r>
                    <w:r>
                      <w:rPr>
                        <w:color w:val="FFFFFF"/>
                        <w:shd w:val="clear" w:color="auto" w:fill="4F81BC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color w:val="FFFFFF"/>
                        <w:shd w:val="clear" w:color="auto" w:fill="4F81BC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CE7D5C" w14:textId="77777777" w:rsidR="003A083B" w:rsidRDefault="002D3A8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235648" behindDoc="1" locked="0" layoutInCell="1" allowOverlap="1" wp14:anchorId="4127E6C1" wp14:editId="32CC4963">
              <wp:simplePos x="0" y="0"/>
              <wp:positionH relativeFrom="page">
                <wp:posOffset>1460500</wp:posOffset>
              </wp:positionH>
              <wp:positionV relativeFrom="page">
                <wp:posOffset>530225</wp:posOffset>
              </wp:positionV>
              <wp:extent cx="5358130" cy="6350"/>
              <wp:effectExtent l="0" t="0" r="1270" b="6350"/>
              <wp:wrapNone/>
              <wp:docPr id="187" name="Rectangle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58130" cy="6350"/>
                      </a:xfrm>
                      <a:prstGeom prst="rect">
                        <a:avLst/>
                      </a:prstGeom>
                      <a:solidFill>
                        <a:srgbClr val="4F81B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F304E75" id="Rectangle 30" o:spid="_x0000_s1026" style="position:absolute;margin-left:115pt;margin-top:41.75pt;width:421.9pt;height:.5pt;z-index:-1708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" fillcolor="#4f81bc" stroked="f">
              <v:path arrowok="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36160" behindDoc="1" locked="0" layoutInCell="1" allowOverlap="1" wp14:anchorId="62283B8C" wp14:editId="3C8148DE">
              <wp:simplePos x="0" y="0"/>
              <wp:positionH relativeFrom="page">
                <wp:posOffset>3368040</wp:posOffset>
              </wp:positionH>
              <wp:positionV relativeFrom="page">
                <wp:posOffset>323850</wp:posOffset>
              </wp:positionV>
              <wp:extent cx="3442970" cy="165735"/>
              <wp:effectExtent l="0" t="0" r="11430" b="12065"/>
              <wp:wrapNone/>
              <wp:docPr id="186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4429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0DAEF9" w14:textId="77777777" w:rsidR="003A083B" w:rsidRDefault="006C53B1">
                          <w:pPr>
                            <w:spacing w:line="245" w:lineRule="exact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  <w:color w:val="4F81BC"/>
                            </w:rPr>
                            <w:t>Manual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del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Estudiante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Pedagogía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Educación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Física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283B8C" id="_x0000_t202" coordsize="21600,21600" o:spt="202" path="m,l,21600r21600,l21600,xe">
              <v:stroke joinstyle="miter"/>
              <v:path gradientshapeok="t" o:connecttype="rect"/>
            </v:shapetype>
            <v:shape id="Text Box 29" o:spid="_x0000_s1032" type="#_x0000_t202" style="position:absolute;margin-left:265.2pt;margin-top:25.5pt;width:271.1pt;height:13.05pt;z-index:-1708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" filled="f" stroked="f">
              <v:path arrowok="t"/>
              <v:textbox inset="0,0,0,0">
                <w:txbxContent>
                  <w:p w14:paraId="250DAEF9" w14:textId="77777777" w:rsidR="003A083B" w:rsidRDefault="006C53B1">
                    <w:pPr>
                      <w:spacing w:line="245" w:lineRule="exact"/>
                      <w:ind w:left="20"/>
                      <w:rPr>
                        <w:b/>
                        <w:i/>
                      </w:rPr>
                    </w:pPr>
                    <w:r>
                      <w:rPr>
                        <w:b/>
                        <w:i/>
                        <w:color w:val="4F81BC"/>
                      </w:rPr>
                      <w:t>Manual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del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Estudiante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Pedagogía</w:t>
                    </w:r>
                    <w:r>
                      <w:rPr>
                        <w:b/>
                        <w:i/>
                        <w:color w:val="4F81BC"/>
                        <w:spacing w:val="-1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Educación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Física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36672" behindDoc="1" locked="0" layoutInCell="1" allowOverlap="1" wp14:anchorId="46D552C7" wp14:editId="00D565E0">
              <wp:simplePos x="0" y="0"/>
              <wp:positionH relativeFrom="page">
                <wp:posOffset>7039610</wp:posOffset>
              </wp:positionH>
              <wp:positionV relativeFrom="page">
                <wp:posOffset>357505</wp:posOffset>
              </wp:positionV>
              <wp:extent cx="745490" cy="185420"/>
              <wp:effectExtent l="0" t="0" r="3810" b="5080"/>
              <wp:wrapNone/>
              <wp:docPr id="185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74549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F88C5F" w14:textId="77777777" w:rsidR="003A083B" w:rsidRDefault="006C53B1">
                          <w:pPr>
                            <w:pStyle w:val="Textoindependiente"/>
                            <w:tabs>
                              <w:tab w:val="left" w:pos="1153"/>
                            </w:tabs>
                            <w:spacing w:before="7"/>
                            <w:ind w:left="20"/>
                          </w:pP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18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>20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6D552C7" id="Text Box 28" o:spid="_x0000_s1033" type="#_x0000_t202" style="position:absolute;margin-left:554.3pt;margin-top:28.15pt;width:58.7pt;height:14.6pt;z-index:-1707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" filled="f" stroked="f">
              <v:path arrowok="t"/>
              <v:textbox inset="0,0,0,0">
                <w:txbxContent>
                  <w:p w14:paraId="6CF88C5F" w14:textId="77777777" w:rsidR="003A083B" w:rsidRDefault="006C53B1">
                    <w:pPr>
                      <w:pStyle w:val="Textoindependiente"/>
                      <w:tabs>
                        <w:tab w:val="left" w:pos="1153"/>
                      </w:tabs>
                      <w:spacing w:before="7"/>
                      <w:ind w:left="20"/>
                    </w:pP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pacing w:val="-18"/>
                        <w:shd w:val="clear" w:color="auto" w:fill="4F81BC"/>
                      </w:rPr>
                      <w:t xml:space="preserve"> </w:t>
                    </w:r>
                    <w:r>
                      <w:rPr>
                        <w:color w:val="FFFFFF"/>
                        <w:shd w:val="clear" w:color="auto" w:fill="4F81BC"/>
                      </w:rPr>
                      <w:t>20</w:t>
                    </w:r>
                    <w:r>
                      <w:rPr>
                        <w:color w:val="FFFFFF"/>
                        <w:shd w:val="clear" w:color="auto" w:fill="4F81BC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DAFDF5" w14:textId="77777777" w:rsidR="003A083B" w:rsidRDefault="002D3A8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237184" behindDoc="1" locked="0" layoutInCell="1" allowOverlap="1" wp14:anchorId="15B20417" wp14:editId="6953A54B">
              <wp:simplePos x="0" y="0"/>
              <wp:positionH relativeFrom="page">
                <wp:posOffset>1460500</wp:posOffset>
              </wp:positionH>
              <wp:positionV relativeFrom="page">
                <wp:posOffset>530225</wp:posOffset>
              </wp:positionV>
              <wp:extent cx="5358130" cy="6350"/>
              <wp:effectExtent l="0" t="0" r="1270" b="6350"/>
              <wp:wrapNone/>
              <wp:docPr id="184" name="Rectangle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58130" cy="6350"/>
                      </a:xfrm>
                      <a:prstGeom prst="rect">
                        <a:avLst/>
                      </a:prstGeom>
                      <a:solidFill>
                        <a:srgbClr val="4F81B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505D941" id="Rectangle 27" o:spid="_x0000_s1026" style="position:absolute;margin-left:115pt;margin-top:41.75pt;width:421.9pt;height:.5pt;z-index:-1707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" fillcolor="#4f81bc" stroked="f">
              <v:path arrowok="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37696" behindDoc="1" locked="0" layoutInCell="1" allowOverlap="1" wp14:anchorId="48F929C4" wp14:editId="19C41B92">
              <wp:simplePos x="0" y="0"/>
              <wp:positionH relativeFrom="page">
                <wp:posOffset>3368040</wp:posOffset>
              </wp:positionH>
              <wp:positionV relativeFrom="page">
                <wp:posOffset>323850</wp:posOffset>
              </wp:positionV>
              <wp:extent cx="3442970" cy="165735"/>
              <wp:effectExtent l="0" t="0" r="11430" b="12065"/>
              <wp:wrapNone/>
              <wp:docPr id="183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4429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0706C9" w14:textId="77777777" w:rsidR="003A083B" w:rsidRDefault="006C53B1">
                          <w:pPr>
                            <w:spacing w:line="245" w:lineRule="exact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  <w:color w:val="4F81BC"/>
                            </w:rPr>
                            <w:t>Manual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del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Estudiante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Pedagogía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Educación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Física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8F929C4" id="_x0000_t202" coordsize="21600,21600" o:spt="202" path="m,l,21600r21600,l21600,xe">
              <v:stroke joinstyle="miter"/>
              <v:path gradientshapeok="t" o:connecttype="rect"/>
            </v:shapetype>
            <v:shape id="Text Box 26" o:spid="_x0000_s1034" type="#_x0000_t202" style="position:absolute;margin-left:265.2pt;margin-top:25.5pt;width:271.1pt;height:13.05pt;z-index:-1707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" filled="f" stroked="f">
              <v:path arrowok="t"/>
              <v:textbox inset="0,0,0,0">
                <w:txbxContent>
                  <w:p w14:paraId="000706C9" w14:textId="77777777" w:rsidR="003A083B" w:rsidRDefault="006C53B1">
                    <w:pPr>
                      <w:spacing w:line="245" w:lineRule="exact"/>
                      <w:ind w:left="20"/>
                      <w:rPr>
                        <w:b/>
                        <w:i/>
                      </w:rPr>
                    </w:pPr>
                    <w:r>
                      <w:rPr>
                        <w:b/>
                        <w:i/>
                        <w:color w:val="4F81BC"/>
                      </w:rPr>
                      <w:t>Manual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del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Estudiante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Pedagogía</w:t>
                    </w:r>
                    <w:r>
                      <w:rPr>
                        <w:b/>
                        <w:i/>
                        <w:color w:val="4F81BC"/>
                        <w:spacing w:val="-1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Educación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Física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38208" behindDoc="1" locked="0" layoutInCell="1" allowOverlap="1" wp14:anchorId="136281F0" wp14:editId="451F9C1E">
              <wp:simplePos x="0" y="0"/>
              <wp:positionH relativeFrom="page">
                <wp:posOffset>7039610</wp:posOffset>
              </wp:positionH>
              <wp:positionV relativeFrom="page">
                <wp:posOffset>357505</wp:posOffset>
              </wp:positionV>
              <wp:extent cx="770890" cy="185420"/>
              <wp:effectExtent l="0" t="0" r="3810" b="5080"/>
              <wp:wrapNone/>
              <wp:docPr id="182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77089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55FF1E" w14:textId="77777777" w:rsidR="003A083B" w:rsidRDefault="006C53B1">
                          <w:pPr>
                            <w:pStyle w:val="Textoindependiente"/>
                            <w:tabs>
                              <w:tab w:val="left" w:pos="1153"/>
                            </w:tabs>
                            <w:spacing w:before="7"/>
                            <w:ind w:left="20"/>
                          </w:pP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18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>2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36281F0" id="Text Box 25" o:spid="_x0000_s1035" type="#_x0000_t202" style="position:absolute;margin-left:554.3pt;margin-top:28.15pt;width:60.7pt;height:14.6pt;z-index:-1707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" filled="f" stroked="f">
              <v:path arrowok="t"/>
              <v:textbox inset="0,0,0,0">
                <w:txbxContent>
                  <w:p w14:paraId="0355FF1E" w14:textId="77777777" w:rsidR="003A083B" w:rsidRDefault="006C53B1">
                    <w:pPr>
                      <w:pStyle w:val="Textoindependiente"/>
                      <w:tabs>
                        <w:tab w:val="left" w:pos="1153"/>
                      </w:tabs>
                      <w:spacing w:before="7"/>
                      <w:ind w:left="20"/>
                    </w:pP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pacing w:val="-18"/>
                        <w:shd w:val="clear" w:color="auto" w:fill="4F81BC"/>
                      </w:rPr>
                      <w:t xml:space="preserve"> </w:t>
                    </w:r>
                    <w:r>
                      <w:rPr>
                        <w:color w:val="FFFFFF"/>
                        <w:shd w:val="clear" w:color="auto" w:fill="4F81BC"/>
                      </w:rPr>
                      <w:t>2</w:t>
                    </w:r>
                    <w:r>
                      <w:fldChar w:fldCharType="begin"/>
                    </w:r>
                    <w:r>
                      <w:rPr>
                        <w:color w:val="FFFFFF"/>
                        <w:shd w:val="clear" w:color="auto" w:fill="4F81BC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color w:val="FFFFFF"/>
                        <w:shd w:val="clear" w:color="auto" w:fill="4F81BC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A067A8" w14:textId="77777777" w:rsidR="003A083B" w:rsidRDefault="002D3A8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238720" behindDoc="1" locked="0" layoutInCell="1" allowOverlap="1" wp14:anchorId="68B5131F" wp14:editId="05AB7F81">
              <wp:simplePos x="0" y="0"/>
              <wp:positionH relativeFrom="page">
                <wp:posOffset>1460500</wp:posOffset>
              </wp:positionH>
              <wp:positionV relativeFrom="page">
                <wp:posOffset>530225</wp:posOffset>
              </wp:positionV>
              <wp:extent cx="5358130" cy="6350"/>
              <wp:effectExtent l="0" t="0" r="1270" b="6350"/>
              <wp:wrapNone/>
              <wp:docPr id="181" name="Rectangle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58130" cy="6350"/>
                      </a:xfrm>
                      <a:prstGeom prst="rect">
                        <a:avLst/>
                      </a:prstGeom>
                      <a:solidFill>
                        <a:srgbClr val="4F81B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6021B79" id="Rectangle 24" o:spid="_x0000_s1026" style="position:absolute;margin-left:115pt;margin-top:41.75pt;width:421.9pt;height:.5pt;z-index:-1707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" fillcolor="#4f81bc" stroked="f">
              <v:path arrowok="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39232" behindDoc="1" locked="0" layoutInCell="1" allowOverlap="1" wp14:anchorId="1F473947" wp14:editId="0A6D223A">
              <wp:simplePos x="0" y="0"/>
              <wp:positionH relativeFrom="page">
                <wp:posOffset>3368040</wp:posOffset>
              </wp:positionH>
              <wp:positionV relativeFrom="page">
                <wp:posOffset>323850</wp:posOffset>
              </wp:positionV>
              <wp:extent cx="3442970" cy="165735"/>
              <wp:effectExtent l="0" t="0" r="11430" b="12065"/>
              <wp:wrapNone/>
              <wp:docPr id="180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4429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1BC63B" w14:textId="77777777" w:rsidR="003A083B" w:rsidRDefault="006C53B1">
                          <w:pPr>
                            <w:spacing w:line="245" w:lineRule="exact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  <w:color w:val="4F81BC"/>
                            </w:rPr>
                            <w:t>Manual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del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Estudiante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Pedagogía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Educación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Física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F473947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036" type="#_x0000_t202" style="position:absolute;margin-left:265.2pt;margin-top:25.5pt;width:271.1pt;height:13.05pt;z-index:-1707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" filled="f" stroked="f">
              <v:path arrowok="t"/>
              <v:textbox inset="0,0,0,0">
                <w:txbxContent>
                  <w:p w14:paraId="591BC63B" w14:textId="77777777" w:rsidR="003A083B" w:rsidRDefault="006C53B1">
                    <w:pPr>
                      <w:spacing w:line="245" w:lineRule="exact"/>
                      <w:ind w:left="20"/>
                      <w:rPr>
                        <w:b/>
                        <w:i/>
                      </w:rPr>
                    </w:pPr>
                    <w:r>
                      <w:rPr>
                        <w:b/>
                        <w:i/>
                        <w:color w:val="4F81BC"/>
                      </w:rPr>
                      <w:t>Manual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del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Estudiante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Pedagogía</w:t>
                    </w:r>
                    <w:r>
                      <w:rPr>
                        <w:b/>
                        <w:i/>
                        <w:color w:val="4F81BC"/>
                        <w:spacing w:val="-1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Educación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Física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39744" behindDoc="1" locked="0" layoutInCell="1" allowOverlap="1" wp14:anchorId="17C6BED9" wp14:editId="3E945204">
              <wp:simplePos x="0" y="0"/>
              <wp:positionH relativeFrom="page">
                <wp:posOffset>7039610</wp:posOffset>
              </wp:positionH>
              <wp:positionV relativeFrom="page">
                <wp:posOffset>357505</wp:posOffset>
              </wp:positionV>
              <wp:extent cx="745490" cy="185420"/>
              <wp:effectExtent l="0" t="0" r="3810" b="5080"/>
              <wp:wrapNone/>
              <wp:docPr id="179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74549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57FC51" w14:textId="77777777" w:rsidR="003A083B" w:rsidRDefault="006C53B1">
                          <w:pPr>
                            <w:pStyle w:val="Textoindependiente"/>
                            <w:tabs>
                              <w:tab w:val="left" w:pos="1153"/>
                            </w:tabs>
                            <w:spacing w:before="7"/>
                            <w:ind w:left="20"/>
                          </w:pP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18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>30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7C6BED9" id="Text Box 22" o:spid="_x0000_s1037" type="#_x0000_t202" style="position:absolute;margin-left:554.3pt;margin-top:28.15pt;width:58.7pt;height:14.6pt;z-index:-1707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" filled="f" stroked="f">
              <v:path arrowok="t"/>
              <v:textbox inset="0,0,0,0">
                <w:txbxContent>
                  <w:p w14:paraId="5B57FC51" w14:textId="77777777" w:rsidR="003A083B" w:rsidRDefault="006C53B1">
                    <w:pPr>
                      <w:pStyle w:val="Textoindependiente"/>
                      <w:tabs>
                        <w:tab w:val="left" w:pos="1153"/>
                      </w:tabs>
                      <w:spacing w:before="7"/>
                      <w:ind w:left="20"/>
                    </w:pP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pacing w:val="-18"/>
                        <w:shd w:val="clear" w:color="auto" w:fill="4F81BC"/>
                      </w:rPr>
                      <w:t xml:space="preserve"> </w:t>
                    </w:r>
                    <w:r>
                      <w:rPr>
                        <w:color w:val="FFFFFF"/>
                        <w:shd w:val="clear" w:color="auto" w:fill="4F81BC"/>
                      </w:rPr>
                      <w:t>30</w:t>
                    </w:r>
                    <w:r>
                      <w:rPr>
                        <w:color w:val="FFFFFF"/>
                        <w:shd w:val="clear" w:color="auto" w:fill="4F81BC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14E73A" w14:textId="77777777" w:rsidR="003A083B" w:rsidRDefault="002D3A8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240256" behindDoc="1" locked="0" layoutInCell="1" allowOverlap="1" wp14:anchorId="5B1B2C5B" wp14:editId="3C819525">
              <wp:simplePos x="0" y="0"/>
              <wp:positionH relativeFrom="page">
                <wp:posOffset>1460500</wp:posOffset>
              </wp:positionH>
              <wp:positionV relativeFrom="page">
                <wp:posOffset>530225</wp:posOffset>
              </wp:positionV>
              <wp:extent cx="5358130" cy="6350"/>
              <wp:effectExtent l="0" t="0" r="1270" b="6350"/>
              <wp:wrapNone/>
              <wp:docPr id="178" name="Rectangl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58130" cy="6350"/>
                      </a:xfrm>
                      <a:prstGeom prst="rect">
                        <a:avLst/>
                      </a:prstGeom>
                      <a:solidFill>
                        <a:srgbClr val="4F81B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E2BDFE" id="Rectangle 21" o:spid="_x0000_s1026" style="position:absolute;margin-left:115pt;margin-top:41.75pt;width:421.9pt;height:.5pt;z-index:-1707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" fillcolor="#4f81bc" stroked="f">
              <v:path arrowok="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40768" behindDoc="1" locked="0" layoutInCell="1" allowOverlap="1" wp14:anchorId="52439078" wp14:editId="050A383E">
              <wp:simplePos x="0" y="0"/>
              <wp:positionH relativeFrom="page">
                <wp:posOffset>3368040</wp:posOffset>
              </wp:positionH>
              <wp:positionV relativeFrom="page">
                <wp:posOffset>323850</wp:posOffset>
              </wp:positionV>
              <wp:extent cx="3442970" cy="165735"/>
              <wp:effectExtent l="0" t="0" r="11430" b="12065"/>
              <wp:wrapNone/>
              <wp:docPr id="177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4429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9447F3" w14:textId="77777777" w:rsidR="003A083B" w:rsidRDefault="006C53B1">
                          <w:pPr>
                            <w:spacing w:line="245" w:lineRule="exact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  <w:color w:val="4F81BC"/>
                            </w:rPr>
                            <w:t>Manual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del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Estudiante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Pedagogía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Educación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Física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439078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38" type="#_x0000_t202" style="position:absolute;margin-left:265.2pt;margin-top:25.5pt;width:271.1pt;height:13.05pt;z-index:-1707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" filled="f" stroked="f">
              <v:path arrowok="t"/>
              <v:textbox inset="0,0,0,0">
                <w:txbxContent>
                  <w:p w14:paraId="5C9447F3" w14:textId="77777777" w:rsidR="003A083B" w:rsidRDefault="006C53B1">
                    <w:pPr>
                      <w:spacing w:line="245" w:lineRule="exact"/>
                      <w:ind w:left="20"/>
                      <w:rPr>
                        <w:b/>
                        <w:i/>
                      </w:rPr>
                    </w:pPr>
                    <w:r>
                      <w:rPr>
                        <w:b/>
                        <w:i/>
                        <w:color w:val="4F81BC"/>
                      </w:rPr>
                      <w:t>Manual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del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Estudiante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Pedagogía</w:t>
                    </w:r>
                    <w:r>
                      <w:rPr>
                        <w:b/>
                        <w:i/>
                        <w:color w:val="4F81BC"/>
                        <w:spacing w:val="-1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Educación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Física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41280" behindDoc="1" locked="0" layoutInCell="1" allowOverlap="1" wp14:anchorId="741C6488" wp14:editId="0049B696">
              <wp:simplePos x="0" y="0"/>
              <wp:positionH relativeFrom="page">
                <wp:posOffset>7039610</wp:posOffset>
              </wp:positionH>
              <wp:positionV relativeFrom="page">
                <wp:posOffset>357505</wp:posOffset>
              </wp:positionV>
              <wp:extent cx="770890" cy="185420"/>
              <wp:effectExtent l="0" t="0" r="3810" b="5080"/>
              <wp:wrapNone/>
              <wp:docPr id="176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77089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3C2B33" w14:textId="77777777" w:rsidR="003A083B" w:rsidRDefault="006C53B1">
                          <w:pPr>
                            <w:pStyle w:val="Textoindependiente"/>
                            <w:tabs>
                              <w:tab w:val="left" w:pos="1153"/>
                            </w:tabs>
                            <w:spacing w:before="7"/>
                            <w:ind w:left="20"/>
                          </w:pP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18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>3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41C6488" id="Text Box 19" o:spid="_x0000_s1039" type="#_x0000_t202" style="position:absolute;margin-left:554.3pt;margin-top:28.15pt;width:60.7pt;height:14.6pt;z-index:-1707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" filled="f" stroked="f">
              <v:path arrowok="t"/>
              <v:textbox inset="0,0,0,0">
                <w:txbxContent>
                  <w:p w14:paraId="6D3C2B33" w14:textId="77777777" w:rsidR="003A083B" w:rsidRDefault="006C53B1">
                    <w:pPr>
                      <w:pStyle w:val="Textoindependiente"/>
                      <w:tabs>
                        <w:tab w:val="left" w:pos="1153"/>
                      </w:tabs>
                      <w:spacing w:before="7"/>
                      <w:ind w:left="20"/>
                    </w:pP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pacing w:val="-18"/>
                        <w:shd w:val="clear" w:color="auto" w:fill="4F81BC"/>
                      </w:rPr>
                      <w:t xml:space="preserve"> </w:t>
                    </w:r>
                    <w:r>
                      <w:rPr>
                        <w:color w:val="FFFFFF"/>
                        <w:shd w:val="clear" w:color="auto" w:fill="4F81BC"/>
                      </w:rPr>
                      <w:t>3</w:t>
                    </w:r>
                    <w:r>
                      <w:fldChar w:fldCharType="begin"/>
                    </w:r>
                    <w:r>
                      <w:rPr>
                        <w:color w:val="FFFFFF"/>
                        <w:shd w:val="clear" w:color="auto" w:fill="4F81BC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color w:val="FFFFFF"/>
                        <w:shd w:val="clear" w:color="auto" w:fill="4F81BC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5A0CE" w14:textId="77777777" w:rsidR="003A083B" w:rsidRDefault="002D3A8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241792" behindDoc="1" locked="0" layoutInCell="1" allowOverlap="1" wp14:anchorId="26EE51AA" wp14:editId="1FBFB0F1">
              <wp:simplePos x="0" y="0"/>
              <wp:positionH relativeFrom="page">
                <wp:posOffset>1460500</wp:posOffset>
              </wp:positionH>
              <wp:positionV relativeFrom="page">
                <wp:posOffset>530225</wp:posOffset>
              </wp:positionV>
              <wp:extent cx="5358130" cy="6350"/>
              <wp:effectExtent l="0" t="0" r="1270" b="6350"/>
              <wp:wrapNone/>
              <wp:docPr id="175" name="Rectangl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58130" cy="6350"/>
                      </a:xfrm>
                      <a:prstGeom prst="rect">
                        <a:avLst/>
                      </a:prstGeom>
                      <a:solidFill>
                        <a:srgbClr val="4F81B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7C5A8A1" id="Rectangle 18" o:spid="_x0000_s1026" style="position:absolute;margin-left:115pt;margin-top:41.75pt;width:421.9pt;height:.5pt;z-index:-1707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" fillcolor="#4f81bc" stroked="f">
              <v:path arrowok="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42304" behindDoc="1" locked="0" layoutInCell="1" allowOverlap="1" wp14:anchorId="17F3C8AC" wp14:editId="7E662E05">
              <wp:simplePos x="0" y="0"/>
              <wp:positionH relativeFrom="page">
                <wp:posOffset>3368040</wp:posOffset>
              </wp:positionH>
              <wp:positionV relativeFrom="page">
                <wp:posOffset>323850</wp:posOffset>
              </wp:positionV>
              <wp:extent cx="3442970" cy="165735"/>
              <wp:effectExtent l="0" t="0" r="11430" b="12065"/>
              <wp:wrapNone/>
              <wp:docPr id="174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4429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1D7B5F" w14:textId="77777777" w:rsidR="003A083B" w:rsidRDefault="006C53B1">
                          <w:pPr>
                            <w:spacing w:line="245" w:lineRule="exact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  <w:color w:val="4F81BC"/>
                            </w:rPr>
                            <w:t>Manual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del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Estudiante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Pedagogía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Educación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Física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7F3C8AC" id="_x0000_t202" coordsize="21600,21600" o:spt="202" path="m,l,21600r21600,l21600,xe">
              <v:stroke joinstyle="miter"/>
              <v:path gradientshapeok="t" o:connecttype="rect"/>
            </v:shapetype>
            <v:shape id="Text Box 17" o:spid="_x0000_s1040" type="#_x0000_t202" style="position:absolute;margin-left:265.2pt;margin-top:25.5pt;width:271.1pt;height:13.05pt;z-index:-1707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" filled="f" stroked="f">
              <v:path arrowok="t"/>
              <v:textbox inset="0,0,0,0">
                <w:txbxContent>
                  <w:p w14:paraId="431D7B5F" w14:textId="77777777" w:rsidR="003A083B" w:rsidRDefault="006C53B1">
                    <w:pPr>
                      <w:spacing w:line="245" w:lineRule="exact"/>
                      <w:ind w:left="20"/>
                      <w:rPr>
                        <w:b/>
                        <w:i/>
                      </w:rPr>
                    </w:pPr>
                    <w:r>
                      <w:rPr>
                        <w:b/>
                        <w:i/>
                        <w:color w:val="4F81BC"/>
                      </w:rPr>
                      <w:t>Manual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del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Estudiante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Pedagogía</w:t>
                    </w:r>
                    <w:r>
                      <w:rPr>
                        <w:b/>
                        <w:i/>
                        <w:color w:val="4F81BC"/>
                        <w:spacing w:val="-1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Educación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Física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42816" behindDoc="1" locked="0" layoutInCell="1" allowOverlap="1" wp14:anchorId="31007738" wp14:editId="79EA6D7E">
              <wp:simplePos x="0" y="0"/>
              <wp:positionH relativeFrom="page">
                <wp:posOffset>7039610</wp:posOffset>
              </wp:positionH>
              <wp:positionV relativeFrom="page">
                <wp:posOffset>357505</wp:posOffset>
              </wp:positionV>
              <wp:extent cx="745490" cy="185420"/>
              <wp:effectExtent l="0" t="0" r="3810" b="5080"/>
              <wp:wrapNone/>
              <wp:docPr id="173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74549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886415" w14:textId="77777777" w:rsidR="003A083B" w:rsidRDefault="006C53B1">
                          <w:pPr>
                            <w:pStyle w:val="Textoindependiente"/>
                            <w:tabs>
                              <w:tab w:val="left" w:pos="1153"/>
                            </w:tabs>
                            <w:spacing w:before="7"/>
                            <w:ind w:left="20"/>
                          </w:pP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18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>40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1007738" id="Text Box 16" o:spid="_x0000_s1041" type="#_x0000_t202" style="position:absolute;margin-left:554.3pt;margin-top:28.15pt;width:58.7pt;height:14.6pt;z-index:-1707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" filled="f" stroked="f">
              <v:path arrowok="t"/>
              <v:textbox inset="0,0,0,0">
                <w:txbxContent>
                  <w:p w14:paraId="36886415" w14:textId="77777777" w:rsidR="003A083B" w:rsidRDefault="006C53B1">
                    <w:pPr>
                      <w:pStyle w:val="Textoindependiente"/>
                      <w:tabs>
                        <w:tab w:val="left" w:pos="1153"/>
                      </w:tabs>
                      <w:spacing w:before="7"/>
                      <w:ind w:left="20"/>
                    </w:pP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pacing w:val="-18"/>
                        <w:shd w:val="clear" w:color="auto" w:fill="4F81BC"/>
                      </w:rPr>
                      <w:t xml:space="preserve"> </w:t>
                    </w:r>
                    <w:r>
                      <w:rPr>
                        <w:color w:val="FFFFFF"/>
                        <w:shd w:val="clear" w:color="auto" w:fill="4F81BC"/>
                      </w:rPr>
                      <w:t>40</w:t>
                    </w:r>
                    <w:r>
                      <w:rPr>
                        <w:color w:val="FFFFFF"/>
                        <w:shd w:val="clear" w:color="auto" w:fill="4F81BC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21FB8D" w14:textId="77777777" w:rsidR="003A083B" w:rsidRDefault="002D3A8E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243328" behindDoc="1" locked="0" layoutInCell="1" allowOverlap="1" wp14:anchorId="317765EC" wp14:editId="4C8DDEFB">
              <wp:simplePos x="0" y="0"/>
              <wp:positionH relativeFrom="page">
                <wp:posOffset>1460500</wp:posOffset>
              </wp:positionH>
              <wp:positionV relativeFrom="page">
                <wp:posOffset>530225</wp:posOffset>
              </wp:positionV>
              <wp:extent cx="5358130" cy="6350"/>
              <wp:effectExtent l="0" t="0" r="1270" b="6350"/>
              <wp:wrapNone/>
              <wp:docPr id="172" name="Rectangl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358130" cy="6350"/>
                      </a:xfrm>
                      <a:prstGeom prst="rect">
                        <a:avLst/>
                      </a:prstGeom>
                      <a:solidFill>
                        <a:srgbClr val="4F81B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677E820" id="Rectangle 15" o:spid="_x0000_s1026" style="position:absolute;margin-left:115pt;margin-top:41.75pt;width:421.9pt;height:.5pt;z-index:-1707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" fillcolor="#4f81bc" stroked="f">
              <v:path arrowok="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43840" behindDoc="1" locked="0" layoutInCell="1" allowOverlap="1" wp14:anchorId="79B031A0" wp14:editId="776CBD49">
              <wp:simplePos x="0" y="0"/>
              <wp:positionH relativeFrom="page">
                <wp:posOffset>3368040</wp:posOffset>
              </wp:positionH>
              <wp:positionV relativeFrom="page">
                <wp:posOffset>323850</wp:posOffset>
              </wp:positionV>
              <wp:extent cx="3442970" cy="165735"/>
              <wp:effectExtent l="0" t="0" r="11430" b="12065"/>
              <wp:wrapNone/>
              <wp:docPr id="171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4429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CD8124" w14:textId="77777777" w:rsidR="003A083B" w:rsidRDefault="006C53B1">
                          <w:pPr>
                            <w:spacing w:line="245" w:lineRule="exact"/>
                            <w:ind w:left="20"/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  <w:color w:val="4F81BC"/>
                            </w:rPr>
                            <w:t>Manual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del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Estudiante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Pedagogía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Educación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Física</w:t>
                          </w:r>
                          <w:r>
                            <w:rPr>
                              <w:b/>
                              <w:i/>
                              <w:color w:val="4F81BC"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i/>
                              <w:color w:val="4F81BC"/>
                            </w:rPr>
                            <w:t>2015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B031A0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42" type="#_x0000_t202" style="position:absolute;margin-left:265.2pt;margin-top:25.5pt;width:271.1pt;height:13.05pt;z-index:-1707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" filled="f" stroked="f">
              <v:path arrowok="t"/>
              <v:textbox inset="0,0,0,0">
                <w:txbxContent>
                  <w:p w14:paraId="6ACD8124" w14:textId="77777777" w:rsidR="003A083B" w:rsidRDefault="006C53B1">
                    <w:pPr>
                      <w:spacing w:line="245" w:lineRule="exact"/>
                      <w:ind w:left="20"/>
                      <w:rPr>
                        <w:b/>
                        <w:i/>
                      </w:rPr>
                    </w:pPr>
                    <w:r>
                      <w:rPr>
                        <w:b/>
                        <w:i/>
                        <w:color w:val="4F81BC"/>
                      </w:rPr>
                      <w:t>Manual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del</w:t>
                    </w:r>
                    <w:r>
                      <w:rPr>
                        <w:b/>
                        <w:i/>
                        <w:color w:val="4F81BC"/>
                        <w:spacing w:val="-4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Estudiante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Pedagogía</w:t>
                    </w:r>
                    <w:r>
                      <w:rPr>
                        <w:b/>
                        <w:i/>
                        <w:color w:val="4F81BC"/>
                        <w:spacing w:val="-1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Educación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Física</w:t>
                    </w:r>
                    <w:r>
                      <w:rPr>
                        <w:b/>
                        <w:i/>
                        <w:color w:val="4F81BC"/>
                        <w:spacing w:val="-3"/>
                      </w:rPr>
                      <w:t xml:space="preserve"> </w:t>
                    </w:r>
                    <w:r>
                      <w:rPr>
                        <w:b/>
                        <w:i/>
                        <w:color w:val="4F81BC"/>
                      </w:rPr>
                      <w:t>2015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44352" behindDoc="1" locked="0" layoutInCell="1" allowOverlap="1" wp14:anchorId="21A68498" wp14:editId="0C39846D">
              <wp:simplePos x="0" y="0"/>
              <wp:positionH relativeFrom="page">
                <wp:posOffset>7039610</wp:posOffset>
              </wp:positionH>
              <wp:positionV relativeFrom="page">
                <wp:posOffset>357505</wp:posOffset>
              </wp:positionV>
              <wp:extent cx="770890" cy="185420"/>
              <wp:effectExtent l="0" t="0" r="3810" b="5080"/>
              <wp:wrapNone/>
              <wp:docPr id="170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770890" cy="185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1FE6BB" w14:textId="77777777" w:rsidR="003A083B" w:rsidRDefault="006C53B1">
                          <w:pPr>
                            <w:pStyle w:val="Textoindependiente"/>
                            <w:tabs>
                              <w:tab w:val="left" w:pos="1153"/>
                            </w:tabs>
                            <w:spacing w:before="7"/>
                            <w:ind w:left="20"/>
                          </w:pP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pacing w:val="-18"/>
                              <w:shd w:val="clear" w:color="auto" w:fill="4F81BC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>4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FFFFFF"/>
                              <w:shd w:val="clear" w:color="auto" w:fill="4F81BC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A68498" id="Text Box 13" o:spid="_x0000_s1043" type="#_x0000_t202" style="position:absolute;margin-left:554.3pt;margin-top:28.15pt;width:60.7pt;height:14.6pt;z-index:-1707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" filled="f" stroked="f">
              <v:path arrowok="t"/>
              <v:textbox inset="0,0,0,0">
                <w:txbxContent>
                  <w:p w14:paraId="7A1FE6BB" w14:textId="77777777" w:rsidR="003A083B" w:rsidRDefault="006C53B1">
                    <w:pPr>
                      <w:pStyle w:val="Textoindependiente"/>
                      <w:tabs>
                        <w:tab w:val="left" w:pos="1153"/>
                      </w:tabs>
                      <w:spacing w:before="7"/>
                      <w:ind w:left="20"/>
                    </w:pP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hd w:val="clear" w:color="auto" w:fill="4F81BC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pacing w:val="-18"/>
                        <w:shd w:val="clear" w:color="auto" w:fill="4F81BC"/>
                      </w:rPr>
                      <w:t xml:space="preserve"> </w:t>
                    </w:r>
                    <w:r>
                      <w:rPr>
                        <w:color w:val="FFFFFF"/>
                        <w:shd w:val="clear" w:color="auto" w:fill="4F81BC"/>
                      </w:rPr>
                      <w:t>4</w:t>
                    </w:r>
                    <w:r>
                      <w:fldChar w:fldCharType="begin"/>
                    </w:r>
                    <w:r>
                      <w:rPr>
                        <w:color w:val="FFFFFF"/>
                        <w:shd w:val="clear" w:color="auto" w:fill="4F81BC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color w:val="FFFFFF"/>
                        <w:shd w:val="clear" w:color="auto" w:fill="4F81BC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9113E9"/>
    <w:multiLevelType w:val="hybridMultilevel"/>
    <w:tmpl w:val="245C4A8E"/>
    <w:lvl w:ilvl="0" w:tplc="8DA09C80">
      <w:start w:val="1"/>
      <w:numFmt w:val="lowerLetter"/>
      <w:lvlText w:val="%1)"/>
      <w:lvlJc w:val="left"/>
      <w:pPr>
        <w:ind w:left="948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6F1CE3E4">
      <w:numFmt w:val="bullet"/>
      <w:lvlText w:val="•"/>
      <w:lvlJc w:val="left"/>
      <w:pPr>
        <w:ind w:left="1968" w:hanging="360"/>
      </w:pPr>
      <w:rPr>
        <w:rFonts w:hint="default"/>
        <w:lang w:val="es-ES" w:eastAsia="en-US" w:bidi="ar-SA"/>
      </w:rPr>
    </w:lvl>
    <w:lvl w:ilvl="2" w:tplc="5B04155A">
      <w:numFmt w:val="bullet"/>
      <w:lvlText w:val="•"/>
      <w:lvlJc w:val="left"/>
      <w:pPr>
        <w:ind w:left="2996" w:hanging="360"/>
      </w:pPr>
      <w:rPr>
        <w:rFonts w:hint="default"/>
        <w:lang w:val="es-ES" w:eastAsia="en-US" w:bidi="ar-SA"/>
      </w:rPr>
    </w:lvl>
    <w:lvl w:ilvl="3" w:tplc="A2D657D2">
      <w:numFmt w:val="bullet"/>
      <w:lvlText w:val="•"/>
      <w:lvlJc w:val="left"/>
      <w:pPr>
        <w:ind w:left="4024" w:hanging="360"/>
      </w:pPr>
      <w:rPr>
        <w:rFonts w:hint="default"/>
        <w:lang w:val="es-ES" w:eastAsia="en-US" w:bidi="ar-SA"/>
      </w:rPr>
    </w:lvl>
    <w:lvl w:ilvl="4" w:tplc="9FFE7D72">
      <w:numFmt w:val="bullet"/>
      <w:lvlText w:val="•"/>
      <w:lvlJc w:val="left"/>
      <w:pPr>
        <w:ind w:left="5052" w:hanging="360"/>
      </w:pPr>
      <w:rPr>
        <w:rFonts w:hint="default"/>
        <w:lang w:val="es-ES" w:eastAsia="en-US" w:bidi="ar-SA"/>
      </w:rPr>
    </w:lvl>
    <w:lvl w:ilvl="5" w:tplc="EBA4AFB8">
      <w:numFmt w:val="bullet"/>
      <w:lvlText w:val="•"/>
      <w:lvlJc w:val="left"/>
      <w:pPr>
        <w:ind w:left="6080" w:hanging="360"/>
      </w:pPr>
      <w:rPr>
        <w:rFonts w:hint="default"/>
        <w:lang w:val="es-ES" w:eastAsia="en-US" w:bidi="ar-SA"/>
      </w:rPr>
    </w:lvl>
    <w:lvl w:ilvl="6" w:tplc="AE92A74E">
      <w:numFmt w:val="bullet"/>
      <w:lvlText w:val="•"/>
      <w:lvlJc w:val="left"/>
      <w:pPr>
        <w:ind w:left="7108" w:hanging="360"/>
      </w:pPr>
      <w:rPr>
        <w:rFonts w:hint="default"/>
        <w:lang w:val="es-ES" w:eastAsia="en-US" w:bidi="ar-SA"/>
      </w:rPr>
    </w:lvl>
    <w:lvl w:ilvl="7" w:tplc="EE1C39A8">
      <w:numFmt w:val="bullet"/>
      <w:lvlText w:val="•"/>
      <w:lvlJc w:val="left"/>
      <w:pPr>
        <w:ind w:left="8136" w:hanging="360"/>
      </w:pPr>
      <w:rPr>
        <w:rFonts w:hint="default"/>
        <w:lang w:val="es-ES" w:eastAsia="en-US" w:bidi="ar-SA"/>
      </w:rPr>
    </w:lvl>
    <w:lvl w:ilvl="8" w:tplc="2F342758">
      <w:numFmt w:val="bullet"/>
      <w:lvlText w:val="•"/>
      <w:lvlJc w:val="left"/>
      <w:pPr>
        <w:ind w:left="9164" w:hanging="360"/>
      </w:pPr>
      <w:rPr>
        <w:rFonts w:hint="default"/>
        <w:lang w:val="es-ES" w:eastAsia="en-US" w:bidi="ar-SA"/>
      </w:rPr>
    </w:lvl>
  </w:abstractNum>
  <w:abstractNum w:abstractNumId="1" w15:restartNumberingAfterBreak="0">
    <w:nsid w:val="1911681D"/>
    <w:multiLevelType w:val="hybridMultilevel"/>
    <w:tmpl w:val="CE22825E"/>
    <w:lvl w:ilvl="0" w:tplc="BBAAF2FA">
      <w:start w:val="1"/>
      <w:numFmt w:val="lowerLetter"/>
      <w:lvlText w:val="%1)"/>
      <w:lvlJc w:val="left"/>
      <w:pPr>
        <w:ind w:left="948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EA94DDDE">
      <w:numFmt w:val="bullet"/>
      <w:lvlText w:val="•"/>
      <w:lvlJc w:val="left"/>
      <w:pPr>
        <w:ind w:left="1968" w:hanging="360"/>
      </w:pPr>
      <w:rPr>
        <w:rFonts w:hint="default"/>
        <w:lang w:val="es-ES" w:eastAsia="en-US" w:bidi="ar-SA"/>
      </w:rPr>
    </w:lvl>
    <w:lvl w:ilvl="2" w:tplc="469C3534">
      <w:numFmt w:val="bullet"/>
      <w:lvlText w:val="•"/>
      <w:lvlJc w:val="left"/>
      <w:pPr>
        <w:ind w:left="2996" w:hanging="360"/>
      </w:pPr>
      <w:rPr>
        <w:rFonts w:hint="default"/>
        <w:lang w:val="es-ES" w:eastAsia="en-US" w:bidi="ar-SA"/>
      </w:rPr>
    </w:lvl>
    <w:lvl w:ilvl="3" w:tplc="835CDF32">
      <w:numFmt w:val="bullet"/>
      <w:lvlText w:val="•"/>
      <w:lvlJc w:val="left"/>
      <w:pPr>
        <w:ind w:left="4024" w:hanging="360"/>
      </w:pPr>
      <w:rPr>
        <w:rFonts w:hint="default"/>
        <w:lang w:val="es-ES" w:eastAsia="en-US" w:bidi="ar-SA"/>
      </w:rPr>
    </w:lvl>
    <w:lvl w:ilvl="4" w:tplc="2684113C">
      <w:numFmt w:val="bullet"/>
      <w:lvlText w:val="•"/>
      <w:lvlJc w:val="left"/>
      <w:pPr>
        <w:ind w:left="5052" w:hanging="360"/>
      </w:pPr>
      <w:rPr>
        <w:rFonts w:hint="default"/>
        <w:lang w:val="es-ES" w:eastAsia="en-US" w:bidi="ar-SA"/>
      </w:rPr>
    </w:lvl>
    <w:lvl w:ilvl="5" w:tplc="87F0622E">
      <w:numFmt w:val="bullet"/>
      <w:lvlText w:val="•"/>
      <w:lvlJc w:val="left"/>
      <w:pPr>
        <w:ind w:left="6080" w:hanging="360"/>
      </w:pPr>
      <w:rPr>
        <w:rFonts w:hint="default"/>
        <w:lang w:val="es-ES" w:eastAsia="en-US" w:bidi="ar-SA"/>
      </w:rPr>
    </w:lvl>
    <w:lvl w:ilvl="6" w:tplc="014AC542">
      <w:numFmt w:val="bullet"/>
      <w:lvlText w:val="•"/>
      <w:lvlJc w:val="left"/>
      <w:pPr>
        <w:ind w:left="7108" w:hanging="360"/>
      </w:pPr>
      <w:rPr>
        <w:rFonts w:hint="default"/>
        <w:lang w:val="es-ES" w:eastAsia="en-US" w:bidi="ar-SA"/>
      </w:rPr>
    </w:lvl>
    <w:lvl w:ilvl="7" w:tplc="FFEEE3CA">
      <w:numFmt w:val="bullet"/>
      <w:lvlText w:val="•"/>
      <w:lvlJc w:val="left"/>
      <w:pPr>
        <w:ind w:left="8136" w:hanging="360"/>
      </w:pPr>
      <w:rPr>
        <w:rFonts w:hint="default"/>
        <w:lang w:val="es-ES" w:eastAsia="en-US" w:bidi="ar-SA"/>
      </w:rPr>
    </w:lvl>
    <w:lvl w:ilvl="8" w:tplc="458EA494">
      <w:numFmt w:val="bullet"/>
      <w:lvlText w:val="•"/>
      <w:lvlJc w:val="left"/>
      <w:pPr>
        <w:ind w:left="9164" w:hanging="360"/>
      </w:pPr>
      <w:rPr>
        <w:rFonts w:hint="default"/>
        <w:lang w:val="es-ES" w:eastAsia="en-US" w:bidi="ar-SA"/>
      </w:rPr>
    </w:lvl>
  </w:abstractNum>
  <w:abstractNum w:abstractNumId="2" w15:restartNumberingAfterBreak="0">
    <w:nsid w:val="233B4A7B"/>
    <w:multiLevelType w:val="hybridMultilevel"/>
    <w:tmpl w:val="4A24B104"/>
    <w:lvl w:ilvl="0" w:tplc="9280B03E">
      <w:start w:val="1"/>
      <w:numFmt w:val="lowerLetter"/>
      <w:lvlText w:val="%1)"/>
      <w:lvlJc w:val="left"/>
      <w:pPr>
        <w:ind w:left="948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ACD615FC">
      <w:numFmt w:val="bullet"/>
      <w:lvlText w:val="•"/>
      <w:lvlJc w:val="left"/>
      <w:pPr>
        <w:ind w:left="1968" w:hanging="360"/>
      </w:pPr>
      <w:rPr>
        <w:rFonts w:hint="default"/>
        <w:lang w:val="es-ES" w:eastAsia="en-US" w:bidi="ar-SA"/>
      </w:rPr>
    </w:lvl>
    <w:lvl w:ilvl="2" w:tplc="AF4A4C0E">
      <w:numFmt w:val="bullet"/>
      <w:lvlText w:val="•"/>
      <w:lvlJc w:val="left"/>
      <w:pPr>
        <w:ind w:left="2996" w:hanging="360"/>
      </w:pPr>
      <w:rPr>
        <w:rFonts w:hint="default"/>
        <w:lang w:val="es-ES" w:eastAsia="en-US" w:bidi="ar-SA"/>
      </w:rPr>
    </w:lvl>
    <w:lvl w:ilvl="3" w:tplc="1960FB1E">
      <w:numFmt w:val="bullet"/>
      <w:lvlText w:val="•"/>
      <w:lvlJc w:val="left"/>
      <w:pPr>
        <w:ind w:left="4024" w:hanging="360"/>
      </w:pPr>
      <w:rPr>
        <w:rFonts w:hint="default"/>
        <w:lang w:val="es-ES" w:eastAsia="en-US" w:bidi="ar-SA"/>
      </w:rPr>
    </w:lvl>
    <w:lvl w:ilvl="4" w:tplc="34085D18">
      <w:numFmt w:val="bullet"/>
      <w:lvlText w:val="•"/>
      <w:lvlJc w:val="left"/>
      <w:pPr>
        <w:ind w:left="5052" w:hanging="360"/>
      </w:pPr>
      <w:rPr>
        <w:rFonts w:hint="default"/>
        <w:lang w:val="es-ES" w:eastAsia="en-US" w:bidi="ar-SA"/>
      </w:rPr>
    </w:lvl>
    <w:lvl w:ilvl="5" w:tplc="F0709220">
      <w:numFmt w:val="bullet"/>
      <w:lvlText w:val="•"/>
      <w:lvlJc w:val="left"/>
      <w:pPr>
        <w:ind w:left="6080" w:hanging="360"/>
      </w:pPr>
      <w:rPr>
        <w:rFonts w:hint="default"/>
        <w:lang w:val="es-ES" w:eastAsia="en-US" w:bidi="ar-SA"/>
      </w:rPr>
    </w:lvl>
    <w:lvl w:ilvl="6" w:tplc="81BC99C4">
      <w:numFmt w:val="bullet"/>
      <w:lvlText w:val="•"/>
      <w:lvlJc w:val="left"/>
      <w:pPr>
        <w:ind w:left="7108" w:hanging="360"/>
      </w:pPr>
      <w:rPr>
        <w:rFonts w:hint="default"/>
        <w:lang w:val="es-ES" w:eastAsia="en-US" w:bidi="ar-SA"/>
      </w:rPr>
    </w:lvl>
    <w:lvl w:ilvl="7" w:tplc="841CC61E">
      <w:numFmt w:val="bullet"/>
      <w:lvlText w:val="•"/>
      <w:lvlJc w:val="left"/>
      <w:pPr>
        <w:ind w:left="8136" w:hanging="360"/>
      </w:pPr>
      <w:rPr>
        <w:rFonts w:hint="default"/>
        <w:lang w:val="es-ES" w:eastAsia="en-US" w:bidi="ar-SA"/>
      </w:rPr>
    </w:lvl>
    <w:lvl w:ilvl="8" w:tplc="0F9AE430">
      <w:numFmt w:val="bullet"/>
      <w:lvlText w:val="•"/>
      <w:lvlJc w:val="left"/>
      <w:pPr>
        <w:ind w:left="9164" w:hanging="360"/>
      </w:pPr>
      <w:rPr>
        <w:rFonts w:hint="default"/>
        <w:lang w:val="es-ES" w:eastAsia="en-US" w:bidi="ar-SA"/>
      </w:rPr>
    </w:lvl>
  </w:abstractNum>
  <w:abstractNum w:abstractNumId="3" w15:restartNumberingAfterBreak="0">
    <w:nsid w:val="25403DF7"/>
    <w:multiLevelType w:val="hybridMultilevel"/>
    <w:tmpl w:val="C76CF08E"/>
    <w:lvl w:ilvl="0" w:tplc="24B83388">
      <w:start w:val="1"/>
      <w:numFmt w:val="lowerLetter"/>
      <w:lvlText w:val="%1)"/>
      <w:lvlJc w:val="left"/>
      <w:pPr>
        <w:ind w:left="948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3D3E06DC">
      <w:numFmt w:val="bullet"/>
      <w:lvlText w:val="•"/>
      <w:lvlJc w:val="left"/>
      <w:pPr>
        <w:ind w:left="1968" w:hanging="360"/>
      </w:pPr>
      <w:rPr>
        <w:rFonts w:hint="default"/>
        <w:lang w:val="es-ES" w:eastAsia="en-US" w:bidi="ar-SA"/>
      </w:rPr>
    </w:lvl>
    <w:lvl w:ilvl="2" w:tplc="8820AA5E">
      <w:numFmt w:val="bullet"/>
      <w:lvlText w:val="•"/>
      <w:lvlJc w:val="left"/>
      <w:pPr>
        <w:ind w:left="2996" w:hanging="360"/>
      </w:pPr>
      <w:rPr>
        <w:rFonts w:hint="default"/>
        <w:lang w:val="es-ES" w:eastAsia="en-US" w:bidi="ar-SA"/>
      </w:rPr>
    </w:lvl>
    <w:lvl w:ilvl="3" w:tplc="4ADE78AC">
      <w:numFmt w:val="bullet"/>
      <w:lvlText w:val="•"/>
      <w:lvlJc w:val="left"/>
      <w:pPr>
        <w:ind w:left="4024" w:hanging="360"/>
      </w:pPr>
      <w:rPr>
        <w:rFonts w:hint="default"/>
        <w:lang w:val="es-ES" w:eastAsia="en-US" w:bidi="ar-SA"/>
      </w:rPr>
    </w:lvl>
    <w:lvl w:ilvl="4" w:tplc="C388E934">
      <w:numFmt w:val="bullet"/>
      <w:lvlText w:val="•"/>
      <w:lvlJc w:val="left"/>
      <w:pPr>
        <w:ind w:left="5052" w:hanging="360"/>
      </w:pPr>
      <w:rPr>
        <w:rFonts w:hint="default"/>
        <w:lang w:val="es-ES" w:eastAsia="en-US" w:bidi="ar-SA"/>
      </w:rPr>
    </w:lvl>
    <w:lvl w:ilvl="5" w:tplc="2A16E19E">
      <w:numFmt w:val="bullet"/>
      <w:lvlText w:val="•"/>
      <w:lvlJc w:val="left"/>
      <w:pPr>
        <w:ind w:left="6080" w:hanging="360"/>
      </w:pPr>
      <w:rPr>
        <w:rFonts w:hint="default"/>
        <w:lang w:val="es-ES" w:eastAsia="en-US" w:bidi="ar-SA"/>
      </w:rPr>
    </w:lvl>
    <w:lvl w:ilvl="6" w:tplc="E9063024">
      <w:numFmt w:val="bullet"/>
      <w:lvlText w:val="•"/>
      <w:lvlJc w:val="left"/>
      <w:pPr>
        <w:ind w:left="7108" w:hanging="360"/>
      </w:pPr>
      <w:rPr>
        <w:rFonts w:hint="default"/>
        <w:lang w:val="es-ES" w:eastAsia="en-US" w:bidi="ar-SA"/>
      </w:rPr>
    </w:lvl>
    <w:lvl w:ilvl="7" w:tplc="2480ABFE">
      <w:numFmt w:val="bullet"/>
      <w:lvlText w:val="•"/>
      <w:lvlJc w:val="left"/>
      <w:pPr>
        <w:ind w:left="8136" w:hanging="360"/>
      </w:pPr>
      <w:rPr>
        <w:rFonts w:hint="default"/>
        <w:lang w:val="es-ES" w:eastAsia="en-US" w:bidi="ar-SA"/>
      </w:rPr>
    </w:lvl>
    <w:lvl w:ilvl="8" w:tplc="D8E67594">
      <w:numFmt w:val="bullet"/>
      <w:lvlText w:val="•"/>
      <w:lvlJc w:val="left"/>
      <w:pPr>
        <w:ind w:left="9164" w:hanging="360"/>
      </w:pPr>
      <w:rPr>
        <w:rFonts w:hint="default"/>
        <w:lang w:val="es-ES" w:eastAsia="en-US" w:bidi="ar-SA"/>
      </w:rPr>
    </w:lvl>
  </w:abstractNum>
  <w:abstractNum w:abstractNumId="4" w15:restartNumberingAfterBreak="0">
    <w:nsid w:val="269B34C7"/>
    <w:multiLevelType w:val="hybridMultilevel"/>
    <w:tmpl w:val="D6F4CF74"/>
    <w:lvl w:ilvl="0" w:tplc="36863600">
      <w:start w:val="1"/>
      <w:numFmt w:val="lowerLetter"/>
      <w:lvlText w:val="%1)"/>
      <w:lvlJc w:val="left"/>
      <w:pPr>
        <w:ind w:left="948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FB12942E">
      <w:numFmt w:val="bullet"/>
      <w:lvlText w:val="•"/>
      <w:lvlJc w:val="left"/>
      <w:pPr>
        <w:ind w:left="1968" w:hanging="360"/>
      </w:pPr>
      <w:rPr>
        <w:rFonts w:hint="default"/>
        <w:lang w:val="es-ES" w:eastAsia="en-US" w:bidi="ar-SA"/>
      </w:rPr>
    </w:lvl>
    <w:lvl w:ilvl="2" w:tplc="42482CCE">
      <w:numFmt w:val="bullet"/>
      <w:lvlText w:val="•"/>
      <w:lvlJc w:val="left"/>
      <w:pPr>
        <w:ind w:left="2996" w:hanging="360"/>
      </w:pPr>
      <w:rPr>
        <w:rFonts w:hint="default"/>
        <w:lang w:val="es-ES" w:eastAsia="en-US" w:bidi="ar-SA"/>
      </w:rPr>
    </w:lvl>
    <w:lvl w:ilvl="3" w:tplc="3F3AF10C">
      <w:numFmt w:val="bullet"/>
      <w:lvlText w:val="•"/>
      <w:lvlJc w:val="left"/>
      <w:pPr>
        <w:ind w:left="4024" w:hanging="360"/>
      </w:pPr>
      <w:rPr>
        <w:rFonts w:hint="default"/>
        <w:lang w:val="es-ES" w:eastAsia="en-US" w:bidi="ar-SA"/>
      </w:rPr>
    </w:lvl>
    <w:lvl w:ilvl="4" w:tplc="FFECA2A2">
      <w:numFmt w:val="bullet"/>
      <w:lvlText w:val="•"/>
      <w:lvlJc w:val="left"/>
      <w:pPr>
        <w:ind w:left="5052" w:hanging="360"/>
      </w:pPr>
      <w:rPr>
        <w:rFonts w:hint="default"/>
        <w:lang w:val="es-ES" w:eastAsia="en-US" w:bidi="ar-SA"/>
      </w:rPr>
    </w:lvl>
    <w:lvl w:ilvl="5" w:tplc="C8EA503E">
      <w:numFmt w:val="bullet"/>
      <w:lvlText w:val="•"/>
      <w:lvlJc w:val="left"/>
      <w:pPr>
        <w:ind w:left="6080" w:hanging="360"/>
      </w:pPr>
      <w:rPr>
        <w:rFonts w:hint="default"/>
        <w:lang w:val="es-ES" w:eastAsia="en-US" w:bidi="ar-SA"/>
      </w:rPr>
    </w:lvl>
    <w:lvl w:ilvl="6" w:tplc="AA40F7CC">
      <w:numFmt w:val="bullet"/>
      <w:lvlText w:val="•"/>
      <w:lvlJc w:val="left"/>
      <w:pPr>
        <w:ind w:left="7108" w:hanging="360"/>
      </w:pPr>
      <w:rPr>
        <w:rFonts w:hint="default"/>
        <w:lang w:val="es-ES" w:eastAsia="en-US" w:bidi="ar-SA"/>
      </w:rPr>
    </w:lvl>
    <w:lvl w:ilvl="7" w:tplc="095C4F2A">
      <w:numFmt w:val="bullet"/>
      <w:lvlText w:val="•"/>
      <w:lvlJc w:val="left"/>
      <w:pPr>
        <w:ind w:left="8136" w:hanging="360"/>
      </w:pPr>
      <w:rPr>
        <w:rFonts w:hint="default"/>
        <w:lang w:val="es-ES" w:eastAsia="en-US" w:bidi="ar-SA"/>
      </w:rPr>
    </w:lvl>
    <w:lvl w:ilvl="8" w:tplc="725A892A">
      <w:numFmt w:val="bullet"/>
      <w:lvlText w:val="•"/>
      <w:lvlJc w:val="left"/>
      <w:pPr>
        <w:ind w:left="9164" w:hanging="360"/>
      </w:pPr>
      <w:rPr>
        <w:rFonts w:hint="default"/>
        <w:lang w:val="es-ES" w:eastAsia="en-US" w:bidi="ar-SA"/>
      </w:rPr>
    </w:lvl>
  </w:abstractNum>
  <w:abstractNum w:abstractNumId="5" w15:restartNumberingAfterBreak="0">
    <w:nsid w:val="314A1FE2"/>
    <w:multiLevelType w:val="hybridMultilevel"/>
    <w:tmpl w:val="8E5E2326"/>
    <w:lvl w:ilvl="0" w:tplc="F0C41FB2">
      <w:start w:val="1"/>
      <w:numFmt w:val="lowerLetter"/>
      <w:lvlText w:val="%1)"/>
      <w:lvlJc w:val="left"/>
      <w:pPr>
        <w:ind w:left="948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4A3EB162">
      <w:numFmt w:val="bullet"/>
      <w:lvlText w:val="•"/>
      <w:lvlJc w:val="left"/>
      <w:pPr>
        <w:ind w:left="1968" w:hanging="360"/>
      </w:pPr>
      <w:rPr>
        <w:rFonts w:hint="default"/>
        <w:lang w:val="es-ES" w:eastAsia="en-US" w:bidi="ar-SA"/>
      </w:rPr>
    </w:lvl>
    <w:lvl w:ilvl="2" w:tplc="B2BC60B2">
      <w:numFmt w:val="bullet"/>
      <w:lvlText w:val="•"/>
      <w:lvlJc w:val="left"/>
      <w:pPr>
        <w:ind w:left="2996" w:hanging="360"/>
      </w:pPr>
      <w:rPr>
        <w:rFonts w:hint="default"/>
        <w:lang w:val="es-ES" w:eastAsia="en-US" w:bidi="ar-SA"/>
      </w:rPr>
    </w:lvl>
    <w:lvl w:ilvl="3" w:tplc="2ABCD6FE">
      <w:numFmt w:val="bullet"/>
      <w:lvlText w:val="•"/>
      <w:lvlJc w:val="left"/>
      <w:pPr>
        <w:ind w:left="4024" w:hanging="360"/>
      </w:pPr>
      <w:rPr>
        <w:rFonts w:hint="default"/>
        <w:lang w:val="es-ES" w:eastAsia="en-US" w:bidi="ar-SA"/>
      </w:rPr>
    </w:lvl>
    <w:lvl w:ilvl="4" w:tplc="4BA45C38">
      <w:numFmt w:val="bullet"/>
      <w:lvlText w:val="•"/>
      <w:lvlJc w:val="left"/>
      <w:pPr>
        <w:ind w:left="5052" w:hanging="360"/>
      </w:pPr>
      <w:rPr>
        <w:rFonts w:hint="default"/>
        <w:lang w:val="es-ES" w:eastAsia="en-US" w:bidi="ar-SA"/>
      </w:rPr>
    </w:lvl>
    <w:lvl w:ilvl="5" w:tplc="4FAC07A0">
      <w:numFmt w:val="bullet"/>
      <w:lvlText w:val="•"/>
      <w:lvlJc w:val="left"/>
      <w:pPr>
        <w:ind w:left="6080" w:hanging="360"/>
      </w:pPr>
      <w:rPr>
        <w:rFonts w:hint="default"/>
        <w:lang w:val="es-ES" w:eastAsia="en-US" w:bidi="ar-SA"/>
      </w:rPr>
    </w:lvl>
    <w:lvl w:ilvl="6" w:tplc="F502D60C">
      <w:numFmt w:val="bullet"/>
      <w:lvlText w:val="•"/>
      <w:lvlJc w:val="left"/>
      <w:pPr>
        <w:ind w:left="7108" w:hanging="360"/>
      </w:pPr>
      <w:rPr>
        <w:rFonts w:hint="default"/>
        <w:lang w:val="es-ES" w:eastAsia="en-US" w:bidi="ar-SA"/>
      </w:rPr>
    </w:lvl>
    <w:lvl w:ilvl="7" w:tplc="0792BFF6">
      <w:numFmt w:val="bullet"/>
      <w:lvlText w:val="•"/>
      <w:lvlJc w:val="left"/>
      <w:pPr>
        <w:ind w:left="8136" w:hanging="360"/>
      </w:pPr>
      <w:rPr>
        <w:rFonts w:hint="default"/>
        <w:lang w:val="es-ES" w:eastAsia="en-US" w:bidi="ar-SA"/>
      </w:rPr>
    </w:lvl>
    <w:lvl w:ilvl="8" w:tplc="D1369692">
      <w:numFmt w:val="bullet"/>
      <w:lvlText w:val="•"/>
      <w:lvlJc w:val="left"/>
      <w:pPr>
        <w:ind w:left="9164" w:hanging="360"/>
      </w:pPr>
      <w:rPr>
        <w:rFonts w:hint="default"/>
        <w:lang w:val="es-ES" w:eastAsia="en-US" w:bidi="ar-SA"/>
      </w:rPr>
    </w:lvl>
  </w:abstractNum>
  <w:abstractNum w:abstractNumId="6" w15:restartNumberingAfterBreak="0">
    <w:nsid w:val="3599703B"/>
    <w:multiLevelType w:val="hybridMultilevel"/>
    <w:tmpl w:val="A448ED2A"/>
    <w:lvl w:ilvl="0" w:tplc="018A64E8">
      <w:start w:val="1"/>
      <w:numFmt w:val="lowerLetter"/>
      <w:lvlText w:val="%1)"/>
      <w:lvlJc w:val="left"/>
      <w:pPr>
        <w:ind w:left="948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ABA68B56">
      <w:numFmt w:val="bullet"/>
      <w:lvlText w:val="•"/>
      <w:lvlJc w:val="left"/>
      <w:pPr>
        <w:ind w:left="1968" w:hanging="360"/>
      </w:pPr>
      <w:rPr>
        <w:rFonts w:hint="default"/>
        <w:lang w:val="es-ES" w:eastAsia="en-US" w:bidi="ar-SA"/>
      </w:rPr>
    </w:lvl>
    <w:lvl w:ilvl="2" w:tplc="DEBC7174">
      <w:numFmt w:val="bullet"/>
      <w:lvlText w:val="•"/>
      <w:lvlJc w:val="left"/>
      <w:pPr>
        <w:ind w:left="2996" w:hanging="360"/>
      </w:pPr>
      <w:rPr>
        <w:rFonts w:hint="default"/>
        <w:lang w:val="es-ES" w:eastAsia="en-US" w:bidi="ar-SA"/>
      </w:rPr>
    </w:lvl>
    <w:lvl w:ilvl="3" w:tplc="112ABFB8">
      <w:numFmt w:val="bullet"/>
      <w:lvlText w:val="•"/>
      <w:lvlJc w:val="left"/>
      <w:pPr>
        <w:ind w:left="4024" w:hanging="360"/>
      </w:pPr>
      <w:rPr>
        <w:rFonts w:hint="default"/>
        <w:lang w:val="es-ES" w:eastAsia="en-US" w:bidi="ar-SA"/>
      </w:rPr>
    </w:lvl>
    <w:lvl w:ilvl="4" w:tplc="9170E8A0">
      <w:numFmt w:val="bullet"/>
      <w:lvlText w:val="•"/>
      <w:lvlJc w:val="left"/>
      <w:pPr>
        <w:ind w:left="5052" w:hanging="360"/>
      </w:pPr>
      <w:rPr>
        <w:rFonts w:hint="default"/>
        <w:lang w:val="es-ES" w:eastAsia="en-US" w:bidi="ar-SA"/>
      </w:rPr>
    </w:lvl>
    <w:lvl w:ilvl="5" w:tplc="F2207F06">
      <w:numFmt w:val="bullet"/>
      <w:lvlText w:val="•"/>
      <w:lvlJc w:val="left"/>
      <w:pPr>
        <w:ind w:left="6080" w:hanging="360"/>
      </w:pPr>
      <w:rPr>
        <w:rFonts w:hint="default"/>
        <w:lang w:val="es-ES" w:eastAsia="en-US" w:bidi="ar-SA"/>
      </w:rPr>
    </w:lvl>
    <w:lvl w:ilvl="6" w:tplc="9342BF16">
      <w:numFmt w:val="bullet"/>
      <w:lvlText w:val="•"/>
      <w:lvlJc w:val="left"/>
      <w:pPr>
        <w:ind w:left="7108" w:hanging="360"/>
      </w:pPr>
      <w:rPr>
        <w:rFonts w:hint="default"/>
        <w:lang w:val="es-ES" w:eastAsia="en-US" w:bidi="ar-SA"/>
      </w:rPr>
    </w:lvl>
    <w:lvl w:ilvl="7" w:tplc="315E5668">
      <w:numFmt w:val="bullet"/>
      <w:lvlText w:val="•"/>
      <w:lvlJc w:val="left"/>
      <w:pPr>
        <w:ind w:left="8136" w:hanging="360"/>
      </w:pPr>
      <w:rPr>
        <w:rFonts w:hint="default"/>
        <w:lang w:val="es-ES" w:eastAsia="en-US" w:bidi="ar-SA"/>
      </w:rPr>
    </w:lvl>
    <w:lvl w:ilvl="8" w:tplc="37841570">
      <w:numFmt w:val="bullet"/>
      <w:lvlText w:val="•"/>
      <w:lvlJc w:val="left"/>
      <w:pPr>
        <w:ind w:left="9164" w:hanging="360"/>
      </w:pPr>
      <w:rPr>
        <w:rFonts w:hint="default"/>
        <w:lang w:val="es-ES" w:eastAsia="en-US" w:bidi="ar-SA"/>
      </w:rPr>
    </w:lvl>
  </w:abstractNum>
  <w:abstractNum w:abstractNumId="7" w15:restartNumberingAfterBreak="0">
    <w:nsid w:val="411D29F2"/>
    <w:multiLevelType w:val="hybridMultilevel"/>
    <w:tmpl w:val="BB10C85A"/>
    <w:lvl w:ilvl="0" w:tplc="DE760B60">
      <w:start w:val="1"/>
      <w:numFmt w:val="lowerLetter"/>
      <w:lvlText w:val="%1)"/>
      <w:lvlJc w:val="left"/>
      <w:pPr>
        <w:ind w:left="948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B6AC8ADC">
      <w:numFmt w:val="bullet"/>
      <w:lvlText w:val="•"/>
      <w:lvlJc w:val="left"/>
      <w:pPr>
        <w:ind w:left="1968" w:hanging="360"/>
      </w:pPr>
      <w:rPr>
        <w:rFonts w:hint="default"/>
        <w:lang w:val="es-ES" w:eastAsia="en-US" w:bidi="ar-SA"/>
      </w:rPr>
    </w:lvl>
    <w:lvl w:ilvl="2" w:tplc="A85C7872">
      <w:numFmt w:val="bullet"/>
      <w:lvlText w:val="•"/>
      <w:lvlJc w:val="left"/>
      <w:pPr>
        <w:ind w:left="2996" w:hanging="360"/>
      </w:pPr>
      <w:rPr>
        <w:rFonts w:hint="default"/>
        <w:lang w:val="es-ES" w:eastAsia="en-US" w:bidi="ar-SA"/>
      </w:rPr>
    </w:lvl>
    <w:lvl w:ilvl="3" w:tplc="0962325A">
      <w:numFmt w:val="bullet"/>
      <w:lvlText w:val="•"/>
      <w:lvlJc w:val="left"/>
      <w:pPr>
        <w:ind w:left="4024" w:hanging="360"/>
      </w:pPr>
      <w:rPr>
        <w:rFonts w:hint="default"/>
        <w:lang w:val="es-ES" w:eastAsia="en-US" w:bidi="ar-SA"/>
      </w:rPr>
    </w:lvl>
    <w:lvl w:ilvl="4" w:tplc="065671D6">
      <w:numFmt w:val="bullet"/>
      <w:lvlText w:val="•"/>
      <w:lvlJc w:val="left"/>
      <w:pPr>
        <w:ind w:left="5052" w:hanging="360"/>
      </w:pPr>
      <w:rPr>
        <w:rFonts w:hint="default"/>
        <w:lang w:val="es-ES" w:eastAsia="en-US" w:bidi="ar-SA"/>
      </w:rPr>
    </w:lvl>
    <w:lvl w:ilvl="5" w:tplc="B7CA48D6">
      <w:numFmt w:val="bullet"/>
      <w:lvlText w:val="•"/>
      <w:lvlJc w:val="left"/>
      <w:pPr>
        <w:ind w:left="6080" w:hanging="360"/>
      </w:pPr>
      <w:rPr>
        <w:rFonts w:hint="default"/>
        <w:lang w:val="es-ES" w:eastAsia="en-US" w:bidi="ar-SA"/>
      </w:rPr>
    </w:lvl>
    <w:lvl w:ilvl="6" w:tplc="9F5C3B86">
      <w:numFmt w:val="bullet"/>
      <w:lvlText w:val="•"/>
      <w:lvlJc w:val="left"/>
      <w:pPr>
        <w:ind w:left="7108" w:hanging="360"/>
      </w:pPr>
      <w:rPr>
        <w:rFonts w:hint="default"/>
        <w:lang w:val="es-ES" w:eastAsia="en-US" w:bidi="ar-SA"/>
      </w:rPr>
    </w:lvl>
    <w:lvl w:ilvl="7" w:tplc="F442376E">
      <w:numFmt w:val="bullet"/>
      <w:lvlText w:val="•"/>
      <w:lvlJc w:val="left"/>
      <w:pPr>
        <w:ind w:left="8136" w:hanging="360"/>
      </w:pPr>
      <w:rPr>
        <w:rFonts w:hint="default"/>
        <w:lang w:val="es-ES" w:eastAsia="en-US" w:bidi="ar-SA"/>
      </w:rPr>
    </w:lvl>
    <w:lvl w:ilvl="8" w:tplc="F4A289E2">
      <w:numFmt w:val="bullet"/>
      <w:lvlText w:val="•"/>
      <w:lvlJc w:val="left"/>
      <w:pPr>
        <w:ind w:left="9164" w:hanging="360"/>
      </w:pPr>
      <w:rPr>
        <w:rFonts w:hint="default"/>
        <w:lang w:val="es-ES" w:eastAsia="en-US" w:bidi="ar-SA"/>
      </w:rPr>
    </w:lvl>
  </w:abstractNum>
  <w:abstractNum w:abstractNumId="8" w15:restartNumberingAfterBreak="0">
    <w:nsid w:val="4A945D08"/>
    <w:multiLevelType w:val="hybridMultilevel"/>
    <w:tmpl w:val="94B2FD84"/>
    <w:lvl w:ilvl="0" w:tplc="612E8AB8">
      <w:start w:val="1"/>
      <w:numFmt w:val="lowerLetter"/>
      <w:lvlText w:val="%1)"/>
      <w:lvlJc w:val="left"/>
      <w:pPr>
        <w:ind w:left="948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17BC0BA2">
      <w:numFmt w:val="bullet"/>
      <w:lvlText w:val="•"/>
      <w:lvlJc w:val="left"/>
      <w:pPr>
        <w:ind w:left="1968" w:hanging="360"/>
      </w:pPr>
      <w:rPr>
        <w:rFonts w:hint="default"/>
        <w:lang w:val="es-ES" w:eastAsia="en-US" w:bidi="ar-SA"/>
      </w:rPr>
    </w:lvl>
    <w:lvl w:ilvl="2" w:tplc="968E2D58">
      <w:numFmt w:val="bullet"/>
      <w:lvlText w:val="•"/>
      <w:lvlJc w:val="left"/>
      <w:pPr>
        <w:ind w:left="2996" w:hanging="360"/>
      </w:pPr>
      <w:rPr>
        <w:rFonts w:hint="default"/>
        <w:lang w:val="es-ES" w:eastAsia="en-US" w:bidi="ar-SA"/>
      </w:rPr>
    </w:lvl>
    <w:lvl w:ilvl="3" w:tplc="00CCD82A">
      <w:numFmt w:val="bullet"/>
      <w:lvlText w:val="•"/>
      <w:lvlJc w:val="left"/>
      <w:pPr>
        <w:ind w:left="4024" w:hanging="360"/>
      </w:pPr>
      <w:rPr>
        <w:rFonts w:hint="default"/>
        <w:lang w:val="es-ES" w:eastAsia="en-US" w:bidi="ar-SA"/>
      </w:rPr>
    </w:lvl>
    <w:lvl w:ilvl="4" w:tplc="7298996C">
      <w:numFmt w:val="bullet"/>
      <w:lvlText w:val="•"/>
      <w:lvlJc w:val="left"/>
      <w:pPr>
        <w:ind w:left="5052" w:hanging="360"/>
      </w:pPr>
      <w:rPr>
        <w:rFonts w:hint="default"/>
        <w:lang w:val="es-ES" w:eastAsia="en-US" w:bidi="ar-SA"/>
      </w:rPr>
    </w:lvl>
    <w:lvl w:ilvl="5" w:tplc="6764051E">
      <w:numFmt w:val="bullet"/>
      <w:lvlText w:val="•"/>
      <w:lvlJc w:val="left"/>
      <w:pPr>
        <w:ind w:left="6080" w:hanging="360"/>
      </w:pPr>
      <w:rPr>
        <w:rFonts w:hint="default"/>
        <w:lang w:val="es-ES" w:eastAsia="en-US" w:bidi="ar-SA"/>
      </w:rPr>
    </w:lvl>
    <w:lvl w:ilvl="6" w:tplc="BE823858">
      <w:numFmt w:val="bullet"/>
      <w:lvlText w:val="•"/>
      <w:lvlJc w:val="left"/>
      <w:pPr>
        <w:ind w:left="7108" w:hanging="360"/>
      </w:pPr>
      <w:rPr>
        <w:rFonts w:hint="default"/>
        <w:lang w:val="es-ES" w:eastAsia="en-US" w:bidi="ar-SA"/>
      </w:rPr>
    </w:lvl>
    <w:lvl w:ilvl="7" w:tplc="07D4A928">
      <w:numFmt w:val="bullet"/>
      <w:lvlText w:val="•"/>
      <w:lvlJc w:val="left"/>
      <w:pPr>
        <w:ind w:left="8136" w:hanging="360"/>
      </w:pPr>
      <w:rPr>
        <w:rFonts w:hint="default"/>
        <w:lang w:val="es-ES" w:eastAsia="en-US" w:bidi="ar-SA"/>
      </w:rPr>
    </w:lvl>
    <w:lvl w:ilvl="8" w:tplc="0916E522">
      <w:numFmt w:val="bullet"/>
      <w:lvlText w:val="•"/>
      <w:lvlJc w:val="left"/>
      <w:pPr>
        <w:ind w:left="9164" w:hanging="360"/>
      </w:pPr>
      <w:rPr>
        <w:rFonts w:hint="default"/>
        <w:lang w:val="es-ES" w:eastAsia="en-US" w:bidi="ar-SA"/>
      </w:rPr>
    </w:lvl>
  </w:abstractNum>
  <w:abstractNum w:abstractNumId="9" w15:restartNumberingAfterBreak="0">
    <w:nsid w:val="548D763B"/>
    <w:multiLevelType w:val="hybridMultilevel"/>
    <w:tmpl w:val="290887D4"/>
    <w:lvl w:ilvl="0" w:tplc="497803E6">
      <w:start w:val="1"/>
      <w:numFmt w:val="lowerLetter"/>
      <w:lvlText w:val="%1)"/>
      <w:lvlJc w:val="left"/>
      <w:pPr>
        <w:ind w:left="948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FA00981A">
      <w:numFmt w:val="bullet"/>
      <w:lvlText w:val="•"/>
      <w:lvlJc w:val="left"/>
      <w:pPr>
        <w:ind w:left="1968" w:hanging="360"/>
      </w:pPr>
      <w:rPr>
        <w:rFonts w:hint="default"/>
        <w:lang w:val="es-ES" w:eastAsia="en-US" w:bidi="ar-SA"/>
      </w:rPr>
    </w:lvl>
    <w:lvl w:ilvl="2" w:tplc="859AC3C8">
      <w:numFmt w:val="bullet"/>
      <w:lvlText w:val="•"/>
      <w:lvlJc w:val="left"/>
      <w:pPr>
        <w:ind w:left="2996" w:hanging="360"/>
      </w:pPr>
      <w:rPr>
        <w:rFonts w:hint="default"/>
        <w:lang w:val="es-ES" w:eastAsia="en-US" w:bidi="ar-SA"/>
      </w:rPr>
    </w:lvl>
    <w:lvl w:ilvl="3" w:tplc="520C13F8">
      <w:numFmt w:val="bullet"/>
      <w:lvlText w:val="•"/>
      <w:lvlJc w:val="left"/>
      <w:pPr>
        <w:ind w:left="4024" w:hanging="360"/>
      </w:pPr>
      <w:rPr>
        <w:rFonts w:hint="default"/>
        <w:lang w:val="es-ES" w:eastAsia="en-US" w:bidi="ar-SA"/>
      </w:rPr>
    </w:lvl>
    <w:lvl w:ilvl="4" w:tplc="5378796C">
      <w:numFmt w:val="bullet"/>
      <w:lvlText w:val="•"/>
      <w:lvlJc w:val="left"/>
      <w:pPr>
        <w:ind w:left="5052" w:hanging="360"/>
      </w:pPr>
      <w:rPr>
        <w:rFonts w:hint="default"/>
        <w:lang w:val="es-ES" w:eastAsia="en-US" w:bidi="ar-SA"/>
      </w:rPr>
    </w:lvl>
    <w:lvl w:ilvl="5" w:tplc="87706BE4">
      <w:numFmt w:val="bullet"/>
      <w:lvlText w:val="•"/>
      <w:lvlJc w:val="left"/>
      <w:pPr>
        <w:ind w:left="6080" w:hanging="360"/>
      </w:pPr>
      <w:rPr>
        <w:rFonts w:hint="default"/>
        <w:lang w:val="es-ES" w:eastAsia="en-US" w:bidi="ar-SA"/>
      </w:rPr>
    </w:lvl>
    <w:lvl w:ilvl="6" w:tplc="9EAC9EAE">
      <w:numFmt w:val="bullet"/>
      <w:lvlText w:val="•"/>
      <w:lvlJc w:val="left"/>
      <w:pPr>
        <w:ind w:left="7108" w:hanging="360"/>
      </w:pPr>
      <w:rPr>
        <w:rFonts w:hint="default"/>
        <w:lang w:val="es-ES" w:eastAsia="en-US" w:bidi="ar-SA"/>
      </w:rPr>
    </w:lvl>
    <w:lvl w:ilvl="7" w:tplc="F1BAF9F4">
      <w:numFmt w:val="bullet"/>
      <w:lvlText w:val="•"/>
      <w:lvlJc w:val="left"/>
      <w:pPr>
        <w:ind w:left="8136" w:hanging="360"/>
      </w:pPr>
      <w:rPr>
        <w:rFonts w:hint="default"/>
        <w:lang w:val="es-ES" w:eastAsia="en-US" w:bidi="ar-SA"/>
      </w:rPr>
    </w:lvl>
    <w:lvl w:ilvl="8" w:tplc="ABFC8392">
      <w:numFmt w:val="bullet"/>
      <w:lvlText w:val="•"/>
      <w:lvlJc w:val="left"/>
      <w:pPr>
        <w:ind w:left="9164" w:hanging="360"/>
      </w:pPr>
      <w:rPr>
        <w:rFonts w:hint="default"/>
        <w:lang w:val="es-ES" w:eastAsia="en-US" w:bidi="ar-SA"/>
      </w:rPr>
    </w:lvl>
  </w:abstractNum>
  <w:abstractNum w:abstractNumId="10" w15:restartNumberingAfterBreak="0">
    <w:nsid w:val="5A163D39"/>
    <w:multiLevelType w:val="hybridMultilevel"/>
    <w:tmpl w:val="0636A8E6"/>
    <w:lvl w:ilvl="0" w:tplc="34DE8A7E">
      <w:start w:val="1"/>
      <w:numFmt w:val="lowerLetter"/>
      <w:lvlText w:val="%1)"/>
      <w:lvlJc w:val="left"/>
      <w:pPr>
        <w:ind w:left="948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96D87632">
      <w:numFmt w:val="bullet"/>
      <w:lvlText w:val="•"/>
      <w:lvlJc w:val="left"/>
      <w:pPr>
        <w:ind w:left="1968" w:hanging="360"/>
      </w:pPr>
      <w:rPr>
        <w:rFonts w:hint="default"/>
        <w:lang w:val="es-ES" w:eastAsia="en-US" w:bidi="ar-SA"/>
      </w:rPr>
    </w:lvl>
    <w:lvl w:ilvl="2" w:tplc="CDE6AD36">
      <w:numFmt w:val="bullet"/>
      <w:lvlText w:val="•"/>
      <w:lvlJc w:val="left"/>
      <w:pPr>
        <w:ind w:left="2996" w:hanging="360"/>
      </w:pPr>
      <w:rPr>
        <w:rFonts w:hint="default"/>
        <w:lang w:val="es-ES" w:eastAsia="en-US" w:bidi="ar-SA"/>
      </w:rPr>
    </w:lvl>
    <w:lvl w:ilvl="3" w:tplc="9EACC056">
      <w:numFmt w:val="bullet"/>
      <w:lvlText w:val="•"/>
      <w:lvlJc w:val="left"/>
      <w:pPr>
        <w:ind w:left="4024" w:hanging="360"/>
      </w:pPr>
      <w:rPr>
        <w:rFonts w:hint="default"/>
        <w:lang w:val="es-ES" w:eastAsia="en-US" w:bidi="ar-SA"/>
      </w:rPr>
    </w:lvl>
    <w:lvl w:ilvl="4" w:tplc="1864F412">
      <w:numFmt w:val="bullet"/>
      <w:lvlText w:val="•"/>
      <w:lvlJc w:val="left"/>
      <w:pPr>
        <w:ind w:left="5052" w:hanging="360"/>
      </w:pPr>
      <w:rPr>
        <w:rFonts w:hint="default"/>
        <w:lang w:val="es-ES" w:eastAsia="en-US" w:bidi="ar-SA"/>
      </w:rPr>
    </w:lvl>
    <w:lvl w:ilvl="5" w:tplc="087012E2">
      <w:numFmt w:val="bullet"/>
      <w:lvlText w:val="•"/>
      <w:lvlJc w:val="left"/>
      <w:pPr>
        <w:ind w:left="6080" w:hanging="360"/>
      </w:pPr>
      <w:rPr>
        <w:rFonts w:hint="default"/>
        <w:lang w:val="es-ES" w:eastAsia="en-US" w:bidi="ar-SA"/>
      </w:rPr>
    </w:lvl>
    <w:lvl w:ilvl="6" w:tplc="B156AC86">
      <w:numFmt w:val="bullet"/>
      <w:lvlText w:val="•"/>
      <w:lvlJc w:val="left"/>
      <w:pPr>
        <w:ind w:left="7108" w:hanging="360"/>
      </w:pPr>
      <w:rPr>
        <w:rFonts w:hint="default"/>
        <w:lang w:val="es-ES" w:eastAsia="en-US" w:bidi="ar-SA"/>
      </w:rPr>
    </w:lvl>
    <w:lvl w:ilvl="7" w:tplc="0F660E08">
      <w:numFmt w:val="bullet"/>
      <w:lvlText w:val="•"/>
      <w:lvlJc w:val="left"/>
      <w:pPr>
        <w:ind w:left="8136" w:hanging="360"/>
      </w:pPr>
      <w:rPr>
        <w:rFonts w:hint="default"/>
        <w:lang w:val="es-ES" w:eastAsia="en-US" w:bidi="ar-SA"/>
      </w:rPr>
    </w:lvl>
    <w:lvl w:ilvl="8" w:tplc="A42822D6">
      <w:numFmt w:val="bullet"/>
      <w:lvlText w:val="•"/>
      <w:lvlJc w:val="left"/>
      <w:pPr>
        <w:ind w:left="9164" w:hanging="360"/>
      </w:pPr>
      <w:rPr>
        <w:rFonts w:hint="default"/>
        <w:lang w:val="es-ES" w:eastAsia="en-US" w:bidi="ar-SA"/>
      </w:rPr>
    </w:lvl>
  </w:abstractNum>
  <w:abstractNum w:abstractNumId="11" w15:restartNumberingAfterBreak="0">
    <w:nsid w:val="5C033348"/>
    <w:multiLevelType w:val="hybridMultilevel"/>
    <w:tmpl w:val="1776899E"/>
    <w:lvl w:ilvl="0" w:tplc="EF5E8D64">
      <w:start w:val="1"/>
      <w:numFmt w:val="lowerLetter"/>
      <w:lvlText w:val="%1)"/>
      <w:lvlJc w:val="left"/>
      <w:pPr>
        <w:ind w:left="948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C23C3098">
      <w:numFmt w:val="bullet"/>
      <w:lvlText w:val="•"/>
      <w:lvlJc w:val="left"/>
      <w:pPr>
        <w:ind w:left="1968" w:hanging="360"/>
      </w:pPr>
      <w:rPr>
        <w:rFonts w:hint="default"/>
        <w:lang w:val="es-ES" w:eastAsia="en-US" w:bidi="ar-SA"/>
      </w:rPr>
    </w:lvl>
    <w:lvl w:ilvl="2" w:tplc="C4AED176">
      <w:numFmt w:val="bullet"/>
      <w:lvlText w:val="•"/>
      <w:lvlJc w:val="left"/>
      <w:pPr>
        <w:ind w:left="2996" w:hanging="360"/>
      </w:pPr>
      <w:rPr>
        <w:rFonts w:hint="default"/>
        <w:lang w:val="es-ES" w:eastAsia="en-US" w:bidi="ar-SA"/>
      </w:rPr>
    </w:lvl>
    <w:lvl w:ilvl="3" w:tplc="3C9EF404">
      <w:numFmt w:val="bullet"/>
      <w:lvlText w:val="•"/>
      <w:lvlJc w:val="left"/>
      <w:pPr>
        <w:ind w:left="4024" w:hanging="360"/>
      </w:pPr>
      <w:rPr>
        <w:rFonts w:hint="default"/>
        <w:lang w:val="es-ES" w:eastAsia="en-US" w:bidi="ar-SA"/>
      </w:rPr>
    </w:lvl>
    <w:lvl w:ilvl="4" w:tplc="C0FE5462">
      <w:numFmt w:val="bullet"/>
      <w:lvlText w:val="•"/>
      <w:lvlJc w:val="left"/>
      <w:pPr>
        <w:ind w:left="5052" w:hanging="360"/>
      </w:pPr>
      <w:rPr>
        <w:rFonts w:hint="default"/>
        <w:lang w:val="es-ES" w:eastAsia="en-US" w:bidi="ar-SA"/>
      </w:rPr>
    </w:lvl>
    <w:lvl w:ilvl="5" w:tplc="B9B03E22">
      <w:numFmt w:val="bullet"/>
      <w:lvlText w:val="•"/>
      <w:lvlJc w:val="left"/>
      <w:pPr>
        <w:ind w:left="6080" w:hanging="360"/>
      </w:pPr>
      <w:rPr>
        <w:rFonts w:hint="default"/>
        <w:lang w:val="es-ES" w:eastAsia="en-US" w:bidi="ar-SA"/>
      </w:rPr>
    </w:lvl>
    <w:lvl w:ilvl="6" w:tplc="06FC56AE">
      <w:numFmt w:val="bullet"/>
      <w:lvlText w:val="•"/>
      <w:lvlJc w:val="left"/>
      <w:pPr>
        <w:ind w:left="7108" w:hanging="360"/>
      </w:pPr>
      <w:rPr>
        <w:rFonts w:hint="default"/>
        <w:lang w:val="es-ES" w:eastAsia="en-US" w:bidi="ar-SA"/>
      </w:rPr>
    </w:lvl>
    <w:lvl w:ilvl="7" w:tplc="CF941CC2">
      <w:numFmt w:val="bullet"/>
      <w:lvlText w:val="•"/>
      <w:lvlJc w:val="left"/>
      <w:pPr>
        <w:ind w:left="8136" w:hanging="360"/>
      </w:pPr>
      <w:rPr>
        <w:rFonts w:hint="default"/>
        <w:lang w:val="es-ES" w:eastAsia="en-US" w:bidi="ar-SA"/>
      </w:rPr>
    </w:lvl>
    <w:lvl w:ilvl="8" w:tplc="C2C2488C">
      <w:numFmt w:val="bullet"/>
      <w:lvlText w:val="•"/>
      <w:lvlJc w:val="left"/>
      <w:pPr>
        <w:ind w:left="9164" w:hanging="360"/>
      </w:pPr>
      <w:rPr>
        <w:rFonts w:hint="default"/>
        <w:lang w:val="es-ES" w:eastAsia="en-US" w:bidi="ar-SA"/>
      </w:rPr>
    </w:lvl>
  </w:abstractNum>
  <w:abstractNum w:abstractNumId="12" w15:restartNumberingAfterBreak="0">
    <w:nsid w:val="609B599B"/>
    <w:multiLevelType w:val="hybridMultilevel"/>
    <w:tmpl w:val="9B9C297A"/>
    <w:lvl w:ilvl="0" w:tplc="A91AB5DA">
      <w:numFmt w:val="bullet"/>
      <w:lvlText w:val=""/>
      <w:lvlJc w:val="left"/>
      <w:pPr>
        <w:ind w:left="679" w:hanging="360"/>
      </w:pPr>
      <w:rPr>
        <w:rFonts w:ascii="Symbol" w:eastAsia="Symbol" w:hAnsi="Symbol" w:cs="Symbol" w:hint="default"/>
        <w:w w:val="99"/>
        <w:sz w:val="20"/>
        <w:szCs w:val="20"/>
        <w:lang w:val="es-ES" w:eastAsia="en-US" w:bidi="ar-SA"/>
      </w:rPr>
    </w:lvl>
    <w:lvl w:ilvl="1" w:tplc="1640EB0E">
      <w:numFmt w:val="bullet"/>
      <w:lvlText w:val=""/>
      <w:lvlJc w:val="left"/>
      <w:pPr>
        <w:ind w:left="948" w:hanging="360"/>
      </w:pPr>
      <w:rPr>
        <w:rFonts w:hint="default"/>
        <w:w w:val="100"/>
        <w:lang w:val="es-ES" w:eastAsia="en-US" w:bidi="ar-SA"/>
      </w:rPr>
    </w:lvl>
    <w:lvl w:ilvl="2" w:tplc="2EDAAAD0">
      <w:numFmt w:val="bullet"/>
      <w:lvlText w:val="•"/>
      <w:lvlJc w:val="left"/>
      <w:pPr>
        <w:ind w:left="2082" w:hanging="360"/>
      </w:pPr>
      <w:rPr>
        <w:rFonts w:hint="default"/>
        <w:lang w:val="es-ES" w:eastAsia="en-US" w:bidi="ar-SA"/>
      </w:rPr>
    </w:lvl>
    <w:lvl w:ilvl="3" w:tplc="974A5FA4">
      <w:numFmt w:val="bullet"/>
      <w:lvlText w:val="•"/>
      <w:lvlJc w:val="left"/>
      <w:pPr>
        <w:ind w:left="3224" w:hanging="360"/>
      </w:pPr>
      <w:rPr>
        <w:rFonts w:hint="default"/>
        <w:lang w:val="es-ES" w:eastAsia="en-US" w:bidi="ar-SA"/>
      </w:rPr>
    </w:lvl>
    <w:lvl w:ilvl="4" w:tplc="736EB2A2">
      <w:numFmt w:val="bullet"/>
      <w:lvlText w:val="•"/>
      <w:lvlJc w:val="left"/>
      <w:pPr>
        <w:ind w:left="4366" w:hanging="360"/>
      </w:pPr>
      <w:rPr>
        <w:rFonts w:hint="default"/>
        <w:lang w:val="es-ES" w:eastAsia="en-US" w:bidi="ar-SA"/>
      </w:rPr>
    </w:lvl>
    <w:lvl w:ilvl="5" w:tplc="74206096">
      <w:numFmt w:val="bullet"/>
      <w:lvlText w:val="•"/>
      <w:lvlJc w:val="left"/>
      <w:pPr>
        <w:ind w:left="5508" w:hanging="360"/>
      </w:pPr>
      <w:rPr>
        <w:rFonts w:hint="default"/>
        <w:lang w:val="es-ES" w:eastAsia="en-US" w:bidi="ar-SA"/>
      </w:rPr>
    </w:lvl>
    <w:lvl w:ilvl="6" w:tplc="F2F07752">
      <w:numFmt w:val="bullet"/>
      <w:lvlText w:val="•"/>
      <w:lvlJc w:val="left"/>
      <w:pPr>
        <w:ind w:left="6651" w:hanging="360"/>
      </w:pPr>
      <w:rPr>
        <w:rFonts w:hint="default"/>
        <w:lang w:val="es-ES" w:eastAsia="en-US" w:bidi="ar-SA"/>
      </w:rPr>
    </w:lvl>
    <w:lvl w:ilvl="7" w:tplc="F44E0808">
      <w:numFmt w:val="bullet"/>
      <w:lvlText w:val="•"/>
      <w:lvlJc w:val="left"/>
      <w:pPr>
        <w:ind w:left="7793" w:hanging="360"/>
      </w:pPr>
      <w:rPr>
        <w:rFonts w:hint="default"/>
        <w:lang w:val="es-ES" w:eastAsia="en-US" w:bidi="ar-SA"/>
      </w:rPr>
    </w:lvl>
    <w:lvl w:ilvl="8" w:tplc="6032BE1C">
      <w:numFmt w:val="bullet"/>
      <w:lvlText w:val="•"/>
      <w:lvlJc w:val="left"/>
      <w:pPr>
        <w:ind w:left="8935" w:hanging="360"/>
      </w:pPr>
      <w:rPr>
        <w:rFonts w:hint="default"/>
        <w:lang w:val="es-ES" w:eastAsia="en-US" w:bidi="ar-SA"/>
      </w:rPr>
    </w:lvl>
  </w:abstractNum>
  <w:abstractNum w:abstractNumId="13" w15:restartNumberingAfterBreak="0">
    <w:nsid w:val="6D4A7360"/>
    <w:multiLevelType w:val="hybridMultilevel"/>
    <w:tmpl w:val="0028626E"/>
    <w:lvl w:ilvl="0" w:tplc="8C2E3AC6">
      <w:start w:val="1"/>
      <w:numFmt w:val="lowerLetter"/>
      <w:lvlText w:val="%1)"/>
      <w:lvlJc w:val="left"/>
      <w:pPr>
        <w:ind w:left="948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422E5B82">
      <w:numFmt w:val="bullet"/>
      <w:lvlText w:val="•"/>
      <w:lvlJc w:val="left"/>
      <w:pPr>
        <w:ind w:left="1968" w:hanging="360"/>
      </w:pPr>
      <w:rPr>
        <w:rFonts w:hint="default"/>
        <w:lang w:val="es-ES" w:eastAsia="en-US" w:bidi="ar-SA"/>
      </w:rPr>
    </w:lvl>
    <w:lvl w:ilvl="2" w:tplc="0E4CDBFE">
      <w:numFmt w:val="bullet"/>
      <w:lvlText w:val="•"/>
      <w:lvlJc w:val="left"/>
      <w:pPr>
        <w:ind w:left="2996" w:hanging="360"/>
      </w:pPr>
      <w:rPr>
        <w:rFonts w:hint="default"/>
        <w:lang w:val="es-ES" w:eastAsia="en-US" w:bidi="ar-SA"/>
      </w:rPr>
    </w:lvl>
    <w:lvl w:ilvl="3" w:tplc="269225F4">
      <w:numFmt w:val="bullet"/>
      <w:lvlText w:val="•"/>
      <w:lvlJc w:val="left"/>
      <w:pPr>
        <w:ind w:left="4024" w:hanging="360"/>
      </w:pPr>
      <w:rPr>
        <w:rFonts w:hint="default"/>
        <w:lang w:val="es-ES" w:eastAsia="en-US" w:bidi="ar-SA"/>
      </w:rPr>
    </w:lvl>
    <w:lvl w:ilvl="4" w:tplc="5EF40968">
      <w:numFmt w:val="bullet"/>
      <w:lvlText w:val="•"/>
      <w:lvlJc w:val="left"/>
      <w:pPr>
        <w:ind w:left="5052" w:hanging="360"/>
      </w:pPr>
      <w:rPr>
        <w:rFonts w:hint="default"/>
        <w:lang w:val="es-ES" w:eastAsia="en-US" w:bidi="ar-SA"/>
      </w:rPr>
    </w:lvl>
    <w:lvl w:ilvl="5" w:tplc="29A04582">
      <w:numFmt w:val="bullet"/>
      <w:lvlText w:val="•"/>
      <w:lvlJc w:val="left"/>
      <w:pPr>
        <w:ind w:left="6080" w:hanging="360"/>
      </w:pPr>
      <w:rPr>
        <w:rFonts w:hint="default"/>
        <w:lang w:val="es-ES" w:eastAsia="en-US" w:bidi="ar-SA"/>
      </w:rPr>
    </w:lvl>
    <w:lvl w:ilvl="6" w:tplc="1C6E25C8">
      <w:numFmt w:val="bullet"/>
      <w:lvlText w:val="•"/>
      <w:lvlJc w:val="left"/>
      <w:pPr>
        <w:ind w:left="7108" w:hanging="360"/>
      </w:pPr>
      <w:rPr>
        <w:rFonts w:hint="default"/>
        <w:lang w:val="es-ES" w:eastAsia="en-US" w:bidi="ar-SA"/>
      </w:rPr>
    </w:lvl>
    <w:lvl w:ilvl="7" w:tplc="D706A904">
      <w:numFmt w:val="bullet"/>
      <w:lvlText w:val="•"/>
      <w:lvlJc w:val="left"/>
      <w:pPr>
        <w:ind w:left="8136" w:hanging="360"/>
      </w:pPr>
      <w:rPr>
        <w:rFonts w:hint="default"/>
        <w:lang w:val="es-ES" w:eastAsia="en-US" w:bidi="ar-SA"/>
      </w:rPr>
    </w:lvl>
    <w:lvl w:ilvl="8" w:tplc="6D34D748">
      <w:numFmt w:val="bullet"/>
      <w:lvlText w:val="•"/>
      <w:lvlJc w:val="left"/>
      <w:pPr>
        <w:ind w:left="9164" w:hanging="360"/>
      </w:pPr>
      <w:rPr>
        <w:rFonts w:hint="default"/>
        <w:lang w:val="es-ES" w:eastAsia="en-US" w:bidi="ar-SA"/>
      </w:rPr>
    </w:lvl>
  </w:abstractNum>
  <w:abstractNum w:abstractNumId="14" w15:restartNumberingAfterBreak="0">
    <w:nsid w:val="718F47F6"/>
    <w:multiLevelType w:val="hybridMultilevel"/>
    <w:tmpl w:val="C4241C32"/>
    <w:lvl w:ilvl="0" w:tplc="196CBACA">
      <w:start w:val="1"/>
      <w:numFmt w:val="lowerLetter"/>
      <w:lvlText w:val="%1)"/>
      <w:lvlJc w:val="left"/>
      <w:pPr>
        <w:ind w:left="948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6FC43A0C">
      <w:numFmt w:val="bullet"/>
      <w:lvlText w:val="•"/>
      <w:lvlJc w:val="left"/>
      <w:pPr>
        <w:ind w:left="1968" w:hanging="360"/>
      </w:pPr>
      <w:rPr>
        <w:rFonts w:hint="default"/>
        <w:lang w:val="es-ES" w:eastAsia="en-US" w:bidi="ar-SA"/>
      </w:rPr>
    </w:lvl>
    <w:lvl w:ilvl="2" w:tplc="6166EF66">
      <w:numFmt w:val="bullet"/>
      <w:lvlText w:val="•"/>
      <w:lvlJc w:val="left"/>
      <w:pPr>
        <w:ind w:left="2996" w:hanging="360"/>
      </w:pPr>
      <w:rPr>
        <w:rFonts w:hint="default"/>
        <w:lang w:val="es-ES" w:eastAsia="en-US" w:bidi="ar-SA"/>
      </w:rPr>
    </w:lvl>
    <w:lvl w:ilvl="3" w:tplc="E0B4EDAE">
      <w:numFmt w:val="bullet"/>
      <w:lvlText w:val="•"/>
      <w:lvlJc w:val="left"/>
      <w:pPr>
        <w:ind w:left="4024" w:hanging="360"/>
      </w:pPr>
      <w:rPr>
        <w:rFonts w:hint="default"/>
        <w:lang w:val="es-ES" w:eastAsia="en-US" w:bidi="ar-SA"/>
      </w:rPr>
    </w:lvl>
    <w:lvl w:ilvl="4" w:tplc="E7507FB8">
      <w:numFmt w:val="bullet"/>
      <w:lvlText w:val="•"/>
      <w:lvlJc w:val="left"/>
      <w:pPr>
        <w:ind w:left="5052" w:hanging="360"/>
      </w:pPr>
      <w:rPr>
        <w:rFonts w:hint="default"/>
        <w:lang w:val="es-ES" w:eastAsia="en-US" w:bidi="ar-SA"/>
      </w:rPr>
    </w:lvl>
    <w:lvl w:ilvl="5" w:tplc="2B2E01B4">
      <w:numFmt w:val="bullet"/>
      <w:lvlText w:val="•"/>
      <w:lvlJc w:val="left"/>
      <w:pPr>
        <w:ind w:left="6080" w:hanging="360"/>
      </w:pPr>
      <w:rPr>
        <w:rFonts w:hint="default"/>
        <w:lang w:val="es-ES" w:eastAsia="en-US" w:bidi="ar-SA"/>
      </w:rPr>
    </w:lvl>
    <w:lvl w:ilvl="6" w:tplc="B5E0F78E">
      <w:numFmt w:val="bullet"/>
      <w:lvlText w:val="•"/>
      <w:lvlJc w:val="left"/>
      <w:pPr>
        <w:ind w:left="7108" w:hanging="360"/>
      </w:pPr>
      <w:rPr>
        <w:rFonts w:hint="default"/>
        <w:lang w:val="es-ES" w:eastAsia="en-US" w:bidi="ar-SA"/>
      </w:rPr>
    </w:lvl>
    <w:lvl w:ilvl="7" w:tplc="86B2D028">
      <w:numFmt w:val="bullet"/>
      <w:lvlText w:val="•"/>
      <w:lvlJc w:val="left"/>
      <w:pPr>
        <w:ind w:left="8136" w:hanging="360"/>
      </w:pPr>
      <w:rPr>
        <w:rFonts w:hint="default"/>
        <w:lang w:val="es-ES" w:eastAsia="en-US" w:bidi="ar-SA"/>
      </w:rPr>
    </w:lvl>
    <w:lvl w:ilvl="8" w:tplc="2476310E">
      <w:numFmt w:val="bullet"/>
      <w:lvlText w:val="•"/>
      <w:lvlJc w:val="left"/>
      <w:pPr>
        <w:ind w:left="9164" w:hanging="360"/>
      </w:pPr>
      <w:rPr>
        <w:rFonts w:hint="default"/>
        <w:lang w:val="es-ES" w:eastAsia="en-US" w:bidi="ar-SA"/>
      </w:rPr>
    </w:lvl>
  </w:abstractNum>
  <w:abstractNum w:abstractNumId="15" w15:restartNumberingAfterBreak="0">
    <w:nsid w:val="74F53E95"/>
    <w:multiLevelType w:val="hybridMultilevel"/>
    <w:tmpl w:val="5A807936"/>
    <w:lvl w:ilvl="0" w:tplc="7904FE5A">
      <w:start w:val="1"/>
      <w:numFmt w:val="lowerLetter"/>
      <w:lvlText w:val="%1)"/>
      <w:lvlJc w:val="left"/>
      <w:pPr>
        <w:ind w:left="948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7702E30E">
      <w:numFmt w:val="bullet"/>
      <w:lvlText w:val="•"/>
      <w:lvlJc w:val="left"/>
      <w:pPr>
        <w:ind w:left="1968" w:hanging="360"/>
      </w:pPr>
      <w:rPr>
        <w:rFonts w:hint="default"/>
        <w:lang w:val="es-ES" w:eastAsia="en-US" w:bidi="ar-SA"/>
      </w:rPr>
    </w:lvl>
    <w:lvl w:ilvl="2" w:tplc="1860828E">
      <w:numFmt w:val="bullet"/>
      <w:lvlText w:val="•"/>
      <w:lvlJc w:val="left"/>
      <w:pPr>
        <w:ind w:left="2996" w:hanging="360"/>
      </w:pPr>
      <w:rPr>
        <w:rFonts w:hint="default"/>
        <w:lang w:val="es-ES" w:eastAsia="en-US" w:bidi="ar-SA"/>
      </w:rPr>
    </w:lvl>
    <w:lvl w:ilvl="3" w:tplc="FCDC4B0C">
      <w:numFmt w:val="bullet"/>
      <w:lvlText w:val="•"/>
      <w:lvlJc w:val="left"/>
      <w:pPr>
        <w:ind w:left="4024" w:hanging="360"/>
      </w:pPr>
      <w:rPr>
        <w:rFonts w:hint="default"/>
        <w:lang w:val="es-ES" w:eastAsia="en-US" w:bidi="ar-SA"/>
      </w:rPr>
    </w:lvl>
    <w:lvl w:ilvl="4" w:tplc="8F2ABE50">
      <w:numFmt w:val="bullet"/>
      <w:lvlText w:val="•"/>
      <w:lvlJc w:val="left"/>
      <w:pPr>
        <w:ind w:left="5052" w:hanging="360"/>
      </w:pPr>
      <w:rPr>
        <w:rFonts w:hint="default"/>
        <w:lang w:val="es-ES" w:eastAsia="en-US" w:bidi="ar-SA"/>
      </w:rPr>
    </w:lvl>
    <w:lvl w:ilvl="5" w:tplc="A862247E">
      <w:numFmt w:val="bullet"/>
      <w:lvlText w:val="•"/>
      <w:lvlJc w:val="left"/>
      <w:pPr>
        <w:ind w:left="6080" w:hanging="360"/>
      </w:pPr>
      <w:rPr>
        <w:rFonts w:hint="default"/>
        <w:lang w:val="es-ES" w:eastAsia="en-US" w:bidi="ar-SA"/>
      </w:rPr>
    </w:lvl>
    <w:lvl w:ilvl="6" w:tplc="811A3EC6">
      <w:numFmt w:val="bullet"/>
      <w:lvlText w:val="•"/>
      <w:lvlJc w:val="left"/>
      <w:pPr>
        <w:ind w:left="7108" w:hanging="360"/>
      </w:pPr>
      <w:rPr>
        <w:rFonts w:hint="default"/>
        <w:lang w:val="es-ES" w:eastAsia="en-US" w:bidi="ar-SA"/>
      </w:rPr>
    </w:lvl>
    <w:lvl w:ilvl="7" w:tplc="AD147E92">
      <w:numFmt w:val="bullet"/>
      <w:lvlText w:val="•"/>
      <w:lvlJc w:val="left"/>
      <w:pPr>
        <w:ind w:left="8136" w:hanging="360"/>
      </w:pPr>
      <w:rPr>
        <w:rFonts w:hint="default"/>
        <w:lang w:val="es-ES" w:eastAsia="en-US" w:bidi="ar-SA"/>
      </w:rPr>
    </w:lvl>
    <w:lvl w:ilvl="8" w:tplc="3C6EBF3A">
      <w:numFmt w:val="bullet"/>
      <w:lvlText w:val="•"/>
      <w:lvlJc w:val="left"/>
      <w:pPr>
        <w:ind w:left="9164" w:hanging="360"/>
      </w:pPr>
      <w:rPr>
        <w:rFonts w:hint="default"/>
        <w:lang w:val="es-ES" w:eastAsia="en-US" w:bidi="ar-SA"/>
      </w:rPr>
    </w:lvl>
  </w:abstractNum>
  <w:abstractNum w:abstractNumId="16" w15:restartNumberingAfterBreak="0">
    <w:nsid w:val="76EF04DB"/>
    <w:multiLevelType w:val="multilevel"/>
    <w:tmpl w:val="DF48509A"/>
    <w:lvl w:ilvl="0">
      <w:start w:val="250"/>
      <w:numFmt w:val="decimal"/>
      <w:lvlText w:val="%1"/>
      <w:lvlJc w:val="left"/>
      <w:pPr>
        <w:ind w:left="228" w:hanging="777"/>
        <w:jc w:val="left"/>
      </w:pPr>
      <w:rPr>
        <w:rFonts w:hint="default"/>
        <w:lang w:val="es-ES" w:eastAsia="en-US" w:bidi="ar-SA"/>
      </w:rPr>
    </w:lvl>
    <w:lvl w:ilvl="1">
      <w:numFmt w:val="decimalZero"/>
      <w:lvlText w:val="%1.%2"/>
      <w:lvlJc w:val="left"/>
      <w:pPr>
        <w:ind w:left="228" w:hanging="777"/>
        <w:jc w:val="left"/>
      </w:pPr>
      <w:rPr>
        <w:rFonts w:ascii="Calibri" w:eastAsia="Calibri" w:hAnsi="Calibri" w:cs="Calibri" w:hint="default"/>
        <w:spacing w:val="-3"/>
        <w:w w:val="100"/>
        <w:sz w:val="22"/>
        <w:szCs w:val="22"/>
        <w:lang w:val="es-ES" w:eastAsia="en-US" w:bidi="ar-SA"/>
      </w:rPr>
    </w:lvl>
    <w:lvl w:ilvl="2">
      <w:numFmt w:val="bullet"/>
      <w:lvlText w:val=""/>
      <w:lvlJc w:val="left"/>
      <w:pPr>
        <w:ind w:left="948" w:hanging="360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3">
      <w:numFmt w:val="bullet"/>
      <w:lvlText w:val="•"/>
      <w:lvlJc w:val="left"/>
      <w:pPr>
        <w:ind w:left="3224" w:hanging="36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366" w:hanging="36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508" w:hanging="36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651" w:hanging="36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793" w:hanging="36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935" w:hanging="360"/>
      </w:pPr>
      <w:rPr>
        <w:rFonts w:hint="default"/>
        <w:lang w:val="es-ES" w:eastAsia="en-US" w:bidi="ar-SA"/>
      </w:rPr>
    </w:lvl>
  </w:abstractNum>
  <w:abstractNum w:abstractNumId="17" w15:restartNumberingAfterBreak="0">
    <w:nsid w:val="77067D90"/>
    <w:multiLevelType w:val="hybridMultilevel"/>
    <w:tmpl w:val="8978245A"/>
    <w:lvl w:ilvl="0" w:tplc="00BCA30E">
      <w:start w:val="1"/>
      <w:numFmt w:val="lowerLetter"/>
      <w:lvlText w:val="%1)"/>
      <w:lvlJc w:val="left"/>
      <w:pPr>
        <w:ind w:left="948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s-ES" w:eastAsia="en-US" w:bidi="ar-SA"/>
      </w:rPr>
    </w:lvl>
    <w:lvl w:ilvl="1" w:tplc="D6E48EF0">
      <w:numFmt w:val="bullet"/>
      <w:lvlText w:val="•"/>
      <w:lvlJc w:val="left"/>
      <w:pPr>
        <w:ind w:left="1968" w:hanging="360"/>
      </w:pPr>
      <w:rPr>
        <w:rFonts w:hint="default"/>
        <w:lang w:val="es-ES" w:eastAsia="en-US" w:bidi="ar-SA"/>
      </w:rPr>
    </w:lvl>
    <w:lvl w:ilvl="2" w:tplc="22A0BA10">
      <w:numFmt w:val="bullet"/>
      <w:lvlText w:val="•"/>
      <w:lvlJc w:val="left"/>
      <w:pPr>
        <w:ind w:left="2996" w:hanging="360"/>
      </w:pPr>
      <w:rPr>
        <w:rFonts w:hint="default"/>
        <w:lang w:val="es-ES" w:eastAsia="en-US" w:bidi="ar-SA"/>
      </w:rPr>
    </w:lvl>
    <w:lvl w:ilvl="3" w:tplc="9E5EE716">
      <w:numFmt w:val="bullet"/>
      <w:lvlText w:val="•"/>
      <w:lvlJc w:val="left"/>
      <w:pPr>
        <w:ind w:left="4024" w:hanging="360"/>
      </w:pPr>
      <w:rPr>
        <w:rFonts w:hint="default"/>
        <w:lang w:val="es-ES" w:eastAsia="en-US" w:bidi="ar-SA"/>
      </w:rPr>
    </w:lvl>
    <w:lvl w:ilvl="4" w:tplc="DC2413D4">
      <w:numFmt w:val="bullet"/>
      <w:lvlText w:val="•"/>
      <w:lvlJc w:val="left"/>
      <w:pPr>
        <w:ind w:left="5052" w:hanging="360"/>
      </w:pPr>
      <w:rPr>
        <w:rFonts w:hint="default"/>
        <w:lang w:val="es-ES" w:eastAsia="en-US" w:bidi="ar-SA"/>
      </w:rPr>
    </w:lvl>
    <w:lvl w:ilvl="5" w:tplc="274CD510">
      <w:numFmt w:val="bullet"/>
      <w:lvlText w:val="•"/>
      <w:lvlJc w:val="left"/>
      <w:pPr>
        <w:ind w:left="6080" w:hanging="360"/>
      </w:pPr>
      <w:rPr>
        <w:rFonts w:hint="default"/>
        <w:lang w:val="es-ES" w:eastAsia="en-US" w:bidi="ar-SA"/>
      </w:rPr>
    </w:lvl>
    <w:lvl w:ilvl="6" w:tplc="6122E970">
      <w:numFmt w:val="bullet"/>
      <w:lvlText w:val="•"/>
      <w:lvlJc w:val="left"/>
      <w:pPr>
        <w:ind w:left="7108" w:hanging="360"/>
      </w:pPr>
      <w:rPr>
        <w:rFonts w:hint="default"/>
        <w:lang w:val="es-ES" w:eastAsia="en-US" w:bidi="ar-SA"/>
      </w:rPr>
    </w:lvl>
    <w:lvl w:ilvl="7" w:tplc="EB2EE5D6">
      <w:numFmt w:val="bullet"/>
      <w:lvlText w:val="•"/>
      <w:lvlJc w:val="left"/>
      <w:pPr>
        <w:ind w:left="8136" w:hanging="360"/>
      </w:pPr>
      <w:rPr>
        <w:rFonts w:hint="default"/>
        <w:lang w:val="es-ES" w:eastAsia="en-US" w:bidi="ar-SA"/>
      </w:rPr>
    </w:lvl>
    <w:lvl w:ilvl="8" w:tplc="DBA2964E">
      <w:numFmt w:val="bullet"/>
      <w:lvlText w:val="•"/>
      <w:lvlJc w:val="left"/>
      <w:pPr>
        <w:ind w:left="9164" w:hanging="360"/>
      </w:pPr>
      <w:rPr>
        <w:rFonts w:hint="default"/>
        <w:lang w:val="es-ES" w:eastAsia="en-US" w:bidi="ar-SA"/>
      </w:rPr>
    </w:lvl>
  </w:abstractNum>
  <w:num w:numId="1">
    <w:abstractNumId w:val="16"/>
  </w:num>
  <w:num w:numId="2">
    <w:abstractNumId w:val="3"/>
  </w:num>
  <w:num w:numId="3">
    <w:abstractNumId w:val="2"/>
  </w:num>
  <w:num w:numId="4">
    <w:abstractNumId w:val="7"/>
  </w:num>
  <w:num w:numId="5">
    <w:abstractNumId w:val="1"/>
  </w:num>
  <w:num w:numId="6">
    <w:abstractNumId w:val="4"/>
  </w:num>
  <w:num w:numId="7">
    <w:abstractNumId w:val="8"/>
  </w:num>
  <w:num w:numId="8">
    <w:abstractNumId w:val="15"/>
  </w:num>
  <w:num w:numId="9">
    <w:abstractNumId w:val="11"/>
  </w:num>
  <w:num w:numId="10">
    <w:abstractNumId w:val="10"/>
  </w:num>
  <w:num w:numId="11">
    <w:abstractNumId w:val="14"/>
  </w:num>
  <w:num w:numId="12">
    <w:abstractNumId w:val="5"/>
  </w:num>
  <w:num w:numId="13">
    <w:abstractNumId w:val="0"/>
  </w:num>
  <w:num w:numId="14">
    <w:abstractNumId w:val="9"/>
  </w:num>
  <w:num w:numId="15">
    <w:abstractNumId w:val="17"/>
  </w:num>
  <w:num w:numId="16">
    <w:abstractNumId w:val="13"/>
  </w:num>
  <w:num w:numId="17">
    <w:abstractNumId w:val="6"/>
  </w:num>
  <w:num w:numId="1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1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083B"/>
    <w:rsid w:val="002D3A8E"/>
    <w:rsid w:val="003A083B"/>
    <w:rsid w:val="006C53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F0D7ABD"/>
  <w15:docId w15:val="{1099EEB5-745E-8243-9653-AF12BB1D68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es-ES"/>
    </w:rPr>
  </w:style>
  <w:style w:type="paragraph" w:styleId="Ttulo1">
    <w:name w:val="heading 1"/>
    <w:basedOn w:val="Normal"/>
    <w:uiPriority w:val="9"/>
    <w:qFormat/>
    <w:pPr>
      <w:spacing w:before="100"/>
      <w:ind w:left="228"/>
      <w:outlineLvl w:val="0"/>
    </w:pPr>
    <w:rPr>
      <w:rFonts w:ascii="Cambria" w:eastAsia="Cambria" w:hAnsi="Cambria" w:cs="Cambria"/>
      <w:b/>
      <w:bCs/>
      <w:sz w:val="32"/>
      <w:szCs w:val="32"/>
      <w:u w:val="single" w:color="000000"/>
    </w:rPr>
  </w:style>
  <w:style w:type="paragraph" w:styleId="Ttulo2">
    <w:name w:val="heading 2"/>
    <w:basedOn w:val="Normal"/>
    <w:uiPriority w:val="9"/>
    <w:unhideWhenUsed/>
    <w:qFormat/>
    <w:pPr>
      <w:spacing w:before="101"/>
      <w:ind w:left="936"/>
      <w:outlineLvl w:val="1"/>
    </w:pPr>
    <w:rPr>
      <w:rFonts w:ascii="Cambria" w:eastAsia="Cambria" w:hAnsi="Cambria" w:cs="Cambria"/>
      <w:b/>
      <w:bCs/>
      <w:sz w:val="28"/>
      <w:szCs w:val="28"/>
    </w:rPr>
  </w:style>
  <w:style w:type="paragraph" w:styleId="Ttulo3">
    <w:name w:val="heading 3"/>
    <w:basedOn w:val="Normal"/>
    <w:uiPriority w:val="9"/>
    <w:unhideWhenUsed/>
    <w:qFormat/>
    <w:pPr>
      <w:spacing w:before="6"/>
      <w:ind w:left="228"/>
      <w:jc w:val="both"/>
      <w:outlineLvl w:val="2"/>
    </w:pPr>
    <w:rPr>
      <w:rFonts w:ascii="Arial" w:eastAsia="Arial" w:hAnsi="Arial" w:cs="Arial"/>
      <w:b/>
      <w:bCs/>
      <w:sz w:val="23"/>
      <w:szCs w:val="23"/>
    </w:rPr>
  </w:style>
  <w:style w:type="paragraph" w:styleId="Ttulo4">
    <w:name w:val="heading 4"/>
    <w:basedOn w:val="Normal"/>
    <w:uiPriority w:val="9"/>
    <w:unhideWhenUsed/>
    <w:qFormat/>
    <w:pPr>
      <w:spacing w:before="250"/>
      <w:ind w:left="228" w:right="1741"/>
      <w:jc w:val="both"/>
      <w:outlineLvl w:val="3"/>
    </w:pPr>
    <w:rPr>
      <w:rFonts w:ascii="Arial MT" w:eastAsia="Arial MT" w:hAnsi="Arial MT" w:cs="Arial MT"/>
      <w:sz w:val="23"/>
      <w:szCs w:val="23"/>
    </w:rPr>
  </w:style>
  <w:style w:type="paragraph" w:styleId="Ttulo5">
    <w:name w:val="heading 5"/>
    <w:basedOn w:val="Normal"/>
    <w:uiPriority w:val="9"/>
    <w:unhideWhenUsed/>
    <w:qFormat/>
    <w:pPr>
      <w:ind w:left="228"/>
      <w:outlineLvl w:val="4"/>
    </w:pPr>
    <w:rPr>
      <w:b/>
      <w:bCs/>
    </w:rPr>
  </w:style>
  <w:style w:type="paragraph" w:styleId="Ttulo6">
    <w:name w:val="heading 6"/>
    <w:basedOn w:val="Normal"/>
    <w:uiPriority w:val="9"/>
    <w:unhideWhenUsed/>
    <w:qFormat/>
    <w:pPr>
      <w:spacing w:line="245" w:lineRule="exact"/>
      <w:ind w:left="20"/>
      <w:outlineLvl w:val="5"/>
    </w:pPr>
    <w:rPr>
      <w:b/>
      <w:bCs/>
      <w:i/>
      <w:i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41"/>
      <w:ind w:left="228"/>
    </w:pPr>
  </w:style>
  <w:style w:type="paragraph" w:styleId="TDC2">
    <w:name w:val="toc 2"/>
    <w:basedOn w:val="Normal"/>
    <w:uiPriority w:val="1"/>
    <w:qFormat/>
    <w:pPr>
      <w:spacing w:before="41"/>
      <w:ind w:left="936"/>
    </w:p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  <w:pPr>
      <w:ind w:left="948" w:hanging="361"/>
    </w:pPr>
  </w:style>
  <w:style w:type="paragraph" w:customStyle="1" w:styleId="TableParagraph">
    <w:name w:val="Table Paragraph"/>
    <w:basedOn w:val="Normal"/>
    <w:uiPriority w:val="1"/>
    <w:qFormat/>
    <w:rPr>
      <w:rFonts w:ascii="Arial MT" w:eastAsia="Arial MT" w:hAnsi="Arial MT" w:cs="Arial MT"/>
    </w:rPr>
  </w:style>
  <w:style w:type="paragraph" w:styleId="Encabezado">
    <w:name w:val="header"/>
    <w:basedOn w:val="Normal"/>
    <w:link w:val="EncabezadoCar"/>
    <w:uiPriority w:val="99"/>
    <w:unhideWhenUsed/>
    <w:rsid w:val="002D3A8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2D3A8E"/>
    <w:rPr>
      <w:rFonts w:ascii="Calibri" w:eastAsia="Calibri" w:hAnsi="Calibri" w:cs="Calibri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2D3A8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D3A8E"/>
    <w:rPr>
      <w:rFonts w:ascii="Calibri" w:eastAsia="Calibri" w:hAnsi="Calibri" w:cs="Calibri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4.png"/><Relationship Id="rId63" Type="http://schemas.openxmlformats.org/officeDocument/2006/relationships/image" Target="media/image54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226" Type="http://schemas.openxmlformats.org/officeDocument/2006/relationships/image" Target="media/image217.png"/><Relationship Id="rId268" Type="http://schemas.openxmlformats.org/officeDocument/2006/relationships/hyperlink" Target="http://biblioteca.ucv.cl/elsistema/reglamento/" TargetMode="External"/><Relationship Id="rId32" Type="http://schemas.openxmlformats.org/officeDocument/2006/relationships/image" Target="media/image25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5" Type="http://schemas.openxmlformats.org/officeDocument/2006/relationships/footnotes" Target="footnotes.xml"/><Relationship Id="rId181" Type="http://schemas.openxmlformats.org/officeDocument/2006/relationships/image" Target="media/image172.png"/><Relationship Id="rId237" Type="http://schemas.openxmlformats.org/officeDocument/2006/relationships/image" Target="media/image228.png"/><Relationship Id="rId279" Type="http://schemas.openxmlformats.org/officeDocument/2006/relationships/image" Target="media/image249.png"/><Relationship Id="rId43" Type="http://schemas.openxmlformats.org/officeDocument/2006/relationships/image" Target="media/image35.png"/><Relationship Id="rId139" Type="http://schemas.openxmlformats.org/officeDocument/2006/relationships/image" Target="media/image130.png"/><Relationship Id="rId290" Type="http://schemas.openxmlformats.org/officeDocument/2006/relationships/fontTable" Target="fontTable.xml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248" Type="http://schemas.openxmlformats.org/officeDocument/2006/relationships/hyperlink" Target="http://www.pucv-educacionfisica.cl/" TargetMode="External"/><Relationship Id="rId269" Type="http://schemas.openxmlformats.org/officeDocument/2006/relationships/image" Target="media/image245.png"/><Relationship Id="rId12" Type="http://schemas.openxmlformats.org/officeDocument/2006/relationships/image" Target="media/image6.png"/><Relationship Id="rId33" Type="http://schemas.openxmlformats.org/officeDocument/2006/relationships/image" Target="media/image26.png"/><Relationship Id="rId108" Type="http://schemas.openxmlformats.org/officeDocument/2006/relationships/image" Target="media/image99.png"/><Relationship Id="rId129" Type="http://schemas.openxmlformats.org/officeDocument/2006/relationships/image" Target="media/image120.png"/><Relationship Id="rId280" Type="http://schemas.openxmlformats.org/officeDocument/2006/relationships/image" Target="media/image250.png"/><Relationship Id="rId54" Type="http://schemas.openxmlformats.org/officeDocument/2006/relationships/image" Target="media/image46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82" Type="http://schemas.openxmlformats.org/officeDocument/2006/relationships/image" Target="media/image173.png"/><Relationship Id="rId217" Type="http://schemas.openxmlformats.org/officeDocument/2006/relationships/image" Target="media/image208.png"/><Relationship Id="rId6" Type="http://schemas.openxmlformats.org/officeDocument/2006/relationships/endnotes" Target="endnotes.xml"/><Relationship Id="rId238" Type="http://schemas.openxmlformats.org/officeDocument/2006/relationships/hyperlink" Target="mailto:opadm.edfisica@ucv.cl" TargetMode="External"/><Relationship Id="rId259" Type="http://schemas.openxmlformats.org/officeDocument/2006/relationships/image" Target="media/image241.png"/><Relationship Id="rId23" Type="http://schemas.openxmlformats.org/officeDocument/2006/relationships/image" Target="media/image16.png"/><Relationship Id="rId119" Type="http://schemas.openxmlformats.org/officeDocument/2006/relationships/image" Target="media/image110.png"/><Relationship Id="rId270" Type="http://schemas.openxmlformats.org/officeDocument/2006/relationships/image" Target="media/image246.png"/><Relationship Id="rId291" Type="http://schemas.openxmlformats.org/officeDocument/2006/relationships/theme" Target="theme/theme1.xml"/><Relationship Id="rId44" Type="http://schemas.openxmlformats.org/officeDocument/2006/relationships/image" Target="media/image36.png"/><Relationship Id="rId65" Type="http://schemas.openxmlformats.org/officeDocument/2006/relationships/image" Target="media/image56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51" Type="http://schemas.openxmlformats.org/officeDocument/2006/relationships/image" Target="media/image142.png"/><Relationship Id="rId172" Type="http://schemas.openxmlformats.org/officeDocument/2006/relationships/image" Target="media/image163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28" Type="http://schemas.openxmlformats.org/officeDocument/2006/relationships/image" Target="media/image219.png"/><Relationship Id="rId249" Type="http://schemas.openxmlformats.org/officeDocument/2006/relationships/image" Target="media/image233.png"/><Relationship Id="rId13" Type="http://schemas.openxmlformats.org/officeDocument/2006/relationships/image" Target="media/image7.png"/><Relationship Id="rId109" Type="http://schemas.openxmlformats.org/officeDocument/2006/relationships/image" Target="media/image100.png"/><Relationship Id="rId260" Type="http://schemas.openxmlformats.org/officeDocument/2006/relationships/image" Target="media/image242.png"/><Relationship Id="rId281" Type="http://schemas.openxmlformats.org/officeDocument/2006/relationships/hyperlink" Target="mailto:direfi@ucv.cl" TargetMode="External"/><Relationship Id="rId34" Type="http://schemas.openxmlformats.org/officeDocument/2006/relationships/image" Target="media/image27.png"/><Relationship Id="rId55" Type="http://schemas.openxmlformats.org/officeDocument/2006/relationships/image" Target="media/image47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141" Type="http://schemas.openxmlformats.org/officeDocument/2006/relationships/image" Target="media/image132.png"/><Relationship Id="rId7" Type="http://schemas.openxmlformats.org/officeDocument/2006/relationships/image" Target="media/image1.png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18" Type="http://schemas.openxmlformats.org/officeDocument/2006/relationships/image" Target="media/image209.png"/><Relationship Id="rId239" Type="http://schemas.openxmlformats.org/officeDocument/2006/relationships/hyperlink" Target="mailto:direfi@ucv.cl" TargetMode="External"/><Relationship Id="rId250" Type="http://schemas.openxmlformats.org/officeDocument/2006/relationships/image" Target="media/image234.png"/><Relationship Id="rId271" Type="http://schemas.openxmlformats.org/officeDocument/2006/relationships/hyperlink" Target="mailto:dci@ucv.cl" TargetMode="External"/><Relationship Id="rId24" Type="http://schemas.openxmlformats.org/officeDocument/2006/relationships/image" Target="media/image17.png"/><Relationship Id="rId45" Type="http://schemas.openxmlformats.org/officeDocument/2006/relationships/image" Target="media/image37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31" Type="http://schemas.openxmlformats.org/officeDocument/2006/relationships/image" Target="media/image122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229" Type="http://schemas.openxmlformats.org/officeDocument/2006/relationships/image" Target="media/image220.png"/><Relationship Id="rId240" Type="http://schemas.openxmlformats.org/officeDocument/2006/relationships/hyperlink" Target="mailto:jdocefi@ucv.cl" TargetMode="External"/><Relationship Id="rId261" Type="http://schemas.openxmlformats.org/officeDocument/2006/relationships/image" Target="media/image243.png"/><Relationship Id="rId14" Type="http://schemas.openxmlformats.org/officeDocument/2006/relationships/image" Target="media/image8.png"/><Relationship Id="rId35" Type="http://schemas.openxmlformats.org/officeDocument/2006/relationships/image" Target="media/image28.png"/><Relationship Id="rId56" Type="http://schemas.openxmlformats.org/officeDocument/2006/relationships/image" Target="media/image48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282" Type="http://schemas.openxmlformats.org/officeDocument/2006/relationships/image" Target="media/image251.png"/><Relationship Id="rId8" Type="http://schemas.openxmlformats.org/officeDocument/2006/relationships/image" Target="media/image2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219" Type="http://schemas.openxmlformats.org/officeDocument/2006/relationships/image" Target="media/image210.png"/><Relationship Id="rId230" Type="http://schemas.openxmlformats.org/officeDocument/2006/relationships/image" Target="media/image221.png"/><Relationship Id="rId251" Type="http://schemas.openxmlformats.org/officeDocument/2006/relationships/image" Target="media/image235.png"/><Relationship Id="rId25" Type="http://schemas.openxmlformats.org/officeDocument/2006/relationships/image" Target="media/image18.png"/><Relationship Id="rId46" Type="http://schemas.openxmlformats.org/officeDocument/2006/relationships/image" Target="media/image38.png"/><Relationship Id="rId67" Type="http://schemas.openxmlformats.org/officeDocument/2006/relationships/image" Target="media/image58.png"/><Relationship Id="rId272" Type="http://schemas.openxmlformats.org/officeDocument/2006/relationships/header" Target="header12.xml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220" Type="http://schemas.openxmlformats.org/officeDocument/2006/relationships/image" Target="media/image211.png"/><Relationship Id="rId241" Type="http://schemas.openxmlformats.org/officeDocument/2006/relationships/hyperlink" Target="mailto:Jfabian_o@hotmail.com" TargetMode="External"/><Relationship Id="rId15" Type="http://schemas.openxmlformats.org/officeDocument/2006/relationships/image" Target="media/image9.png"/><Relationship Id="rId36" Type="http://schemas.openxmlformats.org/officeDocument/2006/relationships/image" Target="media/image29.png"/><Relationship Id="rId57" Type="http://schemas.openxmlformats.org/officeDocument/2006/relationships/image" Target="media/image49.png"/><Relationship Id="rId262" Type="http://schemas.openxmlformats.org/officeDocument/2006/relationships/image" Target="media/image244.png"/><Relationship Id="rId283" Type="http://schemas.openxmlformats.org/officeDocument/2006/relationships/image" Target="media/image252.png"/><Relationship Id="rId78" Type="http://schemas.openxmlformats.org/officeDocument/2006/relationships/image" Target="media/image69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64" Type="http://schemas.openxmlformats.org/officeDocument/2006/relationships/image" Target="media/image155.png"/><Relationship Id="rId185" Type="http://schemas.openxmlformats.org/officeDocument/2006/relationships/image" Target="media/image176.png"/><Relationship Id="rId9" Type="http://schemas.openxmlformats.org/officeDocument/2006/relationships/image" Target="media/image3.png"/><Relationship Id="rId210" Type="http://schemas.openxmlformats.org/officeDocument/2006/relationships/image" Target="media/image201.png"/><Relationship Id="rId26" Type="http://schemas.openxmlformats.org/officeDocument/2006/relationships/image" Target="media/image19.png"/><Relationship Id="rId231" Type="http://schemas.openxmlformats.org/officeDocument/2006/relationships/image" Target="media/image222.png"/><Relationship Id="rId252" Type="http://schemas.openxmlformats.org/officeDocument/2006/relationships/image" Target="media/image236.png"/><Relationship Id="rId273" Type="http://schemas.openxmlformats.org/officeDocument/2006/relationships/hyperlink" Target="http://www.becasycreditos.cl/" TargetMode="External"/><Relationship Id="rId47" Type="http://schemas.openxmlformats.org/officeDocument/2006/relationships/image" Target="media/image39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image" Target="media/image10.png"/><Relationship Id="rId221" Type="http://schemas.openxmlformats.org/officeDocument/2006/relationships/image" Target="media/image212.png"/><Relationship Id="rId242" Type="http://schemas.openxmlformats.org/officeDocument/2006/relationships/header" Target="header4.xml"/><Relationship Id="rId263" Type="http://schemas.openxmlformats.org/officeDocument/2006/relationships/header" Target="header8.xml"/><Relationship Id="rId284" Type="http://schemas.openxmlformats.org/officeDocument/2006/relationships/image" Target="media/image253.png"/><Relationship Id="rId37" Type="http://schemas.openxmlformats.org/officeDocument/2006/relationships/image" Target="media/image30.png"/><Relationship Id="rId58" Type="http://schemas.openxmlformats.org/officeDocument/2006/relationships/image" Target="media/image50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211" Type="http://schemas.openxmlformats.org/officeDocument/2006/relationships/image" Target="media/image202.png"/><Relationship Id="rId232" Type="http://schemas.openxmlformats.org/officeDocument/2006/relationships/image" Target="media/image223.png"/><Relationship Id="rId253" Type="http://schemas.openxmlformats.org/officeDocument/2006/relationships/image" Target="media/image237.png"/><Relationship Id="rId274" Type="http://schemas.openxmlformats.org/officeDocument/2006/relationships/hyperlink" Target="http://www.becasycreditos.cl/" TargetMode="External"/><Relationship Id="rId27" Type="http://schemas.openxmlformats.org/officeDocument/2006/relationships/image" Target="media/image20.png"/><Relationship Id="rId48" Type="http://schemas.openxmlformats.org/officeDocument/2006/relationships/image" Target="media/image40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Relationship Id="rId201" Type="http://schemas.openxmlformats.org/officeDocument/2006/relationships/image" Target="media/image192.png"/><Relationship Id="rId222" Type="http://schemas.openxmlformats.org/officeDocument/2006/relationships/image" Target="media/image213.png"/><Relationship Id="rId243" Type="http://schemas.openxmlformats.org/officeDocument/2006/relationships/header" Target="header5.xml"/><Relationship Id="rId264" Type="http://schemas.openxmlformats.org/officeDocument/2006/relationships/header" Target="header9.xml"/><Relationship Id="rId285" Type="http://schemas.openxmlformats.org/officeDocument/2006/relationships/image" Target="media/image254.png"/><Relationship Id="rId17" Type="http://schemas.openxmlformats.org/officeDocument/2006/relationships/header" Target="header1.xml"/><Relationship Id="rId38" Type="http://schemas.openxmlformats.org/officeDocument/2006/relationships/image" Target="media/image31.png"/><Relationship Id="rId59" Type="http://schemas.openxmlformats.org/officeDocument/2006/relationships/image" Target="media/image51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8.png"/><Relationship Id="rId1" Type="http://schemas.openxmlformats.org/officeDocument/2006/relationships/numbering" Target="numbering.xml"/><Relationship Id="rId212" Type="http://schemas.openxmlformats.org/officeDocument/2006/relationships/image" Target="media/image203.png"/><Relationship Id="rId233" Type="http://schemas.openxmlformats.org/officeDocument/2006/relationships/image" Target="media/image224.png"/><Relationship Id="rId254" Type="http://schemas.openxmlformats.org/officeDocument/2006/relationships/image" Target="media/image238.png"/><Relationship Id="rId28" Type="http://schemas.openxmlformats.org/officeDocument/2006/relationships/image" Target="media/image21.png"/><Relationship Id="rId49" Type="http://schemas.openxmlformats.org/officeDocument/2006/relationships/image" Target="media/image41.png"/><Relationship Id="rId114" Type="http://schemas.openxmlformats.org/officeDocument/2006/relationships/image" Target="media/image105.png"/><Relationship Id="rId275" Type="http://schemas.openxmlformats.org/officeDocument/2006/relationships/hyperlink" Target="http://www.ingresa.cl/" TargetMode="External"/><Relationship Id="rId60" Type="http://schemas.openxmlformats.org/officeDocument/2006/relationships/image" Target="media/image52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202" Type="http://schemas.openxmlformats.org/officeDocument/2006/relationships/image" Target="media/image193.png"/><Relationship Id="rId223" Type="http://schemas.openxmlformats.org/officeDocument/2006/relationships/image" Target="media/image214.png"/><Relationship Id="rId244" Type="http://schemas.openxmlformats.org/officeDocument/2006/relationships/image" Target="media/image229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header" Target="header10.xml"/><Relationship Id="rId286" Type="http://schemas.openxmlformats.org/officeDocument/2006/relationships/image" Target="media/image255.png"/><Relationship Id="rId50" Type="http://schemas.openxmlformats.org/officeDocument/2006/relationships/image" Target="media/image42.pn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13" Type="http://schemas.openxmlformats.org/officeDocument/2006/relationships/image" Target="media/image204.png"/><Relationship Id="rId234" Type="http://schemas.openxmlformats.org/officeDocument/2006/relationships/image" Target="media/image22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55" Type="http://schemas.openxmlformats.org/officeDocument/2006/relationships/image" Target="media/image239.jpeg"/><Relationship Id="rId276" Type="http://schemas.openxmlformats.org/officeDocument/2006/relationships/header" Target="header13.xml"/><Relationship Id="rId40" Type="http://schemas.openxmlformats.org/officeDocument/2006/relationships/header" Target="header2.xml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61" Type="http://schemas.openxmlformats.org/officeDocument/2006/relationships/header" Target="header3.xml"/><Relationship Id="rId82" Type="http://schemas.openxmlformats.org/officeDocument/2006/relationships/image" Target="media/image73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19" Type="http://schemas.openxmlformats.org/officeDocument/2006/relationships/image" Target="media/image12.png"/><Relationship Id="rId224" Type="http://schemas.openxmlformats.org/officeDocument/2006/relationships/image" Target="media/image215.png"/><Relationship Id="rId245" Type="http://schemas.openxmlformats.org/officeDocument/2006/relationships/image" Target="media/image230.png"/><Relationship Id="rId266" Type="http://schemas.openxmlformats.org/officeDocument/2006/relationships/header" Target="header11.xml"/><Relationship Id="rId287" Type="http://schemas.openxmlformats.org/officeDocument/2006/relationships/image" Target="media/image256.png"/><Relationship Id="rId30" Type="http://schemas.openxmlformats.org/officeDocument/2006/relationships/image" Target="media/image23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51" Type="http://schemas.openxmlformats.org/officeDocument/2006/relationships/image" Target="media/image43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189" Type="http://schemas.openxmlformats.org/officeDocument/2006/relationships/image" Target="media/image180.png"/><Relationship Id="rId3" Type="http://schemas.openxmlformats.org/officeDocument/2006/relationships/settings" Target="settings.xml"/><Relationship Id="rId214" Type="http://schemas.openxmlformats.org/officeDocument/2006/relationships/image" Target="media/image205.png"/><Relationship Id="rId235" Type="http://schemas.openxmlformats.org/officeDocument/2006/relationships/image" Target="media/image226.png"/><Relationship Id="rId256" Type="http://schemas.openxmlformats.org/officeDocument/2006/relationships/header" Target="header6.xml"/><Relationship Id="rId277" Type="http://schemas.openxmlformats.org/officeDocument/2006/relationships/image" Target="media/image247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179" Type="http://schemas.openxmlformats.org/officeDocument/2006/relationships/image" Target="media/image170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5" Type="http://schemas.openxmlformats.org/officeDocument/2006/relationships/image" Target="media/image216.png"/><Relationship Id="rId246" Type="http://schemas.openxmlformats.org/officeDocument/2006/relationships/image" Target="media/image231.png"/><Relationship Id="rId267" Type="http://schemas.openxmlformats.org/officeDocument/2006/relationships/hyperlink" Target="http://biblioteca.ucv.cl/" TargetMode="External"/><Relationship Id="rId288" Type="http://schemas.openxmlformats.org/officeDocument/2006/relationships/image" Target="media/image257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52" Type="http://schemas.openxmlformats.org/officeDocument/2006/relationships/image" Target="media/image44.png"/><Relationship Id="rId73" Type="http://schemas.openxmlformats.org/officeDocument/2006/relationships/image" Target="media/image64.png"/><Relationship Id="rId94" Type="http://schemas.openxmlformats.org/officeDocument/2006/relationships/image" Target="media/image85.png"/><Relationship Id="rId148" Type="http://schemas.openxmlformats.org/officeDocument/2006/relationships/image" Target="media/image139.png"/><Relationship Id="rId169" Type="http://schemas.openxmlformats.org/officeDocument/2006/relationships/image" Target="media/image160.png"/><Relationship Id="rId4" Type="http://schemas.openxmlformats.org/officeDocument/2006/relationships/webSettings" Target="webSettings.xml"/><Relationship Id="rId180" Type="http://schemas.openxmlformats.org/officeDocument/2006/relationships/image" Target="media/image171.png"/><Relationship Id="rId215" Type="http://schemas.openxmlformats.org/officeDocument/2006/relationships/image" Target="media/image206.png"/><Relationship Id="rId236" Type="http://schemas.openxmlformats.org/officeDocument/2006/relationships/image" Target="media/image227.png"/><Relationship Id="rId257" Type="http://schemas.openxmlformats.org/officeDocument/2006/relationships/image" Target="media/image240.jpeg"/><Relationship Id="rId278" Type="http://schemas.openxmlformats.org/officeDocument/2006/relationships/image" Target="media/image248.png"/><Relationship Id="rId42" Type="http://schemas.openxmlformats.org/officeDocument/2006/relationships/image" Target="media/image3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47" Type="http://schemas.openxmlformats.org/officeDocument/2006/relationships/image" Target="media/image232.png"/><Relationship Id="rId107" Type="http://schemas.openxmlformats.org/officeDocument/2006/relationships/image" Target="media/image98.png"/><Relationship Id="rId289" Type="http://schemas.openxmlformats.org/officeDocument/2006/relationships/image" Target="media/image258.png"/><Relationship Id="rId11" Type="http://schemas.openxmlformats.org/officeDocument/2006/relationships/image" Target="media/image5.png"/><Relationship Id="rId53" Type="http://schemas.openxmlformats.org/officeDocument/2006/relationships/image" Target="media/image45.png"/><Relationship Id="rId149" Type="http://schemas.openxmlformats.org/officeDocument/2006/relationships/image" Target="media/image140.png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216" Type="http://schemas.openxmlformats.org/officeDocument/2006/relationships/image" Target="media/image207.png"/><Relationship Id="rId258" Type="http://schemas.openxmlformats.org/officeDocument/2006/relationships/header" Target="header7.xml"/><Relationship Id="rId22" Type="http://schemas.openxmlformats.org/officeDocument/2006/relationships/image" Target="media/image15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71" Type="http://schemas.openxmlformats.org/officeDocument/2006/relationships/image" Target="media/image162.png"/><Relationship Id="rId227" Type="http://schemas.openxmlformats.org/officeDocument/2006/relationships/image" Target="media/image2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63</Pages>
  <Words>16432</Words>
  <Characters>90380</Characters>
  <Application>Microsoft Office Word</Application>
  <DocSecurity>0</DocSecurity>
  <Lines>753</Lines>
  <Paragraphs>213</Paragraphs>
  <ScaleCrop>false</ScaleCrop>
  <Company/>
  <LinksUpToDate>false</LinksUpToDate>
  <CharactersWithSpaces>106599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Manual del Estudiante Pedagogía en Educación Física</dc:title>
  <dc:creator>Antonio</dc:creator>
  <cp:lastModifiedBy>F. Rodríguez-Rodríguez</cp:lastModifiedBy>
  <cp:revision>2</cp:revision>
  <dcterms:created xsi:type="dcterms:W3CDTF">2022-04-27T17:05:00Z</dcterms:created>
  <dcterms:modified xsi:type="dcterms:W3CDTF">2022-04-27T17:05:00Z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2015-06-12T00:00:00Z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2022-04-27T00:00:00Z</vt:filetime>
  </property>
</Properties>
</file>